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738" w14:textId="32122D60" w:rsidR="008A58C2" w:rsidRPr="006F58F3" w:rsidRDefault="006657DD" w:rsidP="00921DB4">
      <w:pPr>
        <w:pStyle w:val="Titel"/>
        <w:rPr>
          <w:rFonts w:asciiTheme="minorHAnsi" w:hAnsiTheme="minorHAnsi" w:cstheme="minorHAnsi"/>
        </w:rPr>
      </w:pPr>
      <w:r w:rsidRPr="006F58F3">
        <w:rPr>
          <w:rFonts w:asciiTheme="minorHAnsi" w:hAnsiTheme="minorHAnsi" w:cstheme="minorHAnsi"/>
        </w:rPr>
        <w:t>Pressemeldung</w:t>
      </w:r>
    </w:p>
    <w:p w14:paraId="6D52FA8B" w14:textId="77777777" w:rsidR="00F905B7" w:rsidRPr="006F58F3" w:rsidRDefault="00F905B7" w:rsidP="00D50D18">
      <w:pPr>
        <w:outlineLvl w:val="0"/>
        <w:rPr>
          <w:rFonts w:asciiTheme="minorHAnsi" w:hAnsiTheme="minorHAnsi" w:cstheme="minorHAnsi"/>
          <w:b/>
          <w:bCs/>
          <w:sz w:val="21"/>
          <w:szCs w:val="21"/>
        </w:rPr>
      </w:pPr>
    </w:p>
    <w:p w14:paraId="7372F2F5" w14:textId="77777777" w:rsidR="00AD1673" w:rsidRPr="006F58F3" w:rsidRDefault="00AD1673" w:rsidP="00D50D18">
      <w:pPr>
        <w:outlineLvl w:val="0"/>
        <w:rPr>
          <w:rFonts w:asciiTheme="minorHAnsi" w:hAnsiTheme="minorHAnsi" w:cstheme="minorHAnsi"/>
          <w:b/>
          <w:bCs/>
          <w:sz w:val="21"/>
          <w:szCs w:val="21"/>
        </w:rPr>
      </w:pPr>
    </w:p>
    <w:p w14:paraId="2C777D89" w14:textId="1778B8D5" w:rsidR="00AD1673" w:rsidRDefault="00631B92" w:rsidP="00AD1673">
      <w:pPr>
        <w:spacing w:line="276" w:lineRule="auto"/>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 xml:space="preserve">Digital Workplace – ein </w:t>
      </w:r>
      <w:r w:rsidR="00C72F12">
        <w:rPr>
          <w:rFonts w:asciiTheme="minorHAnsi" w:eastAsia="Times New Roman" w:hAnsiTheme="minorHAnsi" w:cstheme="minorHAnsi"/>
          <w:b/>
          <w:bCs/>
          <w:color w:val="000000" w:themeColor="text1"/>
          <w:sz w:val="24"/>
          <w:szCs w:val="24"/>
        </w:rPr>
        <w:t>Rezept-</w:t>
      </w:r>
      <w:r>
        <w:rPr>
          <w:rFonts w:asciiTheme="minorHAnsi" w:eastAsia="Times New Roman" w:hAnsiTheme="minorHAnsi" w:cstheme="minorHAnsi"/>
          <w:b/>
          <w:bCs/>
          <w:color w:val="000000" w:themeColor="text1"/>
          <w:sz w:val="24"/>
          <w:szCs w:val="24"/>
        </w:rPr>
        <w:t xml:space="preserve">Baukasten </w:t>
      </w:r>
      <w:r w:rsidR="003E0321">
        <w:rPr>
          <w:rFonts w:asciiTheme="minorHAnsi" w:eastAsia="Times New Roman" w:hAnsiTheme="minorHAnsi" w:cstheme="minorHAnsi"/>
          <w:b/>
          <w:bCs/>
          <w:color w:val="000000" w:themeColor="text1"/>
          <w:sz w:val="24"/>
          <w:szCs w:val="24"/>
        </w:rPr>
        <w:t xml:space="preserve">für </w:t>
      </w:r>
      <w:r w:rsidR="00221D79">
        <w:rPr>
          <w:rFonts w:asciiTheme="minorHAnsi" w:eastAsia="Times New Roman" w:hAnsiTheme="minorHAnsi" w:cstheme="minorHAnsi"/>
          <w:b/>
          <w:bCs/>
          <w:color w:val="000000" w:themeColor="text1"/>
          <w:sz w:val="24"/>
          <w:szCs w:val="24"/>
        </w:rPr>
        <w:t>smartes und produktives Arbeiten</w:t>
      </w:r>
    </w:p>
    <w:p w14:paraId="64D2AAE2" w14:textId="77777777" w:rsidR="003E0321" w:rsidRDefault="003E0321" w:rsidP="00AD1673">
      <w:pPr>
        <w:spacing w:line="276" w:lineRule="auto"/>
        <w:rPr>
          <w:rFonts w:asciiTheme="minorHAnsi" w:eastAsia="Times New Roman" w:hAnsiTheme="minorHAnsi" w:cstheme="minorHAnsi"/>
          <w:b/>
          <w:bCs/>
          <w:color w:val="000000" w:themeColor="text1"/>
          <w:sz w:val="24"/>
          <w:szCs w:val="24"/>
        </w:rPr>
      </w:pPr>
    </w:p>
    <w:p w14:paraId="7A85EE98" w14:textId="07EF7300" w:rsidR="00590C90" w:rsidRDefault="008B423B" w:rsidP="00AD1673">
      <w:pPr>
        <w:spacing w:line="276" w:lineRule="auto"/>
        <w:rPr>
          <w:rFonts w:asciiTheme="minorHAnsi" w:eastAsia="Times New Roman" w:hAnsiTheme="minorHAnsi" w:cstheme="minorHAnsi"/>
          <w:color w:val="000000" w:themeColor="text1"/>
          <w:sz w:val="21"/>
          <w:szCs w:val="21"/>
        </w:rPr>
      </w:pPr>
      <w:r w:rsidRPr="000D77D6">
        <w:rPr>
          <w:b/>
          <w:bCs/>
        </w:rPr>
        <w:t>Ravensburg</w:t>
      </w:r>
      <w:r>
        <w:rPr>
          <w:b/>
          <w:bCs/>
        </w:rPr>
        <w:t>, November</w:t>
      </w:r>
      <w:r w:rsidRPr="000D77D6">
        <w:rPr>
          <w:b/>
          <w:bCs/>
        </w:rPr>
        <w:t xml:space="preserve"> 2023</w:t>
      </w:r>
      <w:r>
        <w:rPr>
          <w:b/>
          <w:bCs/>
        </w:rPr>
        <w:t xml:space="preserve"> – </w:t>
      </w:r>
      <w:r w:rsidR="00C9237E">
        <w:rPr>
          <w:rFonts w:asciiTheme="minorHAnsi" w:eastAsia="Times New Roman" w:hAnsiTheme="minorHAnsi" w:cstheme="minorHAnsi"/>
          <w:color w:val="000000" w:themeColor="text1"/>
          <w:sz w:val="21"/>
          <w:szCs w:val="21"/>
        </w:rPr>
        <w:t xml:space="preserve">Was </w:t>
      </w:r>
      <w:r w:rsidR="00590C90">
        <w:rPr>
          <w:rFonts w:asciiTheme="minorHAnsi" w:eastAsia="Times New Roman" w:hAnsiTheme="minorHAnsi" w:cstheme="minorHAnsi"/>
          <w:color w:val="000000" w:themeColor="text1"/>
          <w:sz w:val="21"/>
          <w:szCs w:val="21"/>
        </w:rPr>
        <w:t>ist das Rezept für einen</w:t>
      </w:r>
      <w:r w:rsidR="00C9237E">
        <w:rPr>
          <w:rFonts w:asciiTheme="minorHAnsi" w:eastAsia="Times New Roman" w:hAnsiTheme="minorHAnsi" w:cstheme="minorHAnsi"/>
          <w:color w:val="000000" w:themeColor="text1"/>
          <w:sz w:val="21"/>
          <w:szCs w:val="21"/>
        </w:rPr>
        <w:t xml:space="preserve"> digitalen Arbeitsplatz? </w:t>
      </w:r>
      <w:r w:rsidR="007B012E">
        <w:rPr>
          <w:rFonts w:asciiTheme="minorHAnsi" w:eastAsia="Times New Roman" w:hAnsiTheme="minorHAnsi" w:cstheme="minorHAnsi"/>
          <w:color w:val="000000" w:themeColor="text1"/>
          <w:sz w:val="21"/>
          <w:szCs w:val="21"/>
        </w:rPr>
        <w:t>Man nehme e</w:t>
      </w:r>
      <w:r w:rsidR="00590C90">
        <w:rPr>
          <w:rFonts w:asciiTheme="minorHAnsi" w:eastAsia="Times New Roman" w:hAnsiTheme="minorHAnsi" w:cstheme="minorHAnsi"/>
          <w:color w:val="000000" w:themeColor="text1"/>
          <w:sz w:val="21"/>
          <w:szCs w:val="21"/>
        </w:rPr>
        <w:t xml:space="preserve">ine </w:t>
      </w:r>
      <w:r w:rsidR="00E505F0">
        <w:rPr>
          <w:rFonts w:asciiTheme="minorHAnsi" w:eastAsia="Times New Roman" w:hAnsiTheme="minorHAnsi" w:cstheme="minorHAnsi"/>
          <w:color w:val="000000" w:themeColor="text1"/>
          <w:sz w:val="21"/>
          <w:szCs w:val="21"/>
        </w:rPr>
        <w:t xml:space="preserve">performante </w:t>
      </w:r>
      <w:r w:rsidR="00590C90">
        <w:rPr>
          <w:rFonts w:asciiTheme="minorHAnsi" w:eastAsia="Times New Roman" w:hAnsiTheme="minorHAnsi" w:cstheme="minorHAnsi"/>
          <w:color w:val="000000" w:themeColor="text1"/>
          <w:sz w:val="21"/>
          <w:szCs w:val="21"/>
        </w:rPr>
        <w:t xml:space="preserve">Cloud-Infrastruktur </w:t>
      </w:r>
      <w:r w:rsidR="002C36D0">
        <w:rPr>
          <w:rFonts w:asciiTheme="minorHAnsi" w:eastAsia="Times New Roman" w:hAnsiTheme="minorHAnsi" w:cstheme="minorHAnsi"/>
          <w:color w:val="000000" w:themeColor="text1"/>
          <w:sz w:val="21"/>
          <w:szCs w:val="21"/>
        </w:rPr>
        <w:t xml:space="preserve">mit </w:t>
      </w:r>
      <w:r w:rsidR="00E505F0">
        <w:rPr>
          <w:rFonts w:asciiTheme="minorHAnsi" w:eastAsia="Times New Roman" w:hAnsiTheme="minorHAnsi" w:cstheme="minorHAnsi"/>
          <w:color w:val="000000" w:themeColor="text1"/>
          <w:sz w:val="21"/>
          <w:szCs w:val="21"/>
        </w:rPr>
        <w:t xml:space="preserve">einem smarten </w:t>
      </w:r>
      <w:r w:rsidR="002C36D0">
        <w:rPr>
          <w:rFonts w:asciiTheme="minorHAnsi" w:eastAsia="Times New Roman" w:hAnsiTheme="minorHAnsi" w:cstheme="minorHAnsi"/>
          <w:color w:val="000000" w:themeColor="text1"/>
          <w:sz w:val="21"/>
          <w:szCs w:val="21"/>
        </w:rPr>
        <w:t xml:space="preserve">Collaboration-Tool </w:t>
      </w:r>
      <w:r w:rsidR="005A503A">
        <w:rPr>
          <w:rFonts w:asciiTheme="minorHAnsi" w:eastAsia="Times New Roman" w:hAnsiTheme="minorHAnsi" w:cstheme="minorHAnsi"/>
          <w:color w:val="000000" w:themeColor="text1"/>
          <w:sz w:val="21"/>
          <w:szCs w:val="21"/>
        </w:rPr>
        <w:t xml:space="preserve">und </w:t>
      </w:r>
      <w:r w:rsidR="000A3BB0">
        <w:rPr>
          <w:rFonts w:asciiTheme="minorHAnsi" w:eastAsia="Times New Roman" w:hAnsiTheme="minorHAnsi" w:cstheme="minorHAnsi"/>
          <w:color w:val="000000" w:themeColor="text1"/>
          <w:sz w:val="21"/>
          <w:szCs w:val="21"/>
        </w:rPr>
        <w:t>sinnvollen</w:t>
      </w:r>
      <w:r w:rsidR="005B6470">
        <w:rPr>
          <w:rFonts w:asciiTheme="minorHAnsi" w:eastAsia="Times New Roman" w:hAnsiTheme="minorHAnsi" w:cstheme="minorHAnsi"/>
          <w:color w:val="000000" w:themeColor="text1"/>
          <w:sz w:val="21"/>
          <w:szCs w:val="21"/>
        </w:rPr>
        <w:t xml:space="preserve"> Apps </w:t>
      </w:r>
      <w:r w:rsidR="007B012E">
        <w:rPr>
          <w:rFonts w:asciiTheme="minorHAnsi" w:eastAsia="Times New Roman" w:hAnsiTheme="minorHAnsi" w:cstheme="minorHAnsi"/>
          <w:color w:val="000000" w:themeColor="text1"/>
          <w:sz w:val="21"/>
          <w:szCs w:val="21"/>
        </w:rPr>
        <w:t xml:space="preserve">für produktives Arbeiten. </w:t>
      </w:r>
      <w:r w:rsidR="000A3BB0">
        <w:rPr>
          <w:rFonts w:asciiTheme="minorHAnsi" w:eastAsia="Times New Roman" w:hAnsiTheme="minorHAnsi" w:cstheme="minorHAnsi"/>
          <w:color w:val="000000" w:themeColor="text1"/>
          <w:sz w:val="21"/>
          <w:szCs w:val="21"/>
        </w:rPr>
        <w:t xml:space="preserve">Gedeckt wird mit mobilen Endgeräten für alle Mitarbeiter und einem </w:t>
      </w:r>
      <w:r w:rsidR="00E314F7">
        <w:rPr>
          <w:rFonts w:asciiTheme="minorHAnsi" w:eastAsia="Times New Roman" w:hAnsiTheme="minorHAnsi" w:cstheme="minorHAnsi"/>
          <w:color w:val="000000" w:themeColor="text1"/>
          <w:sz w:val="21"/>
          <w:szCs w:val="21"/>
        </w:rPr>
        <w:t>digitalen Mindset</w:t>
      </w:r>
      <w:r w:rsidR="007B012E">
        <w:rPr>
          <w:rFonts w:asciiTheme="minorHAnsi" w:eastAsia="Times New Roman" w:hAnsiTheme="minorHAnsi" w:cstheme="minorHAnsi"/>
          <w:color w:val="000000" w:themeColor="text1"/>
          <w:sz w:val="21"/>
          <w:szCs w:val="21"/>
        </w:rPr>
        <w:t xml:space="preserve">. </w:t>
      </w:r>
      <w:r w:rsidR="0003101D">
        <w:rPr>
          <w:rFonts w:asciiTheme="minorHAnsi" w:eastAsia="Times New Roman" w:hAnsiTheme="minorHAnsi" w:cstheme="minorHAnsi"/>
          <w:color w:val="000000" w:themeColor="text1"/>
          <w:sz w:val="21"/>
          <w:szCs w:val="21"/>
        </w:rPr>
        <w:t xml:space="preserve">Das Topping besteht aus hohen Sicherheitsstandards kombiniert mit einer Security-first-Haltung der Mitarbeitenden selbst. Fertig ist der Digital Workplace. </w:t>
      </w:r>
    </w:p>
    <w:p w14:paraId="4471322B" w14:textId="392ADD0D" w:rsidR="00351011" w:rsidRDefault="00DF45AF" w:rsidP="00AD1673">
      <w:pPr>
        <w:spacing w:line="276" w:lineRule="auto"/>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Diesen gibt es in den Geschmacksrichtungen Microsoft oder Google oder in Mixed Versionen daraus.</w:t>
      </w:r>
      <w:r w:rsidR="009101DA">
        <w:rPr>
          <w:rFonts w:asciiTheme="minorHAnsi" w:eastAsia="Times New Roman" w:hAnsiTheme="minorHAnsi" w:cstheme="minorHAnsi"/>
          <w:color w:val="000000" w:themeColor="text1"/>
          <w:sz w:val="21"/>
          <w:szCs w:val="21"/>
        </w:rPr>
        <w:t xml:space="preserve"> Wichtig ist: </w:t>
      </w:r>
      <w:r w:rsidR="00793FF9">
        <w:rPr>
          <w:rFonts w:asciiTheme="minorHAnsi" w:eastAsia="Times New Roman" w:hAnsiTheme="minorHAnsi" w:cstheme="minorHAnsi"/>
          <w:color w:val="000000" w:themeColor="text1"/>
          <w:sz w:val="21"/>
          <w:szCs w:val="21"/>
        </w:rPr>
        <w:t>D</w:t>
      </w:r>
      <w:r w:rsidR="009101DA">
        <w:rPr>
          <w:rFonts w:asciiTheme="minorHAnsi" w:eastAsia="Times New Roman" w:hAnsiTheme="minorHAnsi" w:cstheme="minorHAnsi"/>
          <w:color w:val="000000" w:themeColor="text1"/>
          <w:sz w:val="21"/>
          <w:szCs w:val="21"/>
        </w:rPr>
        <w:t xml:space="preserve">ass es sicher ist und </w:t>
      </w:r>
      <w:r w:rsidR="00666E59">
        <w:rPr>
          <w:rFonts w:asciiTheme="minorHAnsi" w:eastAsia="Times New Roman" w:hAnsiTheme="minorHAnsi" w:cstheme="minorHAnsi"/>
          <w:color w:val="000000" w:themeColor="text1"/>
          <w:sz w:val="21"/>
          <w:szCs w:val="21"/>
        </w:rPr>
        <w:t xml:space="preserve">den Mitarbeitern </w:t>
      </w:r>
      <w:r w:rsidR="009101DA">
        <w:rPr>
          <w:rFonts w:asciiTheme="minorHAnsi" w:eastAsia="Times New Roman" w:hAnsiTheme="minorHAnsi" w:cstheme="minorHAnsi"/>
          <w:color w:val="000000" w:themeColor="text1"/>
          <w:sz w:val="21"/>
          <w:szCs w:val="21"/>
        </w:rPr>
        <w:t xml:space="preserve">schmeckt. </w:t>
      </w:r>
    </w:p>
    <w:p w14:paraId="68D6BB04" w14:textId="0BF44E7D" w:rsidR="00351011" w:rsidRDefault="00B02157" w:rsidP="00AD1673">
      <w:pPr>
        <w:spacing w:line="276" w:lineRule="auto"/>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Videokonferenzen, Chatten und verteiltes Arbeiten macht lt. IT-Beratungsunternehmen </w:t>
      </w:r>
      <w:r w:rsidR="008C0AD8">
        <w:rPr>
          <w:rFonts w:asciiTheme="minorHAnsi" w:eastAsia="Times New Roman" w:hAnsiTheme="minorHAnsi" w:cstheme="minorHAnsi"/>
          <w:color w:val="000000" w:themeColor="text1"/>
          <w:sz w:val="21"/>
          <w:szCs w:val="21"/>
        </w:rPr>
        <w:t>Adlon</w:t>
      </w:r>
      <w:r>
        <w:rPr>
          <w:rFonts w:asciiTheme="minorHAnsi" w:eastAsia="Times New Roman" w:hAnsiTheme="minorHAnsi" w:cstheme="minorHAnsi"/>
          <w:color w:val="000000" w:themeColor="text1"/>
          <w:sz w:val="21"/>
          <w:szCs w:val="21"/>
        </w:rPr>
        <w:t xml:space="preserve"> jedoch</w:t>
      </w:r>
      <w:r w:rsidR="00351011">
        <w:rPr>
          <w:rFonts w:asciiTheme="minorHAnsi" w:eastAsia="Times New Roman" w:hAnsiTheme="minorHAnsi" w:cstheme="minorHAnsi"/>
          <w:color w:val="000000" w:themeColor="text1"/>
          <w:sz w:val="21"/>
          <w:szCs w:val="21"/>
        </w:rPr>
        <w:t xml:space="preserve"> noch kein</w:t>
      </w:r>
      <w:r>
        <w:rPr>
          <w:rFonts w:asciiTheme="minorHAnsi" w:eastAsia="Times New Roman" w:hAnsiTheme="minorHAnsi" w:cstheme="minorHAnsi"/>
          <w:color w:val="000000" w:themeColor="text1"/>
          <w:sz w:val="21"/>
          <w:szCs w:val="21"/>
        </w:rPr>
        <w:t xml:space="preserve"> digitales Arbeiten aus. </w:t>
      </w:r>
      <w:r w:rsidR="008D311E">
        <w:rPr>
          <w:rFonts w:asciiTheme="minorHAnsi" w:eastAsia="Times New Roman" w:hAnsiTheme="minorHAnsi" w:cstheme="minorHAnsi"/>
          <w:color w:val="000000" w:themeColor="text1"/>
          <w:sz w:val="21"/>
          <w:szCs w:val="21"/>
        </w:rPr>
        <w:t>Die Poten</w:t>
      </w:r>
      <w:r w:rsidR="00BC3D8B">
        <w:rPr>
          <w:rFonts w:asciiTheme="minorHAnsi" w:eastAsia="Times New Roman" w:hAnsiTheme="minorHAnsi" w:cstheme="minorHAnsi"/>
          <w:color w:val="000000" w:themeColor="text1"/>
          <w:sz w:val="21"/>
          <w:szCs w:val="21"/>
        </w:rPr>
        <w:t>z</w:t>
      </w:r>
      <w:r w:rsidR="008D311E">
        <w:rPr>
          <w:rFonts w:asciiTheme="minorHAnsi" w:eastAsia="Times New Roman" w:hAnsiTheme="minorHAnsi" w:cstheme="minorHAnsi"/>
          <w:color w:val="000000" w:themeColor="text1"/>
          <w:sz w:val="21"/>
          <w:szCs w:val="21"/>
        </w:rPr>
        <w:t xml:space="preserve">iale können weiter gehoben werden: </w:t>
      </w:r>
      <w:r w:rsidR="00BC3D8B">
        <w:rPr>
          <w:rFonts w:asciiTheme="minorHAnsi" w:eastAsia="Times New Roman" w:hAnsiTheme="minorHAnsi" w:cstheme="minorHAnsi"/>
          <w:color w:val="000000" w:themeColor="text1"/>
          <w:sz w:val="21"/>
          <w:szCs w:val="21"/>
        </w:rPr>
        <w:t>M</w:t>
      </w:r>
      <w:r w:rsidR="008D311E">
        <w:rPr>
          <w:rFonts w:asciiTheme="minorHAnsi" w:eastAsia="Times New Roman" w:hAnsiTheme="minorHAnsi" w:cstheme="minorHAnsi"/>
          <w:color w:val="000000" w:themeColor="text1"/>
          <w:sz w:val="21"/>
          <w:szCs w:val="21"/>
        </w:rPr>
        <w:t xml:space="preserve">it smarten Apps, </w:t>
      </w:r>
      <w:proofErr w:type="spellStart"/>
      <w:r w:rsidR="008D311E">
        <w:rPr>
          <w:rFonts w:asciiTheme="minorHAnsi" w:eastAsia="Times New Roman" w:hAnsiTheme="minorHAnsi" w:cstheme="minorHAnsi"/>
          <w:color w:val="000000" w:themeColor="text1"/>
          <w:sz w:val="21"/>
          <w:szCs w:val="21"/>
        </w:rPr>
        <w:t>Flows</w:t>
      </w:r>
      <w:proofErr w:type="spellEnd"/>
      <w:r w:rsidR="008D311E">
        <w:rPr>
          <w:rFonts w:asciiTheme="minorHAnsi" w:eastAsia="Times New Roman" w:hAnsiTheme="minorHAnsi" w:cstheme="minorHAnsi"/>
          <w:color w:val="000000" w:themeColor="text1"/>
          <w:sz w:val="21"/>
          <w:szCs w:val="21"/>
        </w:rPr>
        <w:t>, Bots und dem verantwortungsvollen Einsatz von KI</w:t>
      </w:r>
      <w:r w:rsidR="007663CA">
        <w:rPr>
          <w:rFonts w:asciiTheme="minorHAnsi" w:eastAsia="Times New Roman" w:hAnsiTheme="minorHAnsi" w:cstheme="minorHAnsi"/>
          <w:color w:val="000000" w:themeColor="text1"/>
          <w:sz w:val="21"/>
          <w:szCs w:val="21"/>
        </w:rPr>
        <w:t xml:space="preserve"> werden Arbeitsprozesse </w:t>
      </w:r>
      <w:r w:rsidR="00FC02E3">
        <w:rPr>
          <w:rFonts w:asciiTheme="minorHAnsi" w:eastAsia="Times New Roman" w:hAnsiTheme="minorHAnsi" w:cstheme="minorHAnsi"/>
          <w:color w:val="000000" w:themeColor="text1"/>
          <w:sz w:val="21"/>
          <w:szCs w:val="21"/>
        </w:rPr>
        <w:t xml:space="preserve">digitalisiert. </w:t>
      </w:r>
      <w:r w:rsidR="008D311E">
        <w:rPr>
          <w:rFonts w:asciiTheme="minorHAnsi" w:eastAsia="Times New Roman" w:hAnsiTheme="minorHAnsi" w:cstheme="minorHAnsi"/>
          <w:color w:val="000000" w:themeColor="text1"/>
          <w:sz w:val="21"/>
          <w:szCs w:val="21"/>
        </w:rPr>
        <w:t xml:space="preserve"> </w:t>
      </w:r>
    </w:p>
    <w:p w14:paraId="303D4F01" w14:textId="77777777" w:rsidR="000B627E" w:rsidRDefault="000B627E" w:rsidP="00AD1673">
      <w:pPr>
        <w:spacing w:line="276" w:lineRule="auto"/>
        <w:rPr>
          <w:rFonts w:asciiTheme="minorHAnsi" w:eastAsia="Times New Roman" w:hAnsiTheme="minorHAnsi" w:cstheme="minorHAnsi"/>
          <w:color w:val="000000" w:themeColor="text1"/>
          <w:sz w:val="21"/>
          <w:szCs w:val="21"/>
        </w:rPr>
      </w:pPr>
    </w:p>
    <w:p w14:paraId="6791ABBC" w14:textId="77777777" w:rsidR="00655FB6" w:rsidRDefault="0000131F" w:rsidP="00AD1673">
      <w:pPr>
        <w:spacing w:line="276" w:lineRule="auto"/>
        <w:rPr>
          <w:rFonts w:asciiTheme="minorHAnsi" w:eastAsia="Times New Roman" w:hAnsiTheme="minorHAnsi" w:cstheme="minorHAnsi"/>
          <w:b/>
          <w:bCs/>
          <w:color w:val="000000" w:themeColor="text1"/>
          <w:sz w:val="21"/>
          <w:szCs w:val="21"/>
        </w:rPr>
      </w:pPr>
      <w:r w:rsidRPr="00655FB6">
        <w:rPr>
          <w:rFonts w:asciiTheme="minorHAnsi" w:eastAsia="Times New Roman" w:hAnsiTheme="minorHAnsi" w:cstheme="minorHAnsi"/>
          <w:b/>
          <w:bCs/>
          <w:color w:val="000000" w:themeColor="text1"/>
          <w:sz w:val="21"/>
          <w:szCs w:val="21"/>
        </w:rPr>
        <w:t xml:space="preserve">Intelligente </w:t>
      </w:r>
      <w:r w:rsidR="00FC02E3" w:rsidRPr="00655FB6">
        <w:rPr>
          <w:rFonts w:asciiTheme="minorHAnsi" w:eastAsia="Times New Roman" w:hAnsiTheme="minorHAnsi" w:cstheme="minorHAnsi"/>
          <w:b/>
          <w:bCs/>
          <w:color w:val="000000" w:themeColor="text1"/>
          <w:sz w:val="21"/>
          <w:szCs w:val="21"/>
        </w:rPr>
        <w:t xml:space="preserve">fertige </w:t>
      </w:r>
      <w:r w:rsidRPr="00655FB6">
        <w:rPr>
          <w:rFonts w:asciiTheme="minorHAnsi" w:eastAsia="Times New Roman" w:hAnsiTheme="minorHAnsi" w:cstheme="minorHAnsi"/>
          <w:b/>
          <w:bCs/>
          <w:color w:val="000000" w:themeColor="text1"/>
          <w:sz w:val="21"/>
          <w:szCs w:val="21"/>
        </w:rPr>
        <w:t xml:space="preserve">IT-Lösungen unterstützen Fachbereiche </w:t>
      </w:r>
    </w:p>
    <w:p w14:paraId="4AC9FA64" w14:textId="1396FBA8" w:rsidR="00F75114" w:rsidRDefault="00482124" w:rsidP="00AD1673">
      <w:pPr>
        <w:spacing w:line="276" w:lineRule="auto"/>
        <w:rPr>
          <w:rFonts w:asciiTheme="minorHAnsi" w:eastAsia="Times New Roman" w:hAnsiTheme="minorHAnsi" w:cstheme="minorHAnsi"/>
          <w:color w:val="000000" w:themeColor="text1"/>
          <w:sz w:val="21"/>
          <w:szCs w:val="21"/>
        </w:rPr>
      </w:pPr>
      <w:r w:rsidRPr="00482124">
        <w:rPr>
          <w:rFonts w:asciiTheme="minorHAnsi" w:eastAsia="Times New Roman" w:hAnsiTheme="minorHAnsi" w:cstheme="minorHAnsi"/>
          <w:color w:val="000000" w:themeColor="text1"/>
          <w:sz w:val="21"/>
          <w:szCs w:val="21"/>
        </w:rPr>
        <w:t>Fertige Lösungen</w:t>
      </w:r>
      <w:r>
        <w:rPr>
          <w:rFonts w:asciiTheme="minorHAnsi" w:eastAsia="Times New Roman" w:hAnsiTheme="minorHAnsi" w:cstheme="minorHAnsi"/>
          <w:b/>
          <w:bCs/>
          <w:color w:val="000000" w:themeColor="text1"/>
          <w:sz w:val="21"/>
          <w:szCs w:val="21"/>
        </w:rPr>
        <w:t xml:space="preserve"> </w:t>
      </w:r>
      <w:r w:rsidR="00FB167D">
        <w:rPr>
          <w:rFonts w:asciiTheme="minorHAnsi" w:eastAsia="Times New Roman" w:hAnsiTheme="minorHAnsi" w:cstheme="minorHAnsi"/>
          <w:color w:val="000000" w:themeColor="text1"/>
          <w:sz w:val="21"/>
          <w:szCs w:val="21"/>
        </w:rPr>
        <w:t xml:space="preserve">wirken </w:t>
      </w:r>
      <w:r w:rsidR="0000131F">
        <w:rPr>
          <w:rFonts w:asciiTheme="minorHAnsi" w:eastAsia="Times New Roman" w:hAnsiTheme="minorHAnsi" w:cstheme="minorHAnsi"/>
          <w:color w:val="000000" w:themeColor="text1"/>
          <w:sz w:val="21"/>
          <w:szCs w:val="21"/>
        </w:rPr>
        <w:t xml:space="preserve">als Brandbeschleuniger </w:t>
      </w:r>
      <w:r w:rsidR="00EB1CAB">
        <w:rPr>
          <w:rFonts w:asciiTheme="minorHAnsi" w:eastAsia="Times New Roman" w:hAnsiTheme="minorHAnsi" w:cstheme="minorHAnsi"/>
          <w:color w:val="000000" w:themeColor="text1"/>
          <w:sz w:val="21"/>
          <w:szCs w:val="21"/>
        </w:rPr>
        <w:t>digitalen Arbeitens</w:t>
      </w:r>
      <w:r w:rsidR="0000131F">
        <w:rPr>
          <w:rFonts w:asciiTheme="minorHAnsi" w:eastAsia="Times New Roman" w:hAnsiTheme="minorHAnsi" w:cstheme="minorHAnsi"/>
          <w:color w:val="000000" w:themeColor="text1"/>
          <w:sz w:val="21"/>
          <w:szCs w:val="21"/>
        </w:rPr>
        <w:t>.</w:t>
      </w:r>
      <w:r w:rsidR="00FB167D">
        <w:rPr>
          <w:rFonts w:asciiTheme="minorHAnsi" w:eastAsia="Times New Roman" w:hAnsiTheme="minorHAnsi" w:cstheme="minorHAnsi"/>
          <w:color w:val="000000" w:themeColor="text1"/>
          <w:sz w:val="21"/>
          <w:szCs w:val="21"/>
        </w:rPr>
        <w:t xml:space="preserve"> Wiederkehrende Aufgaben werden automatisiert und mühselige Handarbeit oder Papierkram </w:t>
      </w:r>
      <w:r w:rsidR="00D16540">
        <w:rPr>
          <w:rFonts w:asciiTheme="minorHAnsi" w:eastAsia="Times New Roman" w:hAnsiTheme="minorHAnsi" w:cstheme="minorHAnsi"/>
          <w:color w:val="000000" w:themeColor="text1"/>
          <w:sz w:val="21"/>
          <w:szCs w:val="21"/>
        </w:rPr>
        <w:t xml:space="preserve">entfallen. </w:t>
      </w:r>
      <w:r w:rsidR="00A962CC">
        <w:rPr>
          <w:rFonts w:asciiTheme="minorHAnsi" w:eastAsia="Times New Roman" w:hAnsiTheme="minorHAnsi" w:cstheme="minorHAnsi"/>
          <w:color w:val="000000" w:themeColor="text1"/>
          <w:sz w:val="21"/>
          <w:szCs w:val="21"/>
        </w:rPr>
        <w:t>„</w:t>
      </w:r>
      <w:r w:rsidR="00A4449F">
        <w:rPr>
          <w:rFonts w:asciiTheme="minorHAnsi" w:eastAsia="Times New Roman" w:hAnsiTheme="minorHAnsi" w:cstheme="minorHAnsi"/>
          <w:color w:val="000000" w:themeColor="text1"/>
          <w:sz w:val="21"/>
          <w:szCs w:val="21"/>
        </w:rPr>
        <w:t>Insbesondere Mitarbeitende im Service, der Produktion, im Lager oder in der Pflege</w:t>
      </w:r>
      <w:r w:rsidR="00A07CB5">
        <w:rPr>
          <w:rFonts w:asciiTheme="minorHAnsi" w:eastAsia="Times New Roman" w:hAnsiTheme="minorHAnsi" w:cstheme="minorHAnsi"/>
          <w:color w:val="000000" w:themeColor="text1"/>
          <w:sz w:val="21"/>
          <w:szCs w:val="21"/>
        </w:rPr>
        <w:t xml:space="preserve"> – also an der Front -</w:t>
      </w:r>
      <w:r w:rsidR="00A4449F">
        <w:rPr>
          <w:rFonts w:asciiTheme="minorHAnsi" w:eastAsia="Times New Roman" w:hAnsiTheme="minorHAnsi" w:cstheme="minorHAnsi"/>
          <w:color w:val="000000" w:themeColor="text1"/>
          <w:sz w:val="21"/>
          <w:szCs w:val="21"/>
        </w:rPr>
        <w:t xml:space="preserve"> profitieren von </w:t>
      </w:r>
      <w:r w:rsidR="00A962CC">
        <w:rPr>
          <w:rFonts w:asciiTheme="minorHAnsi" w:eastAsia="Times New Roman" w:hAnsiTheme="minorHAnsi" w:cstheme="minorHAnsi"/>
          <w:color w:val="000000" w:themeColor="text1"/>
          <w:sz w:val="21"/>
          <w:szCs w:val="21"/>
        </w:rPr>
        <w:t xml:space="preserve">diesen </w:t>
      </w:r>
      <w:r w:rsidR="00A4449F">
        <w:rPr>
          <w:rFonts w:asciiTheme="minorHAnsi" w:eastAsia="Times New Roman" w:hAnsiTheme="minorHAnsi" w:cstheme="minorHAnsi"/>
          <w:color w:val="000000" w:themeColor="text1"/>
          <w:sz w:val="21"/>
          <w:szCs w:val="21"/>
        </w:rPr>
        <w:t>Lösungen</w:t>
      </w:r>
      <w:r w:rsidR="00485C07">
        <w:rPr>
          <w:rFonts w:asciiTheme="minorHAnsi" w:eastAsia="Times New Roman" w:hAnsiTheme="minorHAnsi" w:cstheme="minorHAnsi"/>
          <w:color w:val="000000" w:themeColor="text1"/>
          <w:sz w:val="21"/>
          <w:szCs w:val="21"/>
        </w:rPr>
        <w:t xml:space="preserve">. </w:t>
      </w:r>
      <w:r w:rsidR="00A962CC">
        <w:rPr>
          <w:rFonts w:asciiTheme="minorHAnsi" w:eastAsia="Times New Roman" w:hAnsiTheme="minorHAnsi" w:cstheme="minorHAnsi"/>
          <w:color w:val="000000" w:themeColor="text1"/>
          <w:sz w:val="21"/>
          <w:szCs w:val="21"/>
        </w:rPr>
        <w:t xml:space="preserve">Werden </w:t>
      </w:r>
      <w:r w:rsidR="00C3039C">
        <w:rPr>
          <w:rFonts w:asciiTheme="minorHAnsi" w:eastAsia="Times New Roman" w:hAnsiTheme="minorHAnsi" w:cstheme="minorHAnsi"/>
          <w:color w:val="000000" w:themeColor="text1"/>
          <w:sz w:val="21"/>
          <w:szCs w:val="21"/>
        </w:rPr>
        <w:t>doch so</w:t>
      </w:r>
      <w:r w:rsidR="00A962CC">
        <w:rPr>
          <w:rFonts w:asciiTheme="minorHAnsi" w:eastAsia="Times New Roman" w:hAnsiTheme="minorHAnsi" w:cstheme="minorHAnsi"/>
          <w:color w:val="000000" w:themeColor="text1"/>
          <w:sz w:val="21"/>
          <w:szCs w:val="21"/>
        </w:rPr>
        <w:t xml:space="preserve"> </w:t>
      </w:r>
      <w:r w:rsidR="00485C07">
        <w:rPr>
          <w:rFonts w:asciiTheme="minorHAnsi" w:eastAsia="Times New Roman" w:hAnsiTheme="minorHAnsi" w:cstheme="minorHAnsi"/>
          <w:color w:val="000000" w:themeColor="text1"/>
          <w:sz w:val="21"/>
          <w:szCs w:val="21"/>
        </w:rPr>
        <w:t xml:space="preserve">Barrieren </w:t>
      </w:r>
      <w:r w:rsidR="00A07CB5">
        <w:rPr>
          <w:rFonts w:asciiTheme="minorHAnsi" w:eastAsia="Times New Roman" w:hAnsiTheme="minorHAnsi" w:cstheme="minorHAnsi"/>
          <w:color w:val="000000" w:themeColor="text1"/>
          <w:sz w:val="21"/>
          <w:szCs w:val="21"/>
        </w:rPr>
        <w:t>zwischen ihnen und den Büroarbeitern</w:t>
      </w:r>
      <w:r w:rsidR="00426C08">
        <w:rPr>
          <w:rFonts w:asciiTheme="minorHAnsi" w:eastAsia="Times New Roman" w:hAnsiTheme="minorHAnsi" w:cstheme="minorHAnsi"/>
          <w:color w:val="000000" w:themeColor="text1"/>
          <w:sz w:val="21"/>
          <w:szCs w:val="21"/>
        </w:rPr>
        <w:t xml:space="preserve"> </w:t>
      </w:r>
      <w:r w:rsidR="00EB1CAB">
        <w:rPr>
          <w:rFonts w:asciiTheme="minorHAnsi" w:eastAsia="Times New Roman" w:hAnsiTheme="minorHAnsi" w:cstheme="minorHAnsi"/>
          <w:color w:val="000000" w:themeColor="text1"/>
          <w:sz w:val="21"/>
          <w:szCs w:val="21"/>
        </w:rPr>
        <w:t xml:space="preserve">abgebaut und jedem wird </w:t>
      </w:r>
      <w:r w:rsidR="00880226">
        <w:rPr>
          <w:rFonts w:asciiTheme="minorHAnsi" w:eastAsia="Times New Roman" w:hAnsiTheme="minorHAnsi" w:cstheme="minorHAnsi"/>
          <w:color w:val="000000" w:themeColor="text1"/>
          <w:sz w:val="21"/>
          <w:szCs w:val="21"/>
        </w:rPr>
        <w:t xml:space="preserve">gleichberechtigt </w:t>
      </w:r>
      <w:r w:rsidR="00EB1CAB">
        <w:rPr>
          <w:rFonts w:asciiTheme="minorHAnsi" w:eastAsia="Times New Roman" w:hAnsiTheme="minorHAnsi" w:cstheme="minorHAnsi"/>
          <w:color w:val="000000" w:themeColor="text1"/>
          <w:sz w:val="21"/>
          <w:szCs w:val="21"/>
        </w:rPr>
        <w:t>Z</w:t>
      </w:r>
      <w:r w:rsidR="00485C07">
        <w:rPr>
          <w:rFonts w:asciiTheme="minorHAnsi" w:eastAsia="Times New Roman" w:hAnsiTheme="minorHAnsi" w:cstheme="minorHAnsi"/>
          <w:color w:val="000000" w:themeColor="text1"/>
          <w:sz w:val="21"/>
          <w:szCs w:val="21"/>
        </w:rPr>
        <w:t xml:space="preserve">ugang zu </w:t>
      </w:r>
      <w:r w:rsidR="00646568">
        <w:rPr>
          <w:rFonts w:asciiTheme="minorHAnsi" w:eastAsia="Times New Roman" w:hAnsiTheme="minorHAnsi" w:cstheme="minorHAnsi"/>
          <w:color w:val="000000" w:themeColor="text1"/>
          <w:sz w:val="21"/>
          <w:szCs w:val="21"/>
        </w:rPr>
        <w:t>Unternehmen</w:t>
      </w:r>
      <w:r w:rsidR="005153E6">
        <w:rPr>
          <w:rFonts w:asciiTheme="minorHAnsi" w:eastAsia="Times New Roman" w:hAnsiTheme="minorHAnsi" w:cstheme="minorHAnsi"/>
          <w:color w:val="000000" w:themeColor="text1"/>
          <w:sz w:val="21"/>
          <w:szCs w:val="21"/>
        </w:rPr>
        <w:t>si</w:t>
      </w:r>
      <w:r w:rsidR="00646568">
        <w:rPr>
          <w:rFonts w:asciiTheme="minorHAnsi" w:eastAsia="Times New Roman" w:hAnsiTheme="minorHAnsi" w:cstheme="minorHAnsi"/>
          <w:color w:val="000000" w:themeColor="text1"/>
          <w:sz w:val="21"/>
          <w:szCs w:val="21"/>
        </w:rPr>
        <w:t>nforma</w:t>
      </w:r>
      <w:r w:rsidR="00485C07">
        <w:rPr>
          <w:rFonts w:asciiTheme="minorHAnsi" w:eastAsia="Times New Roman" w:hAnsiTheme="minorHAnsi" w:cstheme="minorHAnsi"/>
          <w:color w:val="000000" w:themeColor="text1"/>
          <w:sz w:val="21"/>
          <w:szCs w:val="21"/>
        </w:rPr>
        <w:t>tionen</w:t>
      </w:r>
      <w:r w:rsidR="00EB1CAB">
        <w:rPr>
          <w:rFonts w:asciiTheme="minorHAnsi" w:eastAsia="Times New Roman" w:hAnsiTheme="minorHAnsi" w:cstheme="minorHAnsi"/>
          <w:color w:val="000000" w:themeColor="text1"/>
          <w:sz w:val="21"/>
          <w:szCs w:val="21"/>
        </w:rPr>
        <w:t xml:space="preserve"> geboten. Jederzeit, von überall und </w:t>
      </w:r>
      <w:r w:rsidR="009A5DF8">
        <w:rPr>
          <w:rFonts w:asciiTheme="minorHAnsi" w:eastAsia="Times New Roman" w:hAnsiTheme="minorHAnsi" w:cstheme="minorHAnsi"/>
          <w:color w:val="000000" w:themeColor="text1"/>
          <w:sz w:val="21"/>
          <w:szCs w:val="21"/>
        </w:rPr>
        <w:t>– eben von jedem Mitarbeiter mobil oder am Desktop</w:t>
      </w:r>
      <w:r w:rsidR="000948C7">
        <w:rPr>
          <w:rFonts w:asciiTheme="minorHAnsi" w:eastAsia="Times New Roman" w:hAnsiTheme="minorHAnsi" w:cstheme="minorHAnsi"/>
          <w:color w:val="000000" w:themeColor="text1"/>
          <w:sz w:val="21"/>
          <w:szCs w:val="21"/>
        </w:rPr>
        <w:t>“</w:t>
      </w:r>
      <w:r w:rsidR="00BC3D8B">
        <w:rPr>
          <w:rFonts w:asciiTheme="minorHAnsi" w:eastAsia="Times New Roman" w:hAnsiTheme="minorHAnsi" w:cstheme="minorHAnsi"/>
          <w:color w:val="000000" w:themeColor="text1"/>
          <w:sz w:val="21"/>
          <w:szCs w:val="21"/>
        </w:rPr>
        <w:t>,</w:t>
      </w:r>
      <w:r w:rsidR="000948C7">
        <w:rPr>
          <w:rFonts w:asciiTheme="minorHAnsi" w:eastAsia="Times New Roman" w:hAnsiTheme="minorHAnsi" w:cstheme="minorHAnsi"/>
          <w:color w:val="000000" w:themeColor="text1"/>
          <w:sz w:val="21"/>
          <w:szCs w:val="21"/>
        </w:rPr>
        <w:t xml:space="preserve"> </w:t>
      </w:r>
      <w:r w:rsidR="00BC3D8B">
        <w:rPr>
          <w:rFonts w:asciiTheme="minorHAnsi" w:eastAsia="Times New Roman" w:hAnsiTheme="minorHAnsi" w:cstheme="minorHAnsi"/>
          <w:color w:val="000000" w:themeColor="text1"/>
          <w:sz w:val="21"/>
          <w:szCs w:val="21"/>
        </w:rPr>
        <w:t>s</w:t>
      </w:r>
      <w:r w:rsidR="000948C7">
        <w:rPr>
          <w:rFonts w:asciiTheme="minorHAnsi" w:eastAsia="Times New Roman" w:hAnsiTheme="minorHAnsi" w:cstheme="minorHAnsi"/>
          <w:color w:val="000000" w:themeColor="text1"/>
          <w:sz w:val="21"/>
          <w:szCs w:val="21"/>
        </w:rPr>
        <w:t>o Sebastian Eberle</w:t>
      </w:r>
      <w:r w:rsidR="00C03311">
        <w:rPr>
          <w:rFonts w:asciiTheme="minorHAnsi" w:eastAsia="Times New Roman" w:hAnsiTheme="minorHAnsi" w:cstheme="minorHAnsi"/>
          <w:color w:val="000000" w:themeColor="text1"/>
          <w:sz w:val="21"/>
          <w:szCs w:val="21"/>
        </w:rPr>
        <w:t>, Geschäftsführer des</w:t>
      </w:r>
      <w:r w:rsidR="000948C7">
        <w:rPr>
          <w:rFonts w:asciiTheme="minorHAnsi" w:eastAsia="Times New Roman" w:hAnsiTheme="minorHAnsi" w:cstheme="minorHAnsi"/>
          <w:color w:val="000000" w:themeColor="text1"/>
          <w:sz w:val="21"/>
          <w:szCs w:val="21"/>
        </w:rPr>
        <w:t xml:space="preserve"> IT-Beratungsunternehmen</w:t>
      </w:r>
      <w:r w:rsidR="00C03311">
        <w:rPr>
          <w:rFonts w:asciiTheme="minorHAnsi" w:eastAsia="Times New Roman" w:hAnsiTheme="minorHAnsi" w:cstheme="minorHAnsi"/>
          <w:color w:val="000000" w:themeColor="text1"/>
          <w:sz w:val="21"/>
          <w:szCs w:val="21"/>
        </w:rPr>
        <w:t>s</w:t>
      </w:r>
      <w:r w:rsidR="000948C7">
        <w:rPr>
          <w:rFonts w:asciiTheme="minorHAnsi" w:eastAsia="Times New Roman" w:hAnsiTheme="minorHAnsi" w:cstheme="minorHAnsi"/>
          <w:color w:val="000000" w:themeColor="text1"/>
          <w:sz w:val="21"/>
          <w:szCs w:val="21"/>
        </w:rPr>
        <w:t xml:space="preserve"> </w:t>
      </w:r>
      <w:r w:rsidR="008C0AD8">
        <w:rPr>
          <w:rFonts w:asciiTheme="minorHAnsi" w:eastAsia="Times New Roman" w:hAnsiTheme="minorHAnsi" w:cstheme="minorHAnsi"/>
          <w:color w:val="000000" w:themeColor="text1"/>
          <w:sz w:val="21"/>
          <w:szCs w:val="21"/>
        </w:rPr>
        <w:t>Adlon</w:t>
      </w:r>
      <w:r w:rsidR="000948C7">
        <w:rPr>
          <w:rFonts w:asciiTheme="minorHAnsi" w:eastAsia="Times New Roman" w:hAnsiTheme="minorHAnsi" w:cstheme="minorHAnsi"/>
          <w:color w:val="000000" w:themeColor="text1"/>
          <w:sz w:val="21"/>
          <w:szCs w:val="21"/>
        </w:rPr>
        <w:t xml:space="preserve"> Intelligent Solutions. </w:t>
      </w:r>
      <w:r w:rsidR="00702DCF">
        <w:rPr>
          <w:rFonts w:asciiTheme="minorHAnsi" w:eastAsia="Times New Roman" w:hAnsiTheme="minorHAnsi" w:cstheme="minorHAnsi"/>
          <w:color w:val="000000" w:themeColor="text1"/>
          <w:sz w:val="21"/>
          <w:szCs w:val="21"/>
        </w:rPr>
        <w:t>„Meist reich</w:t>
      </w:r>
      <w:r w:rsidR="00857708">
        <w:rPr>
          <w:rFonts w:asciiTheme="minorHAnsi" w:eastAsia="Times New Roman" w:hAnsiTheme="minorHAnsi" w:cstheme="minorHAnsi"/>
          <w:color w:val="000000" w:themeColor="text1"/>
          <w:sz w:val="21"/>
          <w:szCs w:val="21"/>
        </w:rPr>
        <w:t xml:space="preserve">t es aus, mit </w:t>
      </w:r>
      <w:r w:rsidR="00C03311">
        <w:rPr>
          <w:rFonts w:asciiTheme="minorHAnsi" w:eastAsia="Times New Roman" w:hAnsiTheme="minorHAnsi" w:cstheme="minorHAnsi"/>
          <w:color w:val="000000" w:themeColor="text1"/>
          <w:sz w:val="21"/>
          <w:szCs w:val="21"/>
        </w:rPr>
        <w:t>einem</w:t>
      </w:r>
      <w:r w:rsidR="00857708">
        <w:rPr>
          <w:rFonts w:asciiTheme="minorHAnsi" w:eastAsia="Times New Roman" w:hAnsiTheme="minorHAnsi" w:cstheme="minorHAnsi"/>
          <w:color w:val="000000" w:themeColor="text1"/>
          <w:sz w:val="21"/>
          <w:szCs w:val="21"/>
        </w:rPr>
        <w:t xml:space="preserve"> </w:t>
      </w:r>
      <w:r w:rsidR="00C03311">
        <w:rPr>
          <w:rFonts w:asciiTheme="minorHAnsi" w:eastAsia="Times New Roman" w:hAnsiTheme="minorHAnsi" w:cstheme="minorHAnsi"/>
          <w:color w:val="000000" w:themeColor="text1"/>
          <w:sz w:val="21"/>
          <w:szCs w:val="21"/>
        </w:rPr>
        <w:t>Leuchtturm</w:t>
      </w:r>
      <w:r w:rsidR="00880226">
        <w:rPr>
          <w:rFonts w:asciiTheme="minorHAnsi" w:eastAsia="Times New Roman" w:hAnsiTheme="minorHAnsi" w:cstheme="minorHAnsi"/>
          <w:color w:val="000000" w:themeColor="text1"/>
          <w:sz w:val="21"/>
          <w:szCs w:val="21"/>
        </w:rPr>
        <w:t>projekt</w:t>
      </w:r>
      <w:r w:rsidR="00857708">
        <w:rPr>
          <w:rFonts w:asciiTheme="minorHAnsi" w:eastAsia="Times New Roman" w:hAnsiTheme="minorHAnsi" w:cstheme="minorHAnsi"/>
          <w:color w:val="000000" w:themeColor="text1"/>
          <w:sz w:val="21"/>
          <w:szCs w:val="21"/>
        </w:rPr>
        <w:t xml:space="preserve"> die Digitalisierung zu starten, den Umgang mit Apps, Bots und digitalen Prozess </w:t>
      </w:r>
      <w:r w:rsidR="006419B5">
        <w:rPr>
          <w:rFonts w:asciiTheme="minorHAnsi" w:eastAsia="Times New Roman" w:hAnsiTheme="minorHAnsi" w:cstheme="minorHAnsi"/>
          <w:color w:val="000000" w:themeColor="text1"/>
          <w:sz w:val="21"/>
          <w:szCs w:val="21"/>
        </w:rPr>
        <w:t xml:space="preserve">zu erproben, bevor </w:t>
      </w:r>
      <w:r w:rsidR="007E765B">
        <w:rPr>
          <w:rFonts w:asciiTheme="minorHAnsi" w:eastAsia="Times New Roman" w:hAnsiTheme="minorHAnsi" w:cstheme="minorHAnsi"/>
          <w:color w:val="000000" w:themeColor="text1"/>
          <w:sz w:val="21"/>
          <w:szCs w:val="21"/>
        </w:rPr>
        <w:t>die Digitalisierungsinitiative</w:t>
      </w:r>
      <w:r w:rsidR="006419B5">
        <w:rPr>
          <w:rFonts w:asciiTheme="minorHAnsi" w:eastAsia="Times New Roman" w:hAnsiTheme="minorHAnsi" w:cstheme="minorHAnsi"/>
          <w:color w:val="000000" w:themeColor="text1"/>
          <w:sz w:val="21"/>
          <w:szCs w:val="21"/>
        </w:rPr>
        <w:t xml:space="preserve"> sich wie </w:t>
      </w:r>
      <w:r w:rsidR="007E765B">
        <w:rPr>
          <w:rFonts w:asciiTheme="minorHAnsi" w:eastAsia="Times New Roman" w:hAnsiTheme="minorHAnsi" w:cstheme="minorHAnsi"/>
          <w:color w:val="000000" w:themeColor="text1"/>
          <w:sz w:val="21"/>
          <w:szCs w:val="21"/>
        </w:rPr>
        <w:t>von selbst entwickelt</w:t>
      </w:r>
      <w:r w:rsidR="006419B5">
        <w:rPr>
          <w:rFonts w:asciiTheme="minorHAnsi" w:eastAsia="Times New Roman" w:hAnsiTheme="minorHAnsi" w:cstheme="minorHAnsi"/>
          <w:color w:val="000000" w:themeColor="text1"/>
          <w:sz w:val="21"/>
          <w:szCs w:val="21"/>
        </w:rPr>
        <w:t>. Ansätze gibt es unserer Erfahrung nach zu genüge – in jedem Unternehmen</w:t>
      </w:r>
      <w:r w:rsidR="00880226">
        <w:rPr>
          <w:rFonts w:asciiTheme="minorHAnsi" w:eastAsia="Times New Roman" w:hAnsiTheme="minorHAnsi" w:cstheme="minorHAnsi"/>
          <w:color w:val="000000" w:themeColor="text1"/>
          <w:sz w:val="21"/>
          <w:szCs w:val="21"/>
        </w:rPr>
        <w:t>.</w:t>
      </w:r>
      <w:r w:rsidR="006419B5">
        <w:rPr>
          <w:rFonts w:asciiTheme="minorHAnsi" w:eastAsia="Times New Roman" w:hAnsiTheme="minorHAnsi" w:cstheme="minorHAnsi"/>
          <w:color w:val="000000" w:themeColor="text1"/>
          <w:sz w:val="21"/>
          <w:szCs w:val="21"/>
        </w:rPr>
        <w:t xml:space="preserve"> </w:t>
      </w:r>
      <w:r w:rsidR="00880226">
        <w:rPr>
          <w:rFonts w:asciiTheme="minorHAnsi" w:eastAsia="Times New Roman" w:hAnsiTheme="minorHAnsi" w:cstheme="minorHAnsi"/>
          <w:color w:val="000000" w:themeColor="text1"/>
          <w:sz w:val="21"/>
          <w:szCs w:val="21"/>
        </w:rPr>
        <w:t>U</w:t>
      </w:r>
      <w:r w:rsidR="006419B5">
        <w:rPr>
          <w:rFonts w:asciiTheme="minorHAnsi" w:eastAsia="Times New Roman" w:hAnsiTheme="minorHAnsi" w:cstheme="minorHAnsi"/>
          <w:color w:val="000000" w:themeColor="text1"/>
          <w:sz w:val="21"/>
          <w:szCs w:val="21"/>
        </w:rPr>
        <w:t xml:space="preserve">nd Zeitmangel und fehlende Ressourcen lassen sich schnell über </w:t>
      </w:r>
      <w:r w:rsidR="00880226">
        <w:rPr>
          <w:rFonts w:asciiTheme="minorHAnsi" w:eastAsia="Times New Roman" w:hAnsiTheme="minorHAnsi" w:cstheme="minorHAnsi"/>
          <w:color w:val="000000" w:themeColor="text1"/>
          <w:sz w:val="21"/>
          <w:szCs w:val="21"/>
        </w:rPr>
        <w:t>den Effekt der eintretenden</w:t>
      </w:r>
      <w:r w:rsidR="006419B5">
        <w:rPr>
          <w:rFonts w:asciiTheme="minorHAnsi" w:eastAsia="Times New Roman" w:hAnsiTheme="minorHAnsi" w:cstheme="minorHAnsi"/>
          <w:color w:val="000000" w:themeColor="text1"/>
          <w:sz w:val="21"/>
          <w:szCs w:val="21"/>
        </w:rPr>
        <w:t xml:space="preserve"> Arbeitserleichterung gegenrechnen.“ </w:t>
      </w:r>
    </w:p>
    <w:p w14:paraId="5E2DE065" w14:textId="77777777" w:rsidR="002B4454" w:rsidRDefault="002B4454" w:rsidP="00AD1673">
      <w:pPr>
        <w:spacing w:line="276" w:lineRule="auto"/>
        <w:rPr>
          <w:rFonts w:asciiTheme="minorHAnsi" w:eastAsia="Times New Roman" w:hAnsiTheme="minorHAnsi" w:cstheme="minorHAnsi"/>
          <w:color w:val="000000" w:themeColor="text1"/>
          <w:sz w:val="21"/>
          <w:szCs w:val="21"/>
        </w:rPr>
      </w:pPr>
    </w:p>
    <w:p w14:paraId="70E564C7" w14:textId="22410DDC" w:rsidR="00482124" w:rsidRDefault="008C0AD8" w:rsidP="00AD1673">
      <w:pPr>
        <w:spacing w:line="276" w:lineRule="auto"/>
        <w:rPr>
          <w:rFonts w:asciiTheme="minorHAnsi" w:eastAsia="Times New Roman" w:hAnsiTheme="minorHAnsi" w:cstheme="minorHAnsi"/>
          <w:color w:val="000000" w:themeColor="text1"/>
          <w:sz w:val="21"/>
          <w:szCs w:val="21"/>
        </w:rPr>
      </w:pPr>
      <w:r>
        <w:rPr>
          <w:rFonts w:asciiTheme="minorHAnsi" w:eastAsia="Times New Roman" w:hAnsiTheme="minorHAnsi" w:cstheme="minorHAnsi"/>
          <w:b/>
          <w:bCs/>
          <w:color w:val="000000" w:themeColor="text1"/>
          <w:sz w:val="21"/>
          <w:szCs w:val="21"/>
        </w:rPr>
        <w:t>Adlon</w:t>
      </w:r>
      <w:r w:rsidR="0064356A" w:rsidRPr="00482124">
        <w:rPr>
          <w:rFonts w:asciiTheme="minorHAnsi" w:eastAsia="Times New Roman" w:hAnsiTheme="minorHAnsi" w:cstheme="minorHAnsi"/>
          <w:b/>
          <w:bCs/>
          <w:color w:val="000000" w:themeColor="text1"/>
          <w:sz w:val="21"/>
          <w:szCs w:val="21"/>
        </w:rPr>
        <w:t xml:space="preserve"> stellt s</w:t>
      </w:r>
      <w:r w:rsidR="00045BF5" w:rsidRPr="00482124">
        <w:rPr>
          <w:rFonts w:asciiTheme="minorHAnsi" w:eastAsia="Times New Roman" w:hAnsiTheme="minorHAnsi" w:cstheme="minorHAnsi"/>
          <w:b/>
          <w:bCs/>
          <w:color w:val="000000" w:themeColor="text1"/>
          <w:sz w:val="21"/>
          <w:szCs w:val="21"/>
        </w:rPr>
        <w:t>echs</w:t>
      </w:r>
      <w:r w:rsidR="00CE5241" w:rsidRPr="00482124">
        <w:rPr>
          <w:rFonts w:asciiTheme="minorHAnsi" w:eastAsia="Times New Roman" w:hAnsiTheme="minorHAnsi" w:cstheme="minorHAnsi"/>
          <w:b/>
          <w:bCs/>
          <w:color w:val="000000" w:themeColor="text1"/>
          <w:sz w:val="21"/>
          <w:szCs w:val="21"/>
        </w:rPr>
        <w:t xml:space="preserve"> IT-Lösungen</w:t>
      </w:r>
      <w:r w:rsidR="00F75114" w:rsidRPr="00482124">
        <w:rPr>
          <w:rFonts w:asciiTheme="minorHAnsi" w:eastAsia="Times New Roman" w:hAnsiTheme="minorHAnsi" w:cstheme="minorHAnsi"/>
          <w:b/>
          <w:bCs/>
          <w:color w:val="000000" w:themeColor="text1"/>
          <w:sz w:val="21"/>
          <w:szCs w:val="21"/>
        </w:rPr>
        <w:t xml:space="preserve"> aus der Serie </w:t>
      </w:r>
      <w:r w:rsidR="0064356A" w:rsidRPr="00482124">
        <w:rPr>
          <w:rFonts w:asciiTheme="minorHAnsi" w:eastAsia="Times New Roman" w:hAnsiTheme="minorHAnsi" w:cstheme="minorHAnsi"/>
          <w:b/>
          <w:bCs/>
          <w:color w:val="000000" w:themeColor="text1"/>
          <w:sz w:val="21"/>
          <w:szCs w:val="21"/>
        </w:rPr>
        <w:t>der Plug &amp; Play</w:t>
      </w:r>
      <w:r w:rsidR="00577F24">
        <w:rPr>
          <w:rFonts w:asciiTheme="minorHAnsi" w:eastAsia="Times New Roman" w:hAnsiTheme="minorHAnsi" w:cstheme="minorHAnsi"/>
          <w:b/>
          <w:bCs/>
          <w:color w:val="000000" w:themeColor="text1"/>
          <w:sz w:val="21"/>
          <w:szCs w:val="21"/>
        </w:rPr>
        <w:t>-</w:t>
      </w:r>
      <w:r w:rsidR="00F75114" w:rsidRPr="00482124">
        <w:rPr>
          <w:rFonts w:asciiTheme="minorHAnsi" w:eastAsia="Times New Roman" w:hAnsiTheme="minorHAnsi" w:cstheme="minorHAnsi"/>
          <w:b/>
          <w:bCs/>
          <w:color w:val="000000" w:themeColor="text1"/>
          <w:sz w:val="21"/>
          <w:szCs w:val="21"/>
        </w:rPr>
        <w:t>Lösungen für Fachbereiche</w:t>
      </w:r>
      <w:r w:rsidR="0064356A" w:rsidRPr="00482124">
        <w:rPr>
          <w:rFonts w:asciiTheme="minorHAnsi" w:eastAsia="Times New Roman" w:hAnsiTheme="minorHAnsi" w:cstheme="minorHAnsi"/>
          <w:b/>
          <w:bCs/>
          <w:color w:val="000000" w:themeColor="text1"/>
          <w:sz w:val="21"/>
          <w:szCs w:val="21"/>
        </w:rPr>
        <w:t xml:space="preserve"> vor.</w:t>
      </w:r>
      <w:r w:rsidR="003709D6">
        <w:rPr>
          <w:rFonts w:asciiTheme="minorHAnsi" w:eastAsia="Times New Roman" w:hAnsiTheme="minorHAnsi" w:cstheme="minorHAnsi"/>
          <w:color w:val="000000" w:themeColor="text1"/>
          <w:sz w:val="21"/>
          <w:szCs w:val="21"/>
        </w:rPr>
        <w:t xml:space="preserve"> </w:t>
      </w:r>
    </w:p>
    <w:p w14:paraId="244A7E05" w14:textId="62951BFB" w:rsidR="00CE5241" w:rsidRDefault="003709D6" w:rsidP="00AD1673">
      <w:pPr>
        <w:spacing w:line="276" w:lineRule="auto"/>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Jedes </w:t>
      </w:r>
      <w:r w:rsidRPr="003709D6">
        <w:rPr>
          <w:rFonts w:asciiTheme="minorHAnsi" w:eastAsia="Times New Roman" w:hAnsiTheme="minorHAnsi" w:cstheme="minorHAnsi"/>
          <w:color w:val="000000" w:themeColor="text1"/>
          <w:sz w:val="21"/>
          <w:szCs w:val="21"/>
        </w:rPr>
        <w:t>Modul basierend auf Microsoft 365</w:t>
      </w:r>
      <w:r w:rsidR="00482124">
        <w:rPr>
          <w:rFonts w:asciiTheme="minorHAnsi" w:eastAsia="Times New Roman" w:hAnsiTheme="minorHAnsi" w:cstheme="minorHAnsi"/>
          <w:color w:val="000000" w:themeColor="text1"/>
          <w:sz w:val="21"/>
          <w:szCs w:val="21"/>
        </w:rPr>
        <w:t xml:space="preserve">, </w:t>
      </w:r>
      <w:r>
        <w:rPr>
          <w:rFonts w:asciiTheme="minorHAnsi" w:eastAsia="Times New Roman" w:hAnsiTheme="minorHAnsi" w:cstheme="minorHAnsi"/>
          <w:color w:val="000000" w:themeColor="text1"/>
          <w:sz w:val="21"/>
          <w:szCs w:val="21"/>
        </w:rPr>
        <w:t>kann</w:t>
      </w:r>
      <w:r w:rsidRPr="003709D6">
        <w:rPr>
          <w:rFonts w:asciiTheme="minorHAnsi" w:eastAsia="Times New Roman" w:hAnsiTheme="minorHAnsi" w:cstheme="minorHAnsi"/>
          <w:color w:val="000000" w:themeColor="text1"/>
          <w:sz w:val="21"/>
          <w:szCs w:val="21"/>
        </w:rPr>
        <w:t xml:space="preserve"> einfach adaptiert und im eigenen Tenant integriert werden</w:t>
      </w:r>
      <w:r>
        <w:rPr>
          <w:rFonts w:asciiTheme="minorHAnsi" w:eastAsia="Times New Roman" w:hAnsiTheme="minorHAnsi" w:cstheme="minorHAnsi"/>
          <w:color w:val="000000" w:themeColor="text1"/>
          <w:sz w:val="21"/>
          <w:szCs w:val="21"/>
        </w:rPr>
        <w:t xml:space="preserve">. </w:t>
      </w:r>
      <w:r w:rsidRPr="003709D6">
        <w:rPr>
          <w:rFonts w:asciiTheme="minorHAnsi" w:eastAsia="Times New Roman" w:hAnsiTheme="minorHAnsi" w:cstheme="minorHAnsi"/>
          <w:color w:val="000000" w:themeColor="text1"/>
          <w:sz w:val="21"/>
          <w:szCs w:val="21"/>
        </w:rPr>
        <w:t xml:space="preserve">Plug &amp; Play. Es </w:t>
      </w:r>
      <w:r w:rsidR="00F71E2F">
        <w:rPr>
          <w:rFonts w:asciiTheme="minorHAnsi" w:eastAsia="Times New Roman" w:hAnsiTheme="minorHAnsi" w:cstheme="minorHAnsi"/>
          <w:color w:val="000000" w:themeColor="text1"/>
          <w:sz w:val="21"/>
          <w:szCs w:val="21"/>
        </w:rPr>
        <w:t>sind</w:t>
      </w:r>
      <w:r w:rsidRPr="003709D6">
        <w:rPr>
          <w:rFonts w:asciiTheme="minorHAnsi" w:eastAsia="Times New Roman" w:hAnsiTheme="minorHAnsi" w:cstheme="minorHAnsi"/>
          <w:color w:val="000000" w:themeColor="text1"/>
          <w:sz w:val="21"/>
          <w:szCs w:val="21"/>
        </w:rPr>
        <w:t xml:space="preserve"> keine zusätzliche</w:t>
      </w:r>
      <w:r w:rsidR="00F71E2F">
        <w:rPr>
          <w:rFonts w:asciiTheme="minorHAnsi" w:eastAsia="Times New Roman" w:hAnsiTheme="minorHAnsi" w:cstheme="minorHAnsi"/>
          <w:color w:val="000000" w:themeColor="text1"/>
          <w:sz w:val="21"/>
          <w:szCs w:val="21"/>
        </w:rPr>
        <w:t>n Lizenzen oder gar eine zusätzliche</w:t>
      </w:r>
      <w:r w:rsidRPr="003709D6">
        <w:rPr>
          <w:rFonts w:asciiTheme="minorHAnsi" w:eastAsia="Times New Roman" w:hAnsiTheme="minorHAnsi" w:cstheme="minorHAnsi"/>
          <w:color w:val="000000" w:themeColor="text1"/>
          <w:sz w:val="21"/>
          <w:szCs w:val="21"/>
        </w:rPr>
        <w:t xml:space="preserve"> Software notwendig.</w:t>
      </w:r>
      <w:r w:rsidR="00482124">
        <w:rPr>
          <w:rFonts w:asciiTheme="minorHAnsi" w:eastAsia="Times New Roman" w:hAnsiTheme="minorHAnsi" w:cstheme="minorHAnsi"/>
          <w:color w:val="000000" w:themeColor="text1"/>
          <w:sz w:val="21"/>
          <w:szCs w:val="21"/>
        </w:rPr>
        <w:t xml:space="preserve"> </w:t>
      </w:r>
      <w:r w:rsidR="00F037FA">
        <w:rPr>
          <w:rFonts w:asciiTheme="minorHAnsi" w:eastAsia="Times New Roman" w:hAnsiTheme="minorHAnsi" w:cstheme="minorHAnsi"/>
          <w:color w:val="000000" w:themeColor="text1"/>
          <w:sz w:val="21"/>
          <w:szCs w:val="21"/>
        </w:rPr>
        <w:t xml:space="preserve">Im Gegensatz zu branchenüblichen Lösungen sieht das Preismodell der </w:t>
      </w:r>
      <w:r w:rsidR="008C0AD8">
        <w:rPr>
          <w:rFonts w:asciiTheme="minorHAnsi" w:eastAsia="Times New Roman" w:hAnsiTheme="minorHAnsi" w:cstheme="minorHAnsi"/>
          <w:color w:val="000000" w:themeColor="text1"/>
          <w:sz w:val="21"/>
          <w:szCs w:val="21"/>
        </w:rPr>
        <w:t>Adlon</w:t>
      </w:r>
      <w:r w:rsidR="00F037FA">
        <w:rPr>
          <w:rFonts w:asciiTheme="minorHAnsi" w:eastAsia="Times New Roman" w:hAnsiTheme="minorHAnsi" w:cstheme="minorHAnsi"/>
          <w:color w:val="000000" w:themeColor="text1"/>
          <w:sz w:val="21"/>
          <w:szCs w:val="21"/>
        </w:rPr>
        <w:t xml:space="preserve"> Fixpreis ohne weitere monatlichen Kosten vor.</w:t>
      </w:r>
    </w:p>
    <w:p w14:paraId="4AF3E6F4" w14:textId="77777777" w:rsidR="003709D6" w:rsidRDefault="003709D6" w:rsidP="00AD1673">
      <w:pPr>
        <w:spacing w:line="276" w:lineRule="auto"/>
        <w:rPr>
          <w:rFonts w:asciiTheme="minorHAnsi" w:eastAsia="Times New Roman" w:hAnsiTheme="minorHAnsi" w:cstheme="minorHAnsi"/>
          <w:color w:val="000000" w:themeColor="text1"/>
          <w:sz w:val="21"/>
          <w:szCs w:val="21"/>
        </w:rPr>
      </w:pPr>
    </w:p>
    <w:p w14:paraId="0DF62239" w14:textId="77777777" w:rsidR="008C0AD8" w:rsidRPr="00F90C3D" w:rsidRDefault="008C0AD8" w:rsidP="008C0AD8">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t>Besuchermanagement App</w:t>
      </w:r>
    </w:p>
    <w:p w14:paraId="368B93B0" w14:textId="5DCBA955" w:rsidR="008C0AD8" w:rsidRDefault="008C0AD8" w:rsidP="008C0AD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Täglich gehen zahlreiche Besucher im Unternehmen ein und aus. Die Zugangskontrolle spielt dabei eine wichtige Rolle. </w:t>
      </w:r>
      <w:r w:rsidRPr="00312177">
        <w:rPr>
          <w:rFonts w:asciiTheme="minorHAnsi" w:eastAsia="Times New Roman" w:hAnsiTheme="minorHAnsi" w:cstheme="minorHAnsi"/>
          <w:color w:val="000000" w:themeColor="text1"/>
          <w:sz w:val="21"/>
          <w:szCs w:val="21"/>
        </w:rPr>
        <w:t xml:space="preserve">In vielen Unternehmen erfolgt die Anmeldung </w:t>
      </w:r>
      <w:r>
        <w:rPr>
          <w:rFonts w:asciiTheme="minorHAnsi" w:eastAsia="Times New Roman" w:hAnsiTheme="minorHAnsi" w:cstheme="minorHAnsi"/>
          <w:color w:val="000000" w:themeColor="text1"/>
          <w:sz w:val="21"/>
          <w:szCs w:val="21"/>
        </w:rPr>
        <w:t xml:space="preserve">und Dokumentation </w:t>
      </w:r>
      <w:r w:rsidRPr="00312177">
        <w:rPr>
          <w:rFonts w:asciiTheme="minorHAnsi" w:eastAsia="Times New Roman" w:hAnsiTheme="minorHAnsi" w:cstheme="minorHAnsi"/>
          <w:color w:val="000000" w:themeColor="text1"/>
          <w:sz w:val="21"/>
          <w:szCs w:val="21"/>
        </w:rPr>
        <w:t>von Besucher</w:t>
      </w:r>
      <w:r w:rsidR="00577F24">
        <w:rPr>
          <w:rFonts w:asciiTheme="minorHAnsi" w:eastAsia="Times New Roman" w:hAnsiTheme="minorHAnsi" w:cstheme="minorHAnsi"/>
          <w:color w:val="000000" w:themeColor="text1"/>
          <w:sz w:val="21"/>
          <w:szCs w:val="21"/>
        </w:rPr>
        <w:t>n</w:t>
      </w:r>
      <w:r w:rsidRPr="00312177">
        <w:rPr>
          <w:rFonts w:asciiTheme="minorHAnsi" w:eastAsia="Times New Roman" w:hAnsiTheme="minorHAnsi" w:cstheme="minorHAnsi"/>
          <w:color w:val="000000" w:themeColor="text1"/>
          <w:sz w:val="21"/>
          <w:szCs w:val="21"/>
        </w:rPr>
        <w:t xml:space="preserve"> noch rein manuell und in Papierform. Dies ist für den Empfang zeitintensiv und </w:t>
      </w:r>
      <w:r>
        <w:rPr>
          <w:rFonts w:asciiTheme="minorHAnsi" w:eastAsia="Times New Roman" w:hAnsiTheme="minorHAnsi" w:cstheme="minorHAnsi"/>
          <w:color w:val="000000" w:themeColor="text1"/>
          <w:sz w:val="21"/>
          <w:szCs w:val="21"/>
        </w:rPr>
        <w:t>wenig</w:t>
      </w:r>
      <w:r w:rsidRPr="00312177">
        <w:rPr>
          <w:rFonts w:asciiTheme="minorHAnsi" w:eastAsia="Times New Roman" w:hAnsiTheme="minorHAnsi" w:cstheme="minorHAnsi"/>
          <w:color w:val="000000" w:themeColor="text1"/>
          <w:sz w:val="21"/>
          <w:szCs w:val="21"/>
        </w:rPr>
        <w:t xml:space="preserve"> nachhaltig</w:t>
      </w:r>
      <w:r>
        <w:rPr>
          <w:rFonts w:asciiTheme="minorHAnsi" w:eastAsia="Times New Roman" w:hAnsiTheme="minorHAnsi" w:cstheme="minorHAnsi"/>
          <w:color w:val="000000" w:themeColor="text1"/>
          <w:sz w:val="21"/>
          <w:szCs w:val="21"/>
        </w:rPr>
        <w:t xml:space="preserve"> für das Unternehmen</w:t>
      </w:r>
      <w:r w:rsidRPr="00312177">
        <w:rPr>
          <w:rFonts w:asciiTheme="minorHAnsi" w:eastAsia="Times New Roman" w:hAnsiTheme="minorHAnsi" w:cstheme="minorHAnsi"/>
          <w:color w:val="000000" w:themeColor="text1"/>
          <w:sz w:val="21"/>
          <w:szCs w:val="21"/>
        </w:rPr>
        <w:t>.</w:t>
      </w:r>
      <w:r>
        <w:rPr>
          <w:rFonts w:asciiTheme="minorHAnsi" w:eastAsia="Times New Roman" w:hAnsiTheme="minorHAnsi" w:cstheme="minorHAnsi"/>
          <w:color w:val="000000" w:themeColor="text1"/>
          <w:sz w:val="21"/>
          <w:szCs w:val="21"/>
        </w:rPr>
        <w:t xml:space="preserve"> Eine smarte App ermöglicht es Mitarbeitern ihre Besucher unkompliziert anzumelden. Diese sparen sich Zeit und können in wenigen Schritten smart einchecken. Verantwortliche und Prüfer können auf Knopfdruck Besucherdaten wie Namen, Besuchsdauer und Zeiten einsehen. Jederzeit und ohne manuelles Zutun. </w:t>
      </w:r>
    </w:p>
    <w:p w14:paraId="2989E821" w14:textId="77777777" w:rsidR="008C0AD8" w:rsidRDefault="008C0AD8" w:rsidP="00526128">
      <w:pPr>
        <w:spacing w:line="276" w:lineRule="auto"/>
        <w:ind w:left="709"/>
        <w:rPr>
          <w:rFonts w:asciiTheme="minorHAnsi" w:eastAsia="Times New Roman" w:hAnsiTheme="minorHAnsi" w:cstheme="minorHAnsi"/>
          <w:color w:val="000000" w:themeColor="text1"/>
          <w:sz w:val="21"/>
          <w:szCs w:val="21"/>
        </w:rPr>
      </w:pPr>
    </w:p>
    <w:p w14:paraId="1A20C005" w14:textId="77777777" w:rsidR="008C0AD8" w:rsidRDefault="008C0AD8">
      <w:pPr>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br w:type="page"/>
      </w:r>
    </w:p>
    <w:p w14:paraId="3B7E2CD6" w14:textId="2A9B127B" w:rsidR="00266A7F" w:rsidRPr="00F90C3D" w:rsidRDefault="00266A7F" w:rsidP="00526128">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lastRenderedPageBreak/>
        <w:t>Risikomanagement App</w:t>
      </w:r>
    </w:p>
    <w:p w14:paraId="4A106CE4" w14:textId="34BD82BF" w:rsidR="002F6518" w:rsidRPr="002F6518" w:rsidRDefault="002F6518" w:rsidP="00526128">
      <w:pPr>
        <w:ind w:left="709"/>
        <w:rPr>
          <w:rFonts w:asciiTheme="minorHAnsi" w:eastAsia="Times New Roman" w:hAnsiTheme="minorHAnsi" w:cstheme="minorHAnsi"/>
          <w:color w:val="000000" w:themeColor="text1"/>
          <w:sz w:val="21"/>
          <w:szCs w:val="21"/>
        </w:rPr>
      </w:pPr>
      <w:r w:rsidRPr="002F6518">
        <w:rPr>
          <w:rFonts w:asciiTheme="minorHAnsi" w:eastAsia="Times New Roman" w:hAnsiTheme="minorHAnsi" w:cstheme="minorHAnsi"/>
          <w:color w:val="000000" w:themeColor="text1"/>
          <w:sz w:val="21"/>
          <w:szCs w:val="21"/>
        </w:rPr>
        <w:t>Ein Risikomanagement</w:t>
      </w:r>
      <w:r w:rsidR="00577F24">
        <w:rPr>
          <w:rFonts w:asciiTheme="minorHAnsi" w:eastAsia="Times New Roman" w:hAnsiTheme="minorHAnsi" w:cstheme="minorHAnsi"/>
          <w:color w:val="000000" w:themeColor="text1"/>
          <w:sz w:val="21"/>
          <w:szCs w:val="21"/>
        </w:rPr>
        <w:t>-</w:t>
      </w:r>
      <w:r w:rsidRPr="002F6518">
        <w:rPr>
          <w:rFonts w:asciiTheme="minorHAnsi" w:eastAsia="Times New Roman" w:hAnsiTheme="minorHAnsi" w:cstheme="minorHAnsi"/>
          <w:color w:val="000000" w:themeColor="text1"/>
          <w:sz w:val="21"/>
          <w:szCs w:val="21"/>
        </w:rPr>
        <w:t>System ist Teil von verantwortungsvollem unternehmerischem Handeln. Es ist Bestandteil von Informationssicherheit und gewährleistet Sicherheit, Kontinuität und Verfügbarkeit.</w:t>
      </w:r>
    </w:p>
    <w:p w14:paraId="7EEA8BB6" w14:textId="1BC05DD6" w:rsidR="00B02822" w:rsidRDefault="00B02822"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Eine fertige IT-Lösung bietet das IT-Beratungsunternehmen </w:t>
      </w:r>
      <w:r w:rsidR="008C0AD8">
        <w:rPr>
          <w:rFonts w:asciiTheme="minorHAnsi" w:eastAsia="Times New Roman" w:hAnsiTheme="minorHAnsi" w:cstheme="minorHAnsi"/>
          <w:color w:val="000000" w:themeColor="text1"/>
          <w:sz w:val="21"/>
          <w:szCs w:val="21"/>
        </w:rPr>
        <w:t>Adlon</w:t>
      </w:r>
      <w:r>
        <w:rPr>
          <w:rFonts w:asciiTheme="minorHAnsi" w:eastAsia="Times New Roman" w:hAnsiTheme="minorHAnsi" w:cstheme="minorHAnsi"/>
          <w:color w:val="000000" w:themeColor="text1"/>
          <w:sz w:val="21"/>
          <w:szCs w:val="21"/>
        </w:rPr>
        <w:t xml:space="preserve"> mit dem Risikomanagement Cockpit an. Ein Technolog</w:t>
      </w:r>
      <w:r w:rsidR="00CE2609">
        <w:rPr>
          <w:rFonts w:asciiTheme="minorHAnsi" w:eastAsia="Times New Roman" w:hAnsiTheme="minorHAnsi" w:cstheme="minorHAnsi"/>
          <w:color w:val="000000" w:themeColor="text1"/>
          <w:sz w:val="21"/>
          <w:szCs w:val="21"/>
        </w:rPr>
        <w:t xml:space="preserve">ie-Stack aus Microsoft Power Platform. </w:t>
      </w:r>
      <w:r w:rsidR="00FE24E7">
        <w:rPr>
          <w:rFonts w:asciiTheme="minorHAnsi" w:eastAsia="Times New Roman" w:hAnsiTheme="minorHAnsi" w:cstheme="minorHAnsi"/>
          <w:color w:val="000000" w:themeColor="text1"/>
          <w:sz w:val="21"/>
          <w:szCs w:val="21"/>
        </w:rPr>
        <w:t xml:space="preserve">Mittels App können Risiken systematisch erfasst, bewertet und behandelt werden. </w:t>
      </w:r>
      <w:r w:rsidR="00093F48">
        <w:rPr>
          <w:rFonts w:asciiTheme="minorHAnsi" w:eastAsia="Times New Roman" w:hAnsiTheme="minorHAnsi" w:cstheme="minorHAnsi"/>
          <w:color w:val="000000" w:themeColor="text1"/>
          <w:sz w:val="21"/>
          <w:szCs w:val="21"/>
        </w:rPr>
        <w:t xml:space="preserve">Informationssicherheitsbeauftragte (ISMB) profitieren von einer pragmatischen Lösung </w:t>
      </w:r>
      <w:r w:rsidR="00F349DF">
        <w:rPr>
          <w:rFonts w:asciiTheme="minorHAnsi" w:eastAsia="Times New Roman" w:hAnsiTheme="minorHAnsi" w:cstheme="minorHAnsi"/>
          <w:color w:val="000000" w:themeColor="text1"/>
          <w:sz w:val="21"/>
          <w:szCs w:val="21"/>
        </w:rPr>
        <w:t xml:space="preserve">zur Umsetzung von Informationssicherheit nach ISO 27001. Mitarbeiter können </w:t>
      </w:r>
      <w:r w:rsidR="008A74FB">
        <w:rPr>
          <w:rFonts w:asciiTheme="minorHAnsi" w:eastAsia="Times New Roman" w:hAnsiTheme="minorHAnsi" w:cstheme="minorHAnsi"/>
          <w:color w:val="000000" w:themeColor="text1"/>
          <w:sz w:val="21"/>
          <w:szCs w:val="21"/>
        </w:rPr>
        <w:t xml:space="preserve">ihre schutzbedürften Werte verwalten und Risiken nachvollziehbar behandeln. Das schafft </w:t>
      </w:r>
      <w:r w:rsidR="00A95A9F">
        <w:rPr>
          <w:rFonts w:asciiTheme="minorHAnsi" w:eastAsia="Times New Roman" w:hAnsiTheme="minorHAnsi" w:cstheme="minorHAnsi"/>
          <w:color w:val="000000" w:themeColor="text1"/>
          <w:sz w:val="21"/>
          <w:szCs w:val="21"/>
        </w:rPr>
        <w:t xml:space="preserve">Transparenz und Sicherheit </w:t>
      </w:r>
      <w:r w:rsidR="00F037FA">
        <w:rPr>
          <w:rFonts w:asciiTheme="minorHAnsi" w:eastAsia="Times New Roman" w:hAnsiTheme="minorHAnsi" w:cstheme="minorHAnsi"/>
          <w:color w:val="000000" w:themeColor="text1"/>
          <w:sz w:val="21"/>
          <w:szCs w:val="21"/>
        </w:rPr>
        <w:t>für das gesamte Unternehmen</w:t>
      </w:r>
      <w:r w:rsidR="00A95A9F">
        <w:rPr>
          <w:rFonts w:asciiTheme="minorHAnsi" w:eastAsia="Times New Roman" w:hAnsiTheme="minorHAnsi" w:cstheme="minorHAnsi"/>
          <w:color w:val="000000" w:themeColor="text1"/>
          <w:sz w:val="21"/>
          <w:szCs w:val="21"/>
        </w:rPr>
        <w:t>.</w:t>
      </w:r>
    </w:p>
    <w:p w14:paraId="1550FC08" w14:textId="77777777" w:rsidR="00F037FA" w:rsidRDefault="00F037FA" w:rsidP="00526128">
      <w:pPr>
        <w:spacing w:line="276" w:lineRule="auto"/>
        <w:ind w:left="709"/>
        <w:rPr>
          <w:rFonts w:asciiTheme="minorHAnsi" w:eastAsia="Times New Roman" w:hAnsiTheme="minorHAnsi" w:cstheme="minorHAnsi"/>
          <w:color w:val="000000" w:themeColor="text1"/>
          <w:sz w:val="21"/>
          <w:szCs w:val="21"/>
        </w:rPr>
      </w:pPr>
    </w:p>
    <w:p w14:paraId="6F9BB309" w14:textId="74F926C3" w:rsidR="00643DE3" w:rsidRDefault="00643DE3"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Abbildung: die Risikomanagement App:</w:t>
      </w:r>
    </w:p>
    <w:p w14:paraId="43305588" w14:textId="77777777" w:rsidR="00643DE3" w:rsidRDefault="00643DE3" w:rsidP="00526128">
      <w:pPr>
        <w:spacing w:line="276" w:lineRule="auto"/>
        <w:ind w:left="709"/>
        <w:rPr>
          <w:rFonts w:asciiTheme="minorHAnsi" w:eastAsia="Times New Roman" w:hAnsiTheme="minorHAnsi" w:cstheme="minorHAnsi"/>
          <w:color w:val="000000" w:themeColor="text1"/>
          <w:sz w:val="21"/>
          <w:szCs w:val="21"/>
        </w:rPr>
      </w:pPr>
      <w:r>
        <w:rPr>
          <w:noProof/>
        </w:rPr>
        <w:drawing>
          <wp:inline distT="0" distB="0" distL="0" distR="0" wp14:anchorId="304E2696" wp14:editId="7BAFEAA0">
            <wp:extent cx="2700000" cy="1519148"/>
            <wp:effectExtent l="0" t="0" r="5715" b="5080"/>
            <wp:docPr id="141857421" name="Grafik 2" descr="risikomanagement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ikomanagement_syste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0000" cy="1519148"/>
                    </a:xfrm>
                    <a:prstGeom prst="rect">
                      <a:avLst/>
                    </a:prstGeom>
                    <a:noFill/>
                    <a:ln>
                      <a:noFill/>
                    </a:ln>
                  </pic:spPr>
                </pic:pic>
              </a:graphicData>
            </a:graphic>
          </wp:inline>
        </w:drawing>
      </w:r>
    </w:p>
    <w:p w14:paraId="0FB02D8D" w14:textId="77777777" w:rsidR="00643DE3" w:rsidRPr="00F90C3D" w:rsidRDefault="00643DE3" w:rsidP="00526128">
      <w:pPr>
        <w:spacing w:line="276" w:lineRule="auto"/>
        <w:ind w:left="709"/>
        <w:rPr>
          <w:rFonts w:asciiTheme="minorHAnsi" w:eastAsia="Times New Roman" w:hAnsiTheme="minorHAnsi" w:cstheme="minorHAnsi"/>
          <w:b/>
          <w:bCs/>
          <w:color w:val="000000" w:themeColor="text1"/>
          <w:sz w:val="21"/>
          <w:szCs w:val="21"/>
        </w:rPr>
      </w:pPr>
    </w:p>
    <w:p w14:paraId="6D0772CA" w14:textId="0E2B802F" w:rsidR="00485C76" w:rsidRPr="00F90C3D" w:rsidRDefault="00485C76" w:rsidP="00526128">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t xml:space="preserve">Digitaler </w:t>
      </w:r>
      <w:r w:rsidR="00C556C3" w:rsidRPr="00F90C3D">
        <w:rPr>
          <w:rFonts w:asciiTheme="minorHAnsi" w:eastAsia="Times New Roman" w:hAnsiTheme="minorHAnsi" w:cstheme="minorHAnsi"/>
          <w:b/>
          <w:bCs/>
          <w:color w:val="000000" w:themeColor="text1"/>
          <w:sz w:val="21"/>
          <w:szCs w:val="21"/>
        </w:rPr>
        <w:t>Onboarding Prozess</w:t>
      </w:r>
    </w:p>
    <w:p w14:paraId="01E321CD" w14:textId="532BB64A" w:rsidR="002E6F90" w:rsidRDefault="00BF6C07"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Mit dem digitalen Onboarding Prozess </w:t>
      </w:r>
      <w:r w:rsidR="00F037FA">
        <w:rPr>
          <w:rFonts w:asciiTheme="minorHAnsi" w:eastAsia="Times New Roman" w:hAnsiTheme="minorHAnsi" w:cstheme="minorHAnsi"/>
          <w:color w:val="000000" w:themeColor="text1"/>
          <w:sz w:val="21"/>
          <w:szCs w:val="21"/>
        </w:rPr>
        <w:t xml:space="preserve">von </w:t>
      </w:r>
      <w:r w:rsidR="008C0AD8">
        <w:rPr>
          <w:rFonts w:asciiTheme="minorHAnsi" w:eastAsia="Times New Roman" w:hAnsiTheme="minorHAnsi" w:cstheme="minorHAnsi"/>
          <w:color w:val="000000" w:themeColor="text1"/>
          <w:sz w:val="21"/>
          <w:szCs w:val="21"/>
        </w:rPr>
        <w:t>Adlon</w:t>
      </w:r>
      <w:r w:rsidR="00F037FA">
        <w:rPr>
          <w:rFonts w:asciiTheme="minorHAnsi" w:eastAsia="Times New Roman" w:hAnsiTheme="minorHAnsi" w:cstheme="minorHAnsi"/>
          <w:color w:val="000000" w:themeColor="text1"/>
          <w:sz w:val="21"/>
          <w:szCs w:val="21"/>
        </w:rPr>
        <w:t xml:space="preserve"> </w:t>
      </w:r>
      <w:r>
        <w:rPr>
          <w:rFonts w:asciiTheme="minorHAnsi" w:eastAsia="Times New Roman" w:hAnsiTheme="minorHAnsi" w:cstheme="minorHAnsi"/>
          <w:color w:val="000000" w:themeColor="text1"/>
          <w:sz w:val="21"/>
          <w:szCs w:val="21"/>
        </w:rPr>
        <w:t xml:space="preserve">werden Mitarbeitende </w:t>
      </w:r>
      <w:r w:rsidR="00A5023F">
        <w:rPr>
          <w:rFonts w:asciiTheme="minorHAnsi" w:eastAsia="Times New Roman" w:hAnsiTheme="minorHAnsi" w:cstheme="minorHAnsi"/>
          <w:color w:val="000000" w:themeColor="text1"/>
          <w:sz w:val="21"/>
          <w:szCs w:val="21"/>
        </w:rPr>
        <w:t>durchgängig schneller</w:t>
      </w:r>
      <w:r>
        <w:rPr>
          <w:rFonts w:asciiTheme="minorHAnsi" w:eastAsia="Times New Roman" w:hAnsiTheme="minorHAnsi" w:cstheme="minorHAnsi"/>
          <w:color w:val="000000" w:themeColor="text1"/>
          <w:sz w:val="21"/>
          <w:szCs w:val="21"/>
        </w:rPr>
        <w:t xml:space="preserve"> </w:t>
      </w:r>
      <w:r w:rsidR="00A5023F">
        <w:rPr>
          <w:rFonts w:asciiTheme="minorHAnsi" w:eastAsia="Times New Roman" w:hAnsiTheme="minorHAnsi" w:cstheme="minorHAnsi"/>
          <w:color w:val="000000" w:themeColor="text1"/>
          <w:sz w:val="21"/>
          <w:szCs w:val="21"/>
        </w:rPr>
        <w:t xml:space="preserve">fachlich wie organisatorisch in ein Unternehmen integriert. </w:t>
      </w:r>
      <w:r w:rsidR="004B6D92">
        <w:rPr>
          <w:rFonts w:asciiTheme="minorHAnsi" w:eastAsia="Times New Roman" w:hAnsiTheme="minorHAnsi" w:cstheme="minorHAnsi"/>
          <w:color w:val="000000" w:themeColor="text1"/>
          <w:sz w:val="21"/>
          <w:szCs w:val="21"/>
        </w:rPr>
        <w:t xml:space="preserve">Das entlastet die </w:t>
      </w:r>
      <w:r w:rsidR="002E6F90">
        <w:rPr>
          <w:rFonts w:asciiTheme="minorHAnsi" w:eastAsia="Times New Roman" w:hAnsiTheme="minorHAnsi" w:cstheme="minorHAnsi"/>
          <w:color w:val="000000" w:themeColor="text1"/>
          <w:sz w:val="21"/>
          <w:szCs w:val="21"/>
        </w:rPr>
        <w:t>b</w:t>
      </w:r>
      <w:r w:rsidR="004B6D92">
        <w:rPr>
          <w:rFonts w:asciiTheme="minorHAnsi" w:eastAsia="Times New Roman" w:hAnsiTheme="minorHAnsi" w:cstheme="minorHAnsi"/>
          <w:color w:val="000000" w:themeColor="text1"/>
          <w:sz w:val="21"/>
          <w:szCs w:val="21"/>
        </w:rPr>
        <w:t xml:space="preserve">eteiligten Kollegen und sorgt für Begeisterung ab dem ersten Arbeitstag. </w:t>
      </w:r>
      <w:r w:rsidR="004651AB">
        <w:rPr>
          <w:rFonts w:asciiTheme="minorHAnsi" w:eastAsia="Times New Roman" w:hAnsiTheme="minorHAnsi" w:cstheme="minorHAnsi"/>
          <w:color w:val="000000" w:themeColor="text1"/>
          <w:sz w:val="21"/>
          <w:szCs w:val="21"/>
        </w:rPr>
        <w:t xml:space="preserve">Die fertige Lösung </w:t>
      </w:r>
      <w:r w:rsidR="00FE3E8C">
        <w:rPr>
          <w:rFonts w:asciiTheme="minorHAnsi" w:eastAsia="Times New Roman" w:hAnsiTheme="minorHAnsi" w:cstheme="minorHAnsi"/>
          <w:color w:val="000000" w:themeColor="text1"/>
          <w:sz w:val="21"/>
          <w:szCs w:val="21"/>
        </w:rPr>
        <w:t>beinhaltet eine</w:t>
      </w:r>
      <w:r w:rsidR="004651AB">
        <w:rPr>
          <w:rFonts w:asciiTheme="minorHAnsi" w:eastAsia="Times New Roman" w:hAnsiTheme="minorHAnsi" w:cstheme="minorHAnsi"/>
          <w:color w:val="000000" w:themeColor="text1"/>
          <w:sz w:val="21"/>
          <w:szCs w:val="21"/>
        </w:rPr>
        <w:t xml:space="preserve"> </w:t>
      </w:r>
      <w:r w:rsidR="00FE3E8C" w:rsidRPr="00FE3E8C">
        <w:rPr>
          <w:rFonts w:asciiTheme="minorHAnsi" w:eastAsia="Times New Roman" w:hAnsiTheme="minorHAnsi" w:cstheme="minorHAnsi"/>
          <w:color w:val="000000" w:themeColor="text1"/>
          <w:sz w:val="21"/>
          <w:szCs w:val="21"/>
        </w:rPr>
        <w:t xml:space="preserve">Zentrale Übersicht aller </w:t>
      </w:r>
      <w:proofErr w:type="spellStart"/>
      <w:r w:rsidR="00FE3E8C" w:rsidRPr="00FE3E8C">
        <w:rPr>
          <w:rFonts w:asciiTheme="minorHAnsi" w:eastAsia="Times New Roman" w:hAnsiTheme="minorHAnsi" w:cstheme="minorHAnsi"/>
          <w:color w:val="000000" w:themeColor="text1"/>
          <w:sz w:val="21"/>
          <w:szCs w:val="21"/>
        </w:rPr>
        <w:t>Onboardees</w:t>
      </w:r>
      <w:proofErr w:type="spellEnd"/>
      <w:r w:rsidR="00FE3E8C" w:rsidRPr="00FE3E8C">
        <w:rPr>
          <w:rFonts w:asciiTheme="minorHAnsi" w:eastAsia="Times New Roman" w:hAnsiTheme="minorHAnsi" w:cstheme="minorHAnsi"/>
          <w:color w:val="000000" w:themeColor="text1"/>
          <w:sz w:val="21"/>
          <w:szCs w:val="21"/>
        </w:rPr>
        <w:t xml:space="preserve"> und Status-Daten</w:t>
      </w:r>
      <w:r w:rsidR="00FE3E8C">
        <w:rPr>
          <w:rFonts w:asciiTheme="minorHAnsi" w:eastAsia="Times New Roman" w:hAnsiTheme="minorHAnsi" w:cstheme="minorHAnsi"/>
          <w:color w:val="000000" w:themeColor="text1"/>
          <w:sz w:val="21"/>
          <w:szCs w:val="21"/>
        </w:rPr>
        <w:t xml:space="preserve">, </w:t>
      </w:r>
      <w:r w:rsidR="00F53CB6">
        <w:rPr>
          <w:rFonts w:asciiTheme="minorHAnsi" w:eastAsia="Times New Roman" w:hAnsiTheme="minorHAnsi" w:cstheme="minorHAnsi"/>
          <w:color w:val="000000" w:themeColor="text1"/>
          <w:sz w:val="21"/>
          <w:szCs w:val="21"/>
        </w:rPr>
        <w:t>automatisierte</w:t>
      </w:r>
      <w:r w:rsidR="00FE3E8C">
        <w:rPr>
          <w:rFonts w:asciiTheme="minorHAnsi" w:eastAsia="Times New Roman" w:hAnsiTheme="minorHAnsi" w:cstheme="minorHAnsi"/>
          <w:color w:val="000000" w:themeColor="text1"/>
          <w:sz w:val="21"/>
          <w:szCs w:val="21"/>
        </w:rPr>
        <w:t xml:space="preserve"> Vergabe von Task und Erinnerungen, </w:t>
      </w:r>
      <w:r w:rsidR="00F53CB6">
        <w:rPr>
          <w:rFonts w:asciiTheme="minorHAnsi" w:eastAsia="Times New Roman" w:hAnsiTheme="minorHAnsi" w:cstheme="minorHAnsi"/>
          <w:color w:val="000000" w:themeColor="text1"/>
          <w:sz w:val="21"/>
          <w:szCs w:val="21"/>
        </w:rPr>
        <w:t xml:space="preserve">Tracking </w:t>
      </w:r>
      <w:r w:rsidR="00FE3E8C">
        <w:rPr>
          <w:rFonts w:asciiTheme="minorHAnsi" w:eastAsia="Times New Roman" w:hAnsiTheme="minorHAnsi" w:cstheme="minorHAnsi"/>
          <w:color w:val="000000" w:themeColor="text1"/>
          <w:sz w:val="21"/>
          <w:szCs w:val="21"/>
        </w:rPr>
        <w:t>der Fortschritte</w:t>
      </w:r>
      <w:r w:rsidR="0025760F">
        <w:rPr>
          <w:rFonts w:asciiTheme="minorHAnsi" w:eastAsia="Times New Roman" w:hAnsiTheme="minorHAnsi" w:cstheme="minorHAnsi"/>
          <w:color w:val="000000" w:themeColor="text1"/>
          <w:sz w:val="21"/>
          <w:szCs w:val="21"/>
        </w:rPr>
        <w:t xml:space="preserve"> und vieles mehr. </w:t>
      </w:r>
    </w:p>
    <w:p w14:paraId="77283A07" w14:textId="77777777" w:rsidR="00B226D5" w:rsidRDefault="00B226D5" w:rsidP="00526128">
      <w:pPr>
        <w:spacing w:line="276" w:lineRule="auto"/>
        <w:ind w:left="709"/>
        <w:rPr>
          <w:rFonts w:asciiTheme="minorHAnsi" w:eastAsia="Times New Roman" w:hAnsiTheme="minorHAnsi" w:cstheme="minorHAnsi"/>
          <w:color w:val="000000" w:themeColor="text1"/>
          <w:sz w:val="21"/>
          <w:szCs w:val="21"/>
        </w:rPr>
      </w:pPr>
    </w:p>
    <w:p w14:paraId="0BAA2031" w14:textId="59DF1E55" w:rsidR="00B226D5" w:rsidRDefault="00B226D5"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Abbildung: </w:t>
      </w:r>
      <w:r w:rsidR="002E6F90">
        <w:rPr>
          <w:rFonts w:asciiTheme="minorHAnsi" w:eastAsia="Times New Roman" w:hAnsiTheme="minorHAnsi" w:cstheme="minorHAnsi"/>
          <w:color w:val="000000" w:themeColor="text1"/>
          <w:sz w:val="21"/>
          <w:szCs w:val="21"/>
        </w:rPr>
        <w:t xml:space="preserve">App, </w:t>
      </w:r>
      <w:r>
        <w:rPr>
          <w:rFonts w:asciiTheme="minorHAnsi" w:eastAsia="Times New Roman" w:hAnsiTheme="minorHAnsi" w:cstheme="minorHAnsi"/>
          <w:color w:val="000000" w:themeColor="text1"/>
          <w:sz w:val="21"/>
          <w:szCs w:val="21"/>
        </w:rPr>
        <w:t xml:space="preserve">digitale </w:t>
      </w:r>
      <w:r w:rsidR="002E6F90">
        <w:rPr>
          <w:rFonts w:asciiTheme="minorHAnsi" w:eastAsia="Times New Roman" w:hAnsiTheme="minorHAnsi" w:cstheme="minorHAnsi"/>
          <w:color w:val="000000" w:themeColor="text1"/>
          <w:sz w:val="21"/>
          <w:szCs w:val="21"/>
        </w:rPr>
        <w:t>Onboarding</w:t>
      </w:r>
      <w:r>
        <w:rPr>
          <w:rFonts w:asciiTheme="minorHAnsi" w:eastAsia="Times New Roman" w:hAnsiTheme="minorHAnsi" w:cstheme="minorHAnsi"/>
          <w:color w:val="000000" w:themeColor="text1"/>
          <w:sz w:val="21"/>
          <w:szCs w:val="21"/>
        </w:rPr>
        <w:t>:</w:t>
      </w:r>
    </w:p>
    <w:p w14:paraId="47A532EF" w14:textId="66F4B62F" w:rsidR="00B226D5" w:rsidRDefault="00B226D5" w:rsidP="00526128">
      <w:pPr>
        <w:spacing w:line="276" w:lineRule="auto"/>
        <w:ind w:left="709"/>
        <w:rPr>
          <w:rFonts w:asciiTheme="minorHAnsi" w:eastAsia="Times New Roman" w:hAnsiTheme="minorHAnsi" w:cstheme="minorHAnsi"/>
          <w:color w:val="000000" w:themeColor="text1"/>
          <w:sz w:val="21"/>
          <w:szCs w:val="21"/>
        </w:rPr>
      </w:pPr>
      <w:r>
        <w:rPr>
          <w:noProof/>
        </w:rPr>
        <w:drawing>
          <wp:inline distT="0" distB="0" distL="0" distR="0" wp14:anchorId="1512D8E4" wp14:editId="23FC4D59">
            <wp:extent cx="2700000" cy="1490588"/>
            <wp:effectExtent l="0" t="0" r="5715" b="0"/>
            <wp:docPr id="982685944" name="Grafik 4" descr="ADLON_Digitales_Onboar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ON_Digitales_Onboarding-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0000" cy="1490588"/>
                    </a:xfrm>
                    <a:prstGeom prst="rect">
                      <a:avLst/>
                    </a:prstGeom>
                    <a:noFill/>
                    <a:ln>
                      <a:noFill/>
                    </a:ln>
                  </pic:spPr>
                </pic:pic>
              </a:graphicData>
            </a:graphic>
          </wp:inline>
        </w:drawing>
      </w:r>
    </w:p>
    <w:p w14:paraId="093776BB" w14:textId="77777777" w:rsidR="008E014C" w:rsidRDefault="008E014C" w:rsidP="00526128">
      <w:pPr>
        <w:spacing w:line="276" w:lineRule="auto"/>
        <w:ind w:left="709"/>
        <w:rPr>
          <w:rFonts w:asciiTheme="minorHAnsi" w:eastAsia="Times New Roman" w:hAnsiTheme="minorHAnsi" w:cstheme="minorHAnsi"/>
          <w:color w:val="000000" w:themeColor="text1"/>
          <w:sz w:val="21"/>
          <w:szCs w:val="21"/>
        </w:rPr>
      </w:pPr>
    </w:p>
    <w:p w14:paraId="29EB4FAA" w14:textId="1A9F7A0D" w:rsidR="00266A7F" w:rsidRPr="00F90C3D" w:rsidRDefault="00485C76" w:rsidP="00526128">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t xml:space="preserve">Intranet </w:t>
      </w:r>
    </w:p>
    <w:p w14:paraId="554F7C7F" w14:textId="7A523CB1" w:rsidR="00E73411" w:rsidRDefault="0027680B" w:rsidP="00526128">
      <w:pPr>
        <w:spacing w:line="276" w:lineRule="auto"/>
        <w:ind w:left="709"/>
        <w:rPr>
          <w:rFonts w:asciiTheme="minorHAnsi" w:eastAsia="Times New Roman" w:hAnsiTheme="minorHAnsi" w:cstheme="minorHAnsi"/>
          <w:color w:val="000000" w:themeColor="text1"/>
          <w:sz w:val="21"/>
          <w:szCs w:val="21"/>
        </w:rPr>
      </w:pPr>
      <w:r w:rsidRPr="0027680B">
        <w:rPr>
          <w:rFonts w:asciiTheme="minorHAnsi" w:eastAsia="Times New Roman" w:hAnsiTheme="minorHAnsi" w:cstheme="minorHAnsi"/>
          <w:color w:val="000000" w:themeColor="text1"/>
          <w:sz w:val="21"/>
          <w:szCs w:val="21"/>
        </w:rPr>
        <w:t xml:space="preserve">Das Intranet ist wesentlicher Bestandteil des digitalen Arbeitsplatzes und damit der Zusammenarbeit, Kommunikation und Wissensvermittlung.  Es </w:t>
      </w:r>
      <w:r w:rsidR="00D04834">
        <w:rPr>
          <w:rFonts w:asciiTheme="minorHAnsi" w:eastAsia="Times New Roman" w:hAnsiTheme="minorHAnsi" w:cstheme="minorHAnsi"/>
          <w:color w:val="000000" w:themeColor="text1"/>
          <w:sz w:val="21"/>
          <w:szCs w:val="21"/>
        </w:rPr>
        <w:t>löst das schwarze Brett als</w:t>
      </w:r>
      <w:r w:rsidRPr="0027680B">
        <w:rPr>
          <w:rFonts w:asciiTheme="minorHAnsi" w:eastAsia="Times New Roman" w:hAnsiTheme="minorHAnsi" w:cstheme="minorHAnsi"/>
          <w:color w:val="000000" w:themeColor="text1"/>
          <w:sz w:val="21"/>
          <w:szCs w:val="21"/>
        </w:rPr>
        <w:t xml:space="preserve"> zentrale</w:t>
      </w:r>
      <w:r w:rsidR="00D04834">
        <w:rPr>
          <w:rFonts w:asciiTheme="minorHAnsi" w:eastAsia="Times New Roman" w:hAnsiTheme="minorHAnsi" w:cstheme="minorHAnsi"/>
          <w:color w:val="000000" w:themeColor="text1"/>
          <w:sz w:val="21"/>
          <w:szCs w:val="21"/>
        </w:rPr>
        <w:t>r</w:t>
      </w:r>
      <w:r w:rsidRPr="0027680B">
        <w:rPr>
          <w:rFonts w:asciiTheme="minorHAnsi" w:eastAsia="Times New Roman" w:hAnsiTheme="minorHAnsi" w:cstheme="minorHAnsi"/>
          <w:color w:val="000000" w:themeColor="text1"/>
          <w:sz w:val="21"/>
          <w:szCs w:val="21"/>
        </w:rPr>
        <w:t xml:space="preserve"> Ort für Neuigkeiten </w:t>
      </w:r>
      <w:r w:rsidR="00D04834">
        <w:rPr>
          <w:rFonts w:asciiTheme="minorHAnsi" w:eastAsia="Times New Roman" w:hAnsiTheme="minorHAnsi" w:cstheme="minorHAnsi"/>
          <w:color w:val="000000" w:themeColor="text1"/>
          <w:sz w:val="21"/>
          <w:szCs w:val="21"/>
        </w:rPr>
        <w:t xml:space="preserve">ab </w:t>
      </w:r>
      <w:r w:rsidRPr="0027680B">
        <w:rPr>
          <w:rFonts w:asciiTheme="minorHAnsi" w:eastAsia="Times New Roman" w:hAnsiTheme="minorHAnsi" w:cstheme="minorHAnsi"/>
          <w:color w:val="000000" w:themeColor="text1"/>
          <w:sz w:val="21"/>
          <w:szCs w:val="21"/>
        </w:rPr>
        <w:t xml:space="preserve">und </w:t>
      </w:r>
      <w:r w:rsidR="002E0B08" w:rsidRPr="0027680B">
        <w:rPr>
          <w:rFonts w:asciiTheme="minorHAnsi" w:eastAsia="Times New Roman" w:hAnsiTheme="minorHAnsi" w:cstheme="minorHAnsi"/>
          <w:color w:val="000000" w:themeColor="text1"/>
          <w:sz w:val="21"/>
          <w:szCs w:val="21"/>
        </w:rPr>
        <w:t xml:space="preserve">bietet </w:t>
      </w:r>
      <w:r w:rsidR="002E0B08">
        <w:rPr>
          <w:rFonts w:asciiTheme="minorHAnsi" w:eastAsia="Times New Roman" w:hAnsiTheme="minorHAnsi" w:cstheme="minorHAnsi"/>
          <w:color w:val="000000" w:themeColor="text1"/>
          <w:sz w:val="21"/>
          <w:szCs w:val="21"/>
        </w:rPr>
        <w:t xml:space="preserve">jedem Mitarbeiter, jederzeit und von überall </w:t>
      </w:r>
      <w:r w:rsidRPr="0027680B">
        <w:rPr>
          <w:rFonts w:asciiTheme="minorHAnsi" w:eastAsia="Times New Roman" w:hAnsiTheme="minorHAnsi" w:cstheme="minorHAnsi"/>
          <w:color w:val="000000" w:themeColor="text1"/>
          <w:sz w:val="21"/>
          <w:szCs w:val="21"/>
        </w:rPr>
        <w:t>Zugriff auf Unternehmensinformationen, Vorlagen, Handbücher und Dokumente. Ein wichtiger Beitrag bei der Inklusion, Identifikation und zum Engagement der Mitarbeiter.</w:t>
      </w:r>
    </w:p>
    <w:p w14:paraId="540CB3FE" w14:textId="5CD464C2" w:rsidR="0027680B" w:rsidRDefault="00D07916"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Die Plug &amp; Play Lösung von </w:t>
      </w:r>
      <w:r w:rsidR="008C0AD8">
        <w:rPr>
          <w:rFonts w:asciiTheme="minorHAnsi" w:eastAsia="Times New Roman" w:hAnsiTheme="minorHAnsi" w:cstheme="minorHAnsi"/>
          <w:color w:val="000000" w:themeColor="text1"/>
          <w:sz w:val="21"/>
          <w:szCs w:val="21"/>
        </w:rPr>
        <w:t>Adlon</w:t>
      </w:r>
      <w:r>
        <w:rPr>
          <w:rFonts w:asciiTheme="minorHAnsi" w:eastAsia="Times New Roman" w:hAnsiTheme="minorHAnsi" w:cstheme="minorHAnsi"/>
          <w:color w:val="000000" w:themeColor="text1"/>
          <w:sz w:val="21"/>
          <w:szCs w:val="21"/>
        </w:rPr>
        <w:t xml:space="preserve"> stellt eine Art Rohbau </w:t>
      </w:r>
      <w:r w:rsidR="002E0B08">
        <w:rPr>
          <w:rFonts w:asciiTheme="minorHAnsi" w:eastAsia="Times New Roman" w:hAnsiTheme="minorHAnsi" w:cstheme="minorHAnsi"/>
          <w:color w:val="000000" w:themeColor="text1"/>
          <w:sz w:val="21"/>
          <w:szCs w:val="21"/>
        </w:rPr>
        <w:t xml:space="preserve">für das Intranet </w:t>
      </w:r>
      <w:r>
        <w:rPr>
          <w:rFonts w:asciiTheme="minorHAnsi" w:eastAsia="Times New Roman" w:hAnsiTheme="minorHAnsi" w:cstheme="minorHAnsi"/>
          <w:color w:val="000000" w:themeColor="text1"/>
          <w:sz w:val="21"/>
          <w:szCs w:val="21"/>
        </w:rPr>
        <w:t xml:space="preserve">dar, </w:t>
      </w:r>
      <w:r w:rsidR="002E0B08">
        <w:rPr>
          <w:rFonts w:asciiTheme="minorHAnsi" w:eastAsia="Times New Roman" w:hAnsiTheme="minorHAnsi" w:cstheme="minorHAnsi"/>
          <w:color w:val="000000" w:themeColor="text1"/>
          <w:sz w:val="21"/>
          <w:szCs w:val="21"/>
        </w:rPr>
        <w:t>der</w:t>
      </w:r>
      <w:r>
        <w:rPr>
          <w:rFonts w:asciiTheme="minorHAnsi" w:eastAsia="Times New Roman" w:hAnsiTheme="minorHAnsi" w:cstheme="minorHAnsi"/>
          <w:color w:val="000000" w:themeColor="text1"/>
          <w:sz w:val="21"/>
          <w:szCs w:val="21"/>
        </w:rPr>
        <w:t xml:space="preserve"> vom Unternehmen eingerichtet </w:t>
      </w:r>
      <w:r w:rsidR="00550422">
        <w:rPr>
          <w:rFonts w:asciiTheme="minorHAnsi" w:eastAsia="Times New Roman" w:hAnsiTheme="minorHAnsi" w:cstheme="minorHAnsi"/>
          <w:color w:val="000000" w:themeColor="text1"/>
          <w:sz w:val="21"/>
          <w:szCs w:val="21"/>
        </w:rPr>
        <w:t xml:space="preserve">und ausgebaut </w:t>
      </w:r>
      <w:r>
        <w:rPr>
          <w:rFonts w:asciiTheme="minorHAnsi" w:eastAsia="Times New Roman" w:hAnsiTheme="minorHAnsi" w:cstheme="minorHAnsi"/>
          <w:color w:val="000000" w:themeColor="text1"/>
          <w:sz w:val="21"/>
          <w:szCs w:val="21"/>
        </w:rPr>
        <w:t xml:space="preserve">werden kann. Eine </w:t>
      </w:r>
      <w:r w:rsidR="00975359">
        <w:rPr>
          <w:rFonts w:asciiTheme="minorHAnsi" w:eastAsia="Times New Roman" w:hAnsiTheme="minorHAnsi" w:cstheme="minorHAnsi"/>
          <w:color w:val="000000" w:themeColor="text1"/>
          <w:sz w:val="21"/>
          <w:szCs w:val="21"/>
        </w:rPr>
        <w:t>pragmatische</w:t>
      </w:r>
      <w:r>
        <w:rPr>
          <w:rFonts w:asciiTheme="minorHAnsi" w:eastAsia="Times New Roman" w:hAnsiTheme="minorHAnsi" w:cstheme="minorHAnsi"/>
          <w:color w:val="000000" w:themeColor="text1"/>
          <w:sz w:val="21"/>
          <w:szCs w:val="21"/>
        </w:rPr>
        <w:t xml:space="preserve"> Lösung </w:t>
      </w:r>
      <w:r w:rsidR="0039298C">
        <w:rPr>
          <w:rFonts w:asciiTheme="minorHAnsi" w:eastAsia="Times New Roman" w:hAnsiTheme="minorHAnsi" w:cstheme="minorHAnsi"/>
          <w:color w:val="000000" w:themeColor="text1"/>
          <w:sz w:val="21"/>
          <w:szCs w:val="21"/>
        </w:rPr>
        <w:t xml:space="preserve">mit fertigen Seitenbausteinen </w:t>
      </w:r>
      <w:r w:rsidR="00975359">
        <w:rPr>
          <w:rFonts w:asciiTheme="minorHAnsi" w:eastAsia="Times New Roman" w:hAnsiTheme="minorHAnsi" w:cstheme="minorHAnsi"/>
          <w:color w:val="000000" w:themeColor="text1"/>
          <w:sz w:val="21"/>
          <w:szCs w:val="21"/>
        </w:rPr>
        <w:t>aus den Bereichen Service, Socializing, Knowledge und Community.</w:t>
      </w:r>
    </w:p>
    <w:p w14:paraId="790439AA" w14:textId="4D89177C" w:rsidR="00550422" w:rsidRDefault="00550422"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lastRenderedPageBreak/>
        <w:t xml:space="preserve">Die Lösung bietet sich für Unternehmen ohne Intranet an oder für Unternehmen, die ein Dritt-Tool ablösen und damit Kosten einsparen möchten. </w:t>
      </w:r>
    </w:p>
    <w:p w14:paraId="4357687E" w14:textId="77777777" w:rsidR="00975359" w:rsidRDefault="00975359" w:rsidP="00526128">
      <w:pPr>
        <w:spacing w:line="276" w:lineRule="auto"/>
        <w:ind w:left="709"/>
        <w:rPr>
          <w:rFonts w:asciiTheme="minorHAnsi" w:eastAsia="Times New Roman" w:hAnsiTheme="minorHAnsi" w:cstheme="minorHAnsi"/>
          <w:color w:val="000000" w:themeColor="text1"/>
          <w:sz w:val="21"/>
          <w:szCs w:val="21"/>
        </w:rPr>
      </w:pPr>
    </w:p>
    <w:p w14:paraId="78DE5B03" w14:textId="1675CFBD" w:rsidR="0027680B" w:rsidRDefault="00975359" w:rsidP="00526128">
      <w:pPr>
        <w:spacing w:line="276" w:lineRule="auto"/>
        <w:ind w:left="709"/>
        <w:jc w:val="left"/>
        <w:rPr>
          <w:rFonts w:asciiTheme="minorHAnsi" w:eastAsia="Times New Roman" w:hAnsiTheme="minorHAnsi" w:cstheme="minorHAnsi"/>
          <w:color w:val="000000" w:themeColor="text1"/>
          <w:sz w:val="21"/>
          <w:szCs w:val="21"/>
        </w:rPr>
      </w:pPr>
      <w:r>
        <w:rPr>
          <w:noProof/>
        </w:rPr>
        <w:drawing>
          <wp:inline distT="0" distB="0" distL="0" distR="0" wp14:anchorId="7BC024DE" wp14:editId="383D569F">
            <wp:extent cx="2700000" cy="1410039"/>
            <wp:effectExtent l="0" t="0" r="5715" b="0"/>
            <wp:docPr id="662728311" name="Grafik 3" descr="sharepoint_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point_intran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0000" cy="1410039"/>
                    </a:xfrm>
                    <a:prstGeom prst="rect">
                      <a:avLst/>
                    </a:prstGeom>
                    <a:noFill/>
                    <a:ln>
                      <a:noFill/>
                    </a:ln>
                  </pic:spPr>
                </pic:pic>
              </a:graphicData>
            </a:graphic>
          </wp:inline>
        </w:drawing>
      </w:r>
    </w:p>
    <w:p w14:paraId="08C2841C" w14:textId="77777777" w:rsidR="005646B7" w:rsidRDefault="005646B7" w:rsidP="00526128">
      <w:pPr>
        <w:spacing w:line="276" w:lineRule="auto"/>
        <w:ind w:left="709"/>
        <w:rPr>
          <w:rFonts w:asciiTheme="minorHAnsi" w:eastAsia="Times New Roman" w:hAnsiTheme="minorHAnsi" w:cstheme="minorHAnsi"/>
          <w:b/>
          <w:bCs/>
          <w:color w:val="000000" w:themeColor="text1"/>
          <w:sz w:val="21"/>
          <w:szCs w:val="21"/>
        </w:rPr>
      </w:pPr>
    </w:p>
    <w:p w14:paraId="48A4CC33" w14:textId="77777777" w:rsidR="00C34DF1" w:rsidRPr="00F90C3D" w:rsidRDefault="00C34DF1" w:rsidP="00526128">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t>Teams-Requester</w:t>
      </w:r>
    </w:p>
    <w:p w14:paraId="77CFEC10" w14:textId="654D9A59" w:rsidR="004B4F4C" w:rsidRPr="004B4F4C" w:rsidRDefault="00504D69" w:rsidP="00526128">
      <w:pPr>
        <w:spacing w:line="276" w:lineRule="auto"/>
        <w:ind w:left="709"/>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Struktur und Governance </w:t>
      </w:r>
      <w:r w:rsidR="00A51DA1">
        <w:rPr>
          <w:rFonts w:asciiTheme="minorHAnsi" w:eastAsia="Times New Roman" w:hAnsiTheme="minorHAnsi" w:cstheme="minorHAnsi"/>
          <w:color w:val="000000" w:themeColor="text1"/>
          <w:sz w:val="21"/>
          <w:szCs w:val="21"/>
        </w:rPr>
        <w:t>für Microsoft Teams</w:t>
      </w:r>
      <w:r w:rsidR="002F6518">
        <w:rPr>
          <w:rFonts w:asciiTheme="minorHAnsi" w:eastAsia="Times New Roman" w:hAnsiTheme="minorHAnsi" w:cstheme="minorHAnsi"/>
          <w:color w:val="000000" w:themeColor="text1"/>
          <w:sz w:val="21"/>
          <w:szCs w:val="21"/>
        </w:rPr>
        <w:t xml:space="preserve"> ist für jedes Unternehmen mit </w:t>
      </w:r>
      <w:r w:rsidR="00EC1AA7">
        <w:rPr>
          <w:rFonts w:asciiTheme="minorHAnsi" w:eastAsia="Times New Roman" w:hAnsiTheme="minorHAnsi" w:cstheme="minorHAnsi"/>
          <w:color w:val="000000" w:themeColor="text1"/>
          <w:sz w:val="21"/>
          <w:szCs w:val="21"/>
        </w:rPr>
        <w:t>Microsoft</w:t>
      </w:r>
      <w:r w:rsidR="002F6518">
        <w:rPr>
          <w:rFonts w:asciiTheme="minorHAnsi" w:eastAsia="Times New Roman" w:hAnsiTheme="minorHAnsi" w:cstheme="minorHAnsi"/>
          <w:color w:val="000000" w:themeColor="text1"/>
          <w:sz w:val="21"/>
          <w:szCs w:val="21"/>
        </w:rPr>
        <w:t xml:space="preserve"> 365</w:t>
      </w:r>
      <w:r w:rsidR="00EC1AA7">
        <w:rPr>
          <w:rFonts w:asciiTheme="minorHAnsi" w:eastAsia="Times New Roman" w:hAnsiTheme="minorHAnsi" w:cstheme="minorHAnsi"/>
          <w:color w:val="000000" w:themeColor="text1"/>
          <w:sz w:val="21"/>
          <w:szCs w:val="21"/>
        </w:rPr>
        <w:t xml:space="preserve"> relevant. Insbesondere für ISO zertifizierte Unternehmen</w:t>
      </w:r>
      <w:r w:rsidR="00A51DA1">
        <w:rPr>
          <w:rFonts w:asciiTheme="minorHAnsi" w:eastAsia="Times New Roman" w:hAnsiTheme="minorHAnsi" w:cstheme="minorHAnsi"/>
          <w:color w:val="000000" w:themeColor="text1"/>
          <w:sz w:val="21"/>
          <w:szCs w:val="21"/>
        </w:rPr>
        <w:t xml:space="preserve">: </w:t>
      </w:r>
      <w:r w:rsidR="004B4F4C" w:rsidRPr="004B4F4C">
        <w:rPr>
          <w:rFonts w:asciiTheme="minorHAnsi" w:eastAsia="Times New Roman" w:hAnsiTheme="minorHAnsi" w:cstheme="minorHAnsi"/>
          <w:color w:val="000000" w:themeColor="text1"/>
          <w:sz w:val="21"/>
          <w:szCs w:val="21"/>
        </w:rPr>
        <w:t xml:space="preserve">Der </w:t>
      </w:r>
      <w:r w:rsidR="008C0AD8">
        <w:rPr>
          <w:rFonts w:asciiTheme="minorHAnsi" w:eastAsia="Times New Roman" w:hAnsiTheme="minorHAnsi" w:cstheme="minorHAnsi"/>
          <w:color w:val="000000" w:themeColor="text1"/>
          <w:sz w:val="21"/>
          <w:szCs w:val="21"/>
        </w:rPr>
        <w:t>ADLON</w:t>
      </w:r>
      <w:r w:rsidR="004B4F4C" w:rsidRPr="004B4F4C">
        <w:rPr>
          <w:rFonts w:asciiTheme="minorHAnsi" w:eastAsia="Times New Roman" w:hAnsiTheme="minorHAnsi" w:cstheme="minorHAnsi"/>
          <w:color w:val="000000" w:themeColor="text1"/>
          <w:sz w:val="21"/>
          <w:szCs w:val="21"/>
        </w:rPr>
        <w:t xml:space="preserve"> Teams Requester </w:t>
      </w:r>
      <w:r w:rsidR="00EA537E">
        <w:rPr>
          <w:rFonts w:asciiTheme="minorHAnsi" w:eastAsia="Times New Roman" w:hAnsiTheme="minorHAnsi" w:cstheme="minorHAnsi"/>
          <w:color w:val="000000" w:themeColor="text1"/>
          <w:sz w:val="21"/>
          <w:szCs w:val="21"/>
        </w:rPr>
        <w:t xml:space="preserve">basiert </w:t>
      </w:r>
      <w:r w:rsidR="004B4F4C" w:rsidRPr="004B4F4C">
        <w:rPr>
          <w:rFonts w:asciiTheme="minorHAnsi" w:eastAsia="Times New Roman" w:hAnsiTheme="minorHAnsi" w:cstheme="minorHAnsi"/>
          <w:color w:val="000000" w:themeColor="text1"/>
          <w:sz w:val="21"/>
          <w:szCs w:val="21"/>
        </w:rPr>
        <w:t>auf Microsoft Power Apps. Mit</w:t>
      </w:r>
      <w:r w:rsidR="00577F24">
        <w:rPr>
          <w:rFonts w:asciiTheme="minorHAnsi" w:eastAsia="Times New Roman" w:hAnsiTheme="minorHAnsi" w:cstheme="minorHAnsi"/>
          <w:color w:val="000000" w:themeColor="text1"/>
          <w:sz w:val="21"/>
          <w:szCs w:val="21"/>
        </w:rPr>
        <w:t>h</w:t>
      </w:r>
      <w:r w:rsidR="004B4F4C" w:rsidRPr="004B4F4C">
        <w:rPr>
          <w:rFonts w:asciiTheme="minorHAnsi" w:eastAsia="Times New Roman" w:hAnsiTheme="minorHAnsi" w:cstheme="minorHAnsi"/>
          <w:color w:val="000000" w:themeColor="text1"/>
          <w:sz w:val="21"/>
          <w:szCs w:val="21"/>
        </w:rPr>
        <w:t xml:space="preserve">ilfe dieser einfach zu bedienenden App können Mitarbeiter schnell und einfach neue Teams und Kanäle beantragen. Dabei wird der Mitarbeiter durch ein paar wenige Schritte geführt, die ihn dabei unterstützen, das für ihn richtige Teams </w:t>
      </w:r>
      <w:r w:rsidR="004B4F4C">
        <w:rPr>
          <w:rFonts w:asciiTheme="minorHAnsi" w:eastAsia="Times New Roman" w:hAnsiTheme="minorHAnsi" w:cstheme="minorHAnsi"/>
          <w:color w:val="000000" w:themeColor="text1"/>
          <w:sz w:val="21"/>
          <w:szCs w:val="21"/>
        </w:rPr>
        <w:t xml:space="preserve">oder einen neuen Kanal </w:t>
      </w:r>
      <w:r w:rsidR="004B4F4C" w:rsidRPr="004B4F4C">
        <w:rPr>
          <w:rFonts w:asciiTheme="minorHAnsi" w:eastAsia="Times New Roman" w:hAnsiTheme="minorHAnsi" w:cstheme="minorHAnsi"/>
          <w:color w:val="000000" w:themeColor="text1"/>
          <w:sz w:val="21"/>
          <w:szCs w:val="21"/>
        </w:rPr>
        <w:t>zu beantragen.</w:t>
      </w:r>
    </w:p>
    <w:p w14:paraId="5DEA205B" w14:textId="34A2C28D" w:rsidR="004B4F4C" w:rsidRDefault="004B4F4C" w:rsidP="00526128">
      <w:pPr>
        <w:spacing w:line="276" w:lineRule="auto"/>
        <w:ind w:left="709"/>
        <w:rPr>
          <w:rFonts w:asciiTheme="minorHAnsi" w:eastAsia="Times New Roman" w:hAnsiTheme="minorHAnsi" w:cstheme="minorHAnsi"/>
          <w:color w:val="000000" w:themeColor="text1"/>
          <w:sz w:val="21"/>
          <w:szCs w:val="21"/>
        </w:rPr>
      </w:pPr>
      <w:r w:rsidRPr="004B4F4C">
        <w:rPr>
          <w:rFonts w:asciiTheme="minorHAnsi" w:eastAsia="Times New Roman" w:hAnsiTheme="minorHAnsi" w:cstheme="minorHAnsi"/>
          <w:color w:val="000000" w:themeColor="text1"/>
          <w:sz w:val="21"/>
          <w:szCs w:val="21"/>
        </w:rPr>
        <w:t xml:space="preserve">Die Vorteile für die IT-Abteilung: Der Genehmigungsprozess wird vereinfacht, da das Team per Klick auf „Genehmigen“ automatisch mit allen Vorgaben (z. B. Benamung, interne/externe Mitglieder) </w:t>
      </w:r>
      <w:r>
        <w:rPr>
          <w:rFonts w:asciiTheme="minorHAnsi" w:eastAsia="Times New Roman" w:hAnsiTheme="minorHAnsi" w:cstheme="minorHAnsi"/>
          <w:color w:val="000000" w:themeColor="text1"/>
          <w:sz w:val="21"/>
          <w:szCs w:val="21"/>
        </w:rPr>
        <w:t xml:space="preserve">und mittels Vorlagen </w:t>
      </w:r>
      <w:r w:rsidR="00A77BDD">
        <w:rPr>
          <w:rFonts w:asciiTheme="minorHAnsi" w:eastAsia="Times New Roman" w:hAnsiTheme="minorHAnsi" w:cstheme="minorHAnsi"/>
          <w:color w:val="000000" w:themeColor="text1"/>
          <w:sz w:val="21"/>
          <w:szCs w:val="21"/>
        </w:rPr>
        <w:t xml:space="preserve">(definierte Inhalte/Struktur/Dateien/Ordner/Vorlagen) </w:t>
      </w:r>
      <w:r w:rsidRPr="004B4F4C">
        <w:rPr>
          <w:rFonts w:asciiTheme="minorHAnsi" w:eastAsia="Times New Roman" w:hAnsiTheme="minorHAnsi" w:cstheme="minorHAnsi"/>
          <w:color w:val="000000" w:themeColor="text1"/>
          <w:sz w:val="21"/>
          <w:szCs w:val="21"/>
        </w:rPr>
        <w:t>angelegt wird.</w:t>
      </w:r>
      <w:r w:rsidR="00166B76">
        <w:rPr>
          <w:rFonts w:asciiTheme="minorHAnsi" w:eastAsia="Times New Roman" w:hAnsiTheme="minorHAnsi" w:cstheme="minorHAnsi"/>
          <w:color w:val="000000" w:themeColor="text1"/>
          <w:sz w:val="21"/>
          <w:szCs w:val="21"/>
        </w:rPr>
        <w:t xml:space="preserve"> Im Gegensatz zu anderen Lösungen am Markt </w:t>
      </w:r>
      <w:r w:rsidR="00437020">
        <w:rPr>
          <w:rFonts w:asciiTheme="minorHAnsi" w:eastAsia="Times New Roman" w:hAnsiTheme="minorHAnsi" w:cstheme="minorHAnsi"/>
          <w:color w:val="000000" w:themeColor="text1"/>
          <w:sz w:val="21"/>
          <w:szCs w:val="21"/>
        </w:rPr>
        <w:t xml:space="preserve">wird die Lösung im Tenant des Unternehmens integriert, ohne weitere </w:t>
      </w:r>
      <w:r w:rsidR="00AF7FB0">
        <w:rPr>
          <w:rFonts w:asciiTheme="minorHAnsi" w:eastAsia="Times New Roman" w:hAnsiTheme="minorHAnsi" w:cstheme="minorHAnsi"/>
          <w:color w:val="000000" w:themeColor="text1"/>
          <w:sz w:val="21"/>
          <w:szCs w:val="21"/>
        </w:rPr>
        <w:t xml:space="preserve">monatlichen Kosten. </w:t>
      </w:r>
    </w:p>
    <w:p w14:paraId="2C0AE70F" w14:textId="77777777" w:rsidR="004D29EF" w:rsidRPr="00F90C3D" w:rsidRDefault="004D29EF" w:rsidP="00526128">
      <w:pPr>
        <w:spacing w:line="276" w:lineRule="auto"/>
        <w:ind w:left="709"/>
        <w:rPr>
          <w:rFonts w:asciiTheme="minorHAnsi" w:eastAsia="Times New Roman" w:hAnsiTheme="minorHAnsi" w:cstheme="minorHAnsi"/>
          <w:b/>
          <w:bCs/>
          <w:color w:val="000000" w:themeColor="text1"/>
          <w:sz w:val="21"/>
          <w:szCs w:val="21"/>
        </w:rPr>
      </w:pPr>
    </w:p>
    <w:p w14:paraId="2F8D1092" w14:textId="77777777" w:rsidR="004D29EF" w:rsidRPr="00F90C3D" w:rsidRDefault="004D29EF" w:rsidP="004D29EF">
      <w:pPr>
        <w:spacing w:line="276" w:lineRule="auto"/>
        <w:ind w:left="709"/>
        <w:rPr>
          <w:rFonts w:asciiTheme="minorHAnsi" w:eastAsia="Times New Roman" w:hAnsiTheme="minorHAnsi" w:cstheme="minorHAnsi"/>
          <w:b/>
          <w:bCs/>
          <w:color w:val="000000" w:themeColor="text1"/>
          <w:sz w:val="21"/>
          <w:szCs w:val="21"/>
        </w:rPr>
      </w:pPr>
      <w:r w:rsidRPr="00F90C3D">
        <w:rPr>
          <w:rFonts w:asciiTheme="minorHAnsi" w:eastAsia="Times New Roman" w:hAnsiTheme="minorHAnsi" w:cstheme="minorHAnsi"/>
          <w:b/>
          <w:bCs/>
          <w:color w:val="000000" w:themeColor="text1"/>
          <w:sz w:val="21"/>
          <w:szCs w:val="21"/>
        </w:rPr>
        <w:t>Wartungsplaner App</w:t>
      </w:r>
    </w:p>
    <w:p w14:paraId="22B5B27C" w14:textId="200F1D0F" w:rsidR="004D29EF" w:rsidRDefault="004D29EF" w:rsidP="008C0AD8">
      <w:pPr>
        <w:spacing w:line="276" w:lineRule="auto"/>
        <w:ind w:left="709"/>
        <w:rPr>
          <w:rFonts w:asciiTheme="minorHAnsi" w:eastAsia="Times New Roman" w:hAnsiTheme="minorHAnsi" w:cstheme="minorHAnsi"/>
          <w:color w:val="000000" w:themeColor="text1"/>
          <w:sz w:val="21"/>
          <w:szCs w:val="21"/>
        </w:rPr>
      </w:pPr>
      <w:r w:rsidRPr="000A007D">
        <w:rPr>
          <w:rFonts w:asciiTheme="minorHAnsi" w:eastAsia="Times New Roman" w:hAnsiTheme="minorHAnsi" w:cstheme="minorHAnsi"/>
          <w:color w:val="000000" w:themeColor="text1"/>
          <w:sz w:val="21"/>
          <w:szCs w:val="21"/>
        </w:rPr>
        <w:t>Beim Wartungs- und Instandhaltungsplaner handelt es sich um eine App</w:t>
      </w:r>
      <w:r>
        <w:rPr>
          <w:rFonts w:asciiTheme="minorHAnsi" w:eastAsia="Times New Roman" w:hAnsiTheme="minorHAnsi" w:cstheme="minorHAnsi"/>
          <w:color w:val="000000" w:themeColor="text1"/>
          <w:sz w:val="21"/>
          <w:szCs w:val="21"/>
        </w:rPr>
        <w:t xml:space="preserve"> von </w:t>
      </w:r>
      <w:r w:rsidR="008C0AD8">
        <w:rPr>
          <w:rFonts w:asciiTheme="minorHAnsi" w:eastAsia="Times New Roman" w:hAnsiTheme="minorHAnsi" w:cstheme="minorHAnsi"/>
          <w:color w:val="000000" w:themeColor="text1"/>
          <w:sz w:val="21"/>
          <w:szCs w:val="21"/>
        </w:rPr>
        <w:t>Adlon</w:t>
      </w:r>
      <w:r w:rsidRPr="000A007D">
        <w:rPr>
          <w:rFonts w:asciiTheme="minorHAnsi" w:eastAsia="Times New Roman" w:hAnsiTheme="minorHAnsi" w:cstheme="minorHAnsi"/>
          <w:color w:val="000000" w:themeColor="text1"/>
          <w:sz w:val="21"/>
          <w:szCs w:val="21"/>
        </w:rPr>
        <w:t xml:space="preserve">, die mit der Microsoft 365 PowerPlatform erstellt wurde. Die App basiert auf einem </w:t>
      </w:r>
      <w:proofErr w:type="spellStart"/>
      <w:r w:rsidRPr="000A007D">
        <w:rPr>
          <w:rFonts w:asciiTheme="minorHAnsi" w:eastAsia="Times New Roman" w:hAnsiTheme="minorHAnsi" w:cstheme="minorHAnsi"/>
          <w:color w:val="000000" w:themeColor="text1"/>
          <w:sz w:val="21"/>
          <w:szCs w:val="21"/>
        </w:rPr>
        <w:t>Lösungsstack</w:t>
      </w:r>
      <w:proofErr w:type="spellEnd"/>
      <w:r w:rsidRPr="000A007D">
        <w:rPr>
          <w:rFonts w:asciiTheme="minorHAnsi" w:eastAsia="Times New Roman" w:hAnsiTheme="minorHAnsi" w:cstheme="minorHAnsi"/>
          <w:color w:val="000000" w:themeColor="text1"/>
          <w:sz w:val="21"/>
          <w:szCs w:val="21"/>
        </w:rPr>
        <w:t xml:space="preserve"> von </w:t>
      </w:r>
      <w:proofErr w:type="spellStart"/>
      <w:r w:rsidRPr="000A007D">
        <w:rPr>
          <w:rFonts w:asciiTheme="minorHAnsi" w:eastAsia="Times New Roman" w:hAnsiTheme="minorHAnsi" w:cstheme="minorHAnsi"/>
          <w:color w:val="000000" w:themeColor="text1"/>
          <w:sz w:val="21"/>
          <w:szCs w:val="21"/>
        </w:rPr>
        <w:t>Flows</w:t>
      </w:r>
      <w:proofErr w:type="spellEnd"/>
      <w:r w:rsidRPr="000A007D">
        <w:rPr>
          <w:rFonts w:asciiTheme="minorHAnsi" w:eastAsia="Times New Roman" w:hAnsiTheme="minorHAnsi" w:cstheme="minorHAnsi"/>
          <w:color w:val="000000" w:themeColor="text1"/>
          <w:sz w:val="21"/>
          <w:szCs w:val="21"/>
        </w:rPr>
        <w:t xml:space="preserve"> und Dashboards. Unternehmen können mit Ihrer Hilfe die Planung und Ausführung von Wartungen und Instandhaltungen managen, die aus gesetzlichen Bestimmungen, ungeplanten Störungen sowie geplanten Ereignissen entstehen.</w:t>
      </w:r>
      <w:r w:rsidRPr="00310EF6">
        <w:t xml:space="preserve"> </w:t>
      </w:r>
      <w:r w:rsidRPr="00310EF6">
        <w:rPr>
          <w:rFonts w:asciiTheme="minorHAnsi" w:eastAsia="Times New Roman" w:hAnsiTheme="minorHAnsi" w:cstheme="minorHAnsi"/>
          <w:color w:val="000000" w:themeColor="text1"/>
          <w:sz w:val="21"/>
          <w:szCs w:val="21"/>
        </w:rPr>
        <w:t>Interessant wird die App für Unternehmen, die vielfältige und häufige Prüf- und Wartungsaufgaben haben (Maschinen, Prüfpflichtige Assets, uvm.) unabhängig der Branchen oder Betriebsgröße</w:t>
      </w:r>
      <w:r>
        <w:rPr>
          <w:rFonts w:asciiTheme="minorHAnsi" w:eastAsia="Times New Roman" w:hAnsiTheme="minorHAnsi" w:cstheme="minorHAnsi"/>
          <w:color w:val="000000" w:themeColor="text1"/>
          <w:sz w:val="21"/>
          <w:szCs w:val="21"/>
        </w:rPr>
        <w:t>.</w:t>
      </w:r>
      <w:r w:rsidR="004614B3">
        <w:rPr>
          <w:rFonts w:asciiTheme="minorHAnsi" w:eastAsia="Times New Roman" w:hAnsiTheme="minorHAnsi" w:cstheme="minorHAnsi"/>
          <w:color w:val="000000" w:themeColor="text1"/>
          <w:sz w:val="21"/>
          <w:szCs w:val="21"/>
        </w:rPr>
        <w:t xml:space="preserve"> Im Vergleich zu gängigen Branchenlösungen integriert sich die </w:t>
      </w:r>
      <w:r w:rsidR="008C0AD8">
        <w:rPr>
          <w:rFonts w:asciiTheme="minorHAnsi" w:eastAsia="Times New Roman" w:hAnsiTheme="minorHAnsi" w:cstheme="minorHAnsi"/>
          <w:color w:val="000000" w:themeColor="text1"/>
          <w:sz w:val="21"/>
          <w:szCs w:val="21"/>
        </w:rPr>
        <w:t>Adlon</w:t>
      </w:r>
      <w:r w:rsidR="004614B3">
        <w:rPr>
          <w:rFonts w:asciiTheme="minorHAnsi" w:eastAsia="Times New Roman" w:hAnsiTheme="minorHAnsi" w:cstheme="minorHAnsi"/>
          <w:color w:val="000000" w:themeColor="text1"/>
          <w:sz w:val="21"/>
          <w:szCs w:val="21"/>
        </w:rPr>
        <w:t xml:space="preserve"> App in den M365 Arbeitsplatz und arbeitet mit Outlook, Planner und Teams</w:t>
      </w:r>
      <w:r w:rsidR="008C0AD8">
        <w:rPr>
          <w:rFonts w:asciiTheme="minorHAnsi" w:eastAsia="Times New Roman" w:hAnsiTheme="minorHAnsi" w:cstheme="minorHAnsi"/>
          <w:color w:val="000000" w:themeColor="text1"/>
          <w:sz w:val="21"/>
          <w:szCs w:val="21"/>
        </w:rPr>
        <w:t xml:space="preserve"> ohne zusätzliche Software. </w:t>
      </w:r>
    </w:p>
    <w:p w14:paraId="68DDD154" w14:textId="77777777" w:rsidR="00EA537E" w:rsidRDefault="00EA537E" w:rsidP="004B4F4C">
      <w:pPr>
        <w:spacing w:line="276" w:lineRule="auto"/>
        <w:rPr>
          <w:rFonts w:asciiTheme="minorHAnsi" w:eastAsia="Times New Roman" w:hAnsiTheme="minorHAnsi" w:cstheme="minorHAnsi"/>
          <w:color w:val="000000" w:themeColor="text1"/>
          <w:sz w:val="21"/>
          <w:szCs w:val="21"/>
        </w:rPr>
      </w:pPr>
    </w:p>
    <w:p w14:paraId="71C68978" w14:textId="77777777" w:rsidR="00954859" w:rsidRPr="00113ACE" w:rsidRDefault="001C1CD6" w:rsidP="00AD1673">
      <w:pPr>
        <w:spacing w:line="276" w:lineRule="auto"/>
        <w:rPr>
          <w:rFonts w:asciiTheme="minorHAnsi" w:eastAsia="Times New Roman" w:hAnsiTheme="minorHAnsi" w:cstheme="minorHAnsi"/>
          <w:b/>
          <w:bCs/>
          <w:color w:val="000000" w:themeColor="text1"/>
          <w:sz w:val="21"/>
          <w:szCs w:val="21"/>
        </w:rPr>
      </w:pPr>
      <w:r w:rsidRPr="00113ACE">
        <w:rPr>
          <w:rFonts w:asciiTheme="minorHAnsi" w:eastAsia="Times New Roman" w:hAnsiTheme="minorHAnsi" w:cstheme="minorHAnsi"/>
          <w:b/>
          <w:bCs/>
          <w:color w:val="000000" w:themeColor="text1"/>
          <w:sz w:val="21"/>
          <w:szCs w:val="21"/>
        </w:rPr>
        <w:t xml:space="preserve">Fertige Plug &amp; Playlösungen sind noch Neuland </w:t>
      </w:r>
    </w:p>
    <w:p w14:paraId="08D44851" w14:textId="6D2734AD" w:rsidR="00526128" w:rsidRDefault="004C594D" w:rsidP="00AD1673">
      <w:pPr>
        <w:spacing w:line="276" w:lineRule="auto"/>
        <w:rPr>
          <w:rFonts w:asciiTheme="minorHAnsi" w:eastAsia="Times New Roman" w:hAnsiTheme="minorHAnsi" w:cstheme="minorHAnsi"/>
          <w:color w:val="000000" w:themeColor="text1"/>
          <w:sz w:val="21"/>
          <w:szCs w:val="21"/>
        </w:rPr>
      </w:pPr>
      <w:r>
        <w:rPr>
          <w:rFonts w:asciiTheme="minorHAnsi" w:eastAsia="Times New Roman" w:hAnsiTheme="minorHAnsi" w:cstheme="minorHAnsi"/>
          <w:color w:val="000000" w:themeColor="text1"/>
          <w:sz w:val="21"/>
          <w:szCs w:val="21"/>
        </w:rPr>
        <w:t xml:space="preserve">In Zeiten von Fachkräftemangel und Kostendruck werden die Unternehmen </w:t>
      </w:r>
      <w:r w:rsidR="00D0668E">
        <w:rPr>
          <w:rFonts w:asciiTheme="minorHAnsi" w:eastAsia="Times New Roman" w:hAnsiTheme="minorHAnsi" w:cstheme="minorHAnsi"/>
          <w:color w:val="000000" w:themeColor="text1"/>
          <w:sz w:val="21"/>
          <w:szCs w:val="21"/>
        </w:rPr>
        <w:t>ihren Vorsprung ausbauen können, die sich digital aufgestellt haben. Für viele Unternehmen sind fertige Plug &amp; Play</w:t>
      </w:r>
      <w:r w:rsidR="00577F24">
        <w:rPr>
          <w:rFonts w:asciiTheme="minorHAnsi" w:eastAsia="Times New Roman" w:hAnsiTheme="minorHAnsi" w:cstheme="minorHAnsi"/>
          <w:color w:val="000000" w:themeColor="text1"/>
          <w:sz w:val="21"/>
          <w:szCs w:val="21"/>
        </w:rPr>
        <w:t>-L</w:t>
      </w:r>
      <w:r w:rsidR="00D0668E">
        <w:rPr>
          <w:rFonts w:asciiTheme="minorHAnsi" w:eastAsia="Times New Roman" w:hAnsiTheme="minorHAnsi" w:cstheme="minorHAnsi"/>
          <w:color w:val="000000" w:themeColor="text1"/>
          <w:sz w:val="21"/>
          <w:szCs w:val="21"/>
        </w:rPr>
        <w:t xml:space="preserve">ösungen noch Neuland. Dabei </w:t>
      </w:r>
      <w:r w:rsidR="00900BEE">
        <w:rPr>
          <w:rFonts w:asciiTheme="minorHAnsi" w:eastAsia="Times New Roman" w:hAnsiTheme="minorHAnsi" w:cstheme="minorHAnsi"/>
          <w:color w:val="000000" w:themeColor="text1"/>
          <w:sz w:val="21"/>
          <w:szCs w:val="21"/>
        </w:rPr>
        <w:t xml:space="preserve">stellen Sie eine ressourcenschonende und günstige Alternative </w:t>
      </w:r>
      <w:r w:rsidR="00DB0A22">
        <w:rPr>
          <w:rFonts w:asciiTheme="minorHAnsi" w:eastAsia="Times New Roman" w:hAnsiTheme="minorHAnsi" w:cstheme="minorHAnsi"/>
          <w:color w:val="000000" w:themeColor="text1"/>
          <w:sz w:val="21"/>
          <w:szCs w:val="21"/>
        </w:rPr>
        <w:t xml:space="preserve">zur Eigenentwicklung dar. </w:t>
      </w:r>
      <w:r w:rsidR="00ED6B74">
        <w:rPr>
          <w:rFonts w:asciiTheme="minorHAnsi" w:eastAsia="Times New Roman" w:hAnsiTheme="minorHAnsi" w:cstheme="minorHAnsi"/>
          <w:color w:val="000000" w:themeColor="text1"/>
          <w:sz w:val="21"/>
          <w:szCs w:val="21"/>
        </w:rPr>
        <w:t>Der digitale Arbeitsplatz mit smarten IT-Lösungen</w:t>
      </w:r>
      <w:r w:rsidR="00E14586" w:rsidRPr="00E14586">
        <w:rPr>
          <w:rFonts w:asciiTheme="minorHAnsi" w:eastAsia="Times New Roman" w:hAnsiTheme="minorHAnsi" w:cstheme="minorHAnsi"/>
          <w:color w:val="000000" w:themeColor="text1"/>
          <w:sz w:val="21"/>
          <w:szCs w:val="21"/>
        </w:rPr>
        <w:t xml:space="preserve"> pusht die interne Digitalisierung und </w:t>
      </w:r>
      <w:r w:rsidR="009156BC">
        <w:rPr>
          <w:rFonts w:asciiTheme="minorHAnsi" w:eastAsia="Times New Roman" w:hAnsiTheme="minorHAnsi" w:cstheme="minorHAnsi"/>
          <w:color w:val="000000" w:themeColor="text1"/>
          <w:sz w:val="21"/>
          <w:szCs w:val="21"/>
        </w:rPr>
        <w:t>schafft echte Wettbewerbsvorteile</w:t>
      </w:r>
      <w:r w:rsidR="00ED6B74">
        <w:rPr>
          <w:rFonts w:asciiTheme="minorHAnsi" w:eastAsia="Times New Roman" w:hAnsiTheme="minorHAnsi" w:cstheme="minorHAnsi"/>
          <w:color w:val="000000" w:themeColor="text1"/>
          <w:sz w:val="21"/>
          <w:szCs w:val="21"/>
        </w:rPr>
        <w:t>.</w:t>
      </w:r>
      <w:r w:rsidR="00103C10">
        <w:rPr>
          <w:rFonts w:asciiTheme="minorHAnsi" w:eastAsia="Times New Roman" w:hAnsiTheme="minorHAnsi" w:cstheme="minorHAnsi"/>
          <w:color w:val="000000" w:themeColor="text1"/>
          <w:sz w:val="21"/>
          <w:szCs w:val="21"/>
        </w:rPr>
        <w:t xml:space="preserve"> </w:t>
      </w:r>
    </w:p>
    <w:p w14:paraId="71308741" w14:textId="77777777" w:rsidR="00526128" w:rsidRDefault="00526128" w:rsidP="00AD1673">
      <w:pPr>
        <w:spacing w:line="276" w:lineRule="auto"/>
        <w:rPr>
          <w:rFonts w:asciiTheme="minorHAnsi" w:eastAsia="Times New Roman" w:hAnsiTheme="minorHAnsi" w:cstheme="minorHAnsi"/>
          <w:color w:val="000000" w:themeColor="text1"/>
          <w:sz w:val="21"/>
          <w:szCs w:val="21"/>
        </w:rPr>
      </w:pPr>
    </w:p>
    <w:p w14:paraId="6E52B970" w14:textId="5185B362" w:rsidR="00ED6B74" w:rsidRPr="00DD3818" w:rsidRDefault="00ED6B74" w:rsidP="00AD1673">
      <w:pPr>
        <w:spacing w:line="276" w:lineRule="auto"/>
        <w:rPr>
          <w:rFonts w:asciiTheme="minorHAnsi" w:eastAsia="Times New Roman" w:hAnsiTheme="minorHAnsi" w:cstheme="minorHAnsi"/>
          <w:b/>
          <w:bCs/>
          <w:color w:val="000000" w:themeColor="text1"/>
          <w:sz w:val="21"/>
          <w:szCs w:val="21"/>
        </w:rPr>
      </w:pPr>
      <w:r w:rsidRPr="00DD3818">
        <w:rPr>
          <w:rFonts w:asciiTheme="minorHAnsi" w:eastAsia="Times New Roman" w:hAnsiTheme="minorHAnsi" w:cstheme="minorHAnsi"/>
          <w:b/>
          <w:bCs/>
          <w:color w:val="000000" w:themeColor="text1"/>
          <w:sz w:val="21"/>
          <w:szCs w:val="21"/>
        </w:rPr>
        <w:t>Infobox</w:t>
      </w:r>
    </w:p>
    <w:p w14:paraId="381787FE" w14:textId="7E4E6B2C" w:rsidR="009742E3" w:rsidRPr="00526128" w:rsidRDefault="00D66B56" w:rsidP="009742E3">
      <w:pPr>
        <w:spacing w:line="276" w:lineRule="auto"/>
        <w:rPr>
          <w:rFonts w:asciiTheme="minorHAnsi" w:eastAsia="Times New Roman" w:hAnsiTheme="minorHAnsi" w:cstheme="minorHAnsi"/>
          <w:color w:val="000000" w:themeColor="text1"/>
          <w:sz w:val="21"/>
          <w:szCs w:val="21"/>
        </w:rPr>
      </w:pPr>
      <w:r w:rsidRPr="00526128">
        <w:rPr>
          <w:rFonts w:asciiTheme="minorHAnsi" w:eastAsia="Times New Roman" w:hAnsiTheme="minorHAnsi" w:cstheme="minorHAnsi"/>
          <w:color w:val="000000" w:themeColor="text1"/>
          <w:sz w:val="21"/>
          <w:szCs w:val="21"/>
        </w:rPr>
        <w:t>Die Digitale Transformation ist ein</w:t>
      </w:r>
      <w:r w:rsidR="00B10DB1" w:rsidRPr="00526128">
        <w:rPr>
          <w:rFonts w:asciiTheme="minorHAnsi" w:eastAsia="Times New Roman" w:hAnsiTheme="minorHAnsi" w:cstheme="minorHAnsi"/>
          <w:color w:val="000000" w:themeColor="text1"/>
          <w:sz w:val="21"/>
          <w:szCs w:val="21"/>
        </w:rPr>
        <w:t xml:space="preserve"> </w:t>
      </w:r>
      <w:r w:rsidRPr="00526128">
        <w:rPr>
          <w:rFonts w:asciiTheme="minorHAnsi" w:eastAsia="Times New Roman" w:hAnsiTheme="minorHAnsi" w:cstheme="minorHAnsi"/>
          <w:color w:val="000000" w:themeColor="text1"/>
          <w:sz w:val="21"/>
          <w:szCs w:val="21"/>
        </w:rPr>
        <w:t>kontinuierlicher Prozess. Beispiele</w:t>
      </w:r>
      <w:r w:rsidR="00E73411" w:rsidRPr="00526128">
        <w:rPr>
          <w:rFonts w:asciiTheme="minorHAnsi" w:eastAsia="Times New Roman" w:hAnsiTheme="minorHAnsi" w:cstheme="minorHAnsi"/>
          <w:color w:val="000000" w:themeColor="text1"/>
          <w:sz w:val="21"/>
          <w:szCs w:val="21"/>
        </w:rPr>
        <w:t xml:space="preserve"> weitere</w:t>
      </w:r>
      <w:r w:rsidRPr="00526128">
        <w:rPr>
          <w:rFonts w:asciiTheme="minorHAnsi" w:eastAsia="Times New Roman" w:hAnsiTheme="minorHAnsi" w:cstheme="minorHAnsi"/>
          <w:color w:val="000000" w:themeColor="text1"/>
          <w:sz w:val="21"/>
          <w:szCs w:val="21"/>
        </w:rPr>
        <w:t>r</w:t>
      </w:r>
      <w:r w:rsidR="00E73411" w:rsidRPr="00526128">
        <w:rPr>
          <w:rFonts w:asciiTheme="minorHAnsi" w:eastAsia="Times New Roman" w:hAnsiTheme="minorHAnsi" w:cstheme="minorHAnsi"/>
          <w:color w:val="000000" w:themeColor="text1"/>
          <w:sz w:val="21"/>
          <w:szCs w:val="21"/>
        </w:rPr>
        <w:t xml:space="preserve"> Lösungen </w:t>
      </w:r>
      <w:r w:rsidRPr="00526128">
        <w:rPr>
          <w:rFonts w:asciiTheme="minorHAnsi" w:eastAsia="Times New Roman" w:hAnsiTheme="minorHAnsi" w:cstheme="minorHAnsi"/>
          <w:color w:val="000000" w:themeColor="text1"/>
          <w:sz w:val="21"/>
          <w:szCs w:val="21"/>
        </w:rPr>
        <w:t>zeigt</w:t>
      </w:r>
      <w:r w:rsidR="00E73411" w:rsidRPr="00526128">
        <w:rPr>
          <w:rFonts w:asciiTheme="minorHAnsi" w:eastAsia="Times New Roman" w:hAnsiTheme="minorHAnsi" w:cstheme="minorHAnsi"/>
          <w:color w:val="000000" w:themeColor="text1"/>
          <w:sz w:val="21"/>
          <w:szCs w:val="21"/>
        </w:rPr>
        <w:t xml:space="preserve"> die</w:t>
      </w:r>
      <w:r w:rsidRPr="00526128">
        <w:rPr>
          <w:rFonts w:asciiTheme="minorHAnsi" w:eastAsia="Times New Roman" w:hAnsiTheme="minorHAnsi" w:cstheme="minorHAnsi"/>
          <w:color w:val="000000" w:themeColor="text1"/>
          <w:sz w:val="21"/>
          <w:szCs w:val="21"/>
        </w:rPr>
        <w:t xml:space="preserve"> Kompakt-</w:t>
      </w:r>
      <w:r w:rsidR="00E73411" w:rsidRPr="00526128">
        <w:rPr>
          <w:rFonts w:asciiTheme="minorHAnsi" w:eastAsia="Times New Roman" w:hAnsiTheme="minorHAnsi" w:cstheme="minorHAnsi"/>
          <w:color w:val="000000" w:themeColor="text1"/>
          <w:sz w:val="21"/>
          <w:szCs w:val="21"/>
        </w:rPr>
        <w:t>Übersicht im Folgenden:</w:t>
      </w:r>
    </w:p>
    <w:p w14:paraId="07526CD6" w14:textId="53B5BEF8" w:rsidR="009742E3" w:rsidRPr="009742E3" w:rsidRDefault="009742E3" w:rsidP="00C44D43">
      <w:pPr>
        <w:pStyle w:val="Aufzhlungszeichen1"/>
        <w:ind w:left="425" w:hanging="425"/>
      </w:pPr>
      <w:r w:rsidRPr="009742E3">
        <w:t xml:space="preserve">Personalmanagement </w:t>
      </w:r>
      <w:r w:rsidR="00266A7F">
        <w:t>App</w:t>
      </w:r>
    </w:p>
    <w:p w14:paraId="0026118E" w14:textId="5CC993D9" w:rsidR="009742E3" w:rsidRPr="009742E3" w:rsidRDefault="009742E3" w:rsidP="00C44D43">
      <w:pPr>
        <w:pStyle w:val="Aufzhlungszeichen1"/>
        <w:ind w:left="425" w:hanging="425"/>
      </w:pPr>
      <w:r w:rsidRPr="009742E3">
        <w:t xml:space="preserve">Onlineshop </w:t>
      </w:r>
      <w:r w:rsidR="00C44D43">
        <w:t>Baustellenmaterial</w:t>
      </w:r>
    </w:p>
    <w:p w14:paraId="4F7C36D2" w14:textId="0B9F06DE" w:rsidR="009742E3" w:rsidRDefault="009742E3" w:rsidP="00C44D43">
      <w:pPr>
        <w:pStyle w:val="Aufzhlungszeichen1"/>
        <w:ind w:left="425" w:hanging="425"/>
      </w:pPr>
      <w:r>
        <w:t xml:space="preserve">Passwort-Management </w:t>
      </w:r>
      <w:r w:rsidR="00266A7F">
        <w:t>App</w:t>
      </w:r>
    </w:p>
    <w:p w14:paraId="78035C48" w14:textId="665F18EA" w:rsidR="009742E3" w:rsidRDefault="009742E3" w:rsidP="00C44D43">
      <w:pPr>
        <w:pStyle w:val="Aufzhlungszeichen1"/>
        <w:ind w:left="425" w:hanging="425"/>
      </w:pPr>
      <w:r>
        <w:t xml:space="preserve">Mängelerfassung </w:t>
      </w:r>
      <w:r w:rsidR="00266A7F">
        <w:t>App</w:t>
      </w:r>
    </w:p>
    <w:p w14:paraId="33F8232E" w14:textId="361F2084" w:rsidR="009742E3" w:rsidRPr="00C44D43" w:rsidRDefault="009742E3" w:rsidP="00C44D43">
      <w:pPr>
        <w:pStyle w:val="Aufzhlungszeichen1"/>
        <w:ind w:left="425" w:hanging="425"/>
      </w:pPr>
      <w:r w:rsidRPr="00C44D43">
        <w:lastRenderedPageBreak/>
        <w:t xml:space="preserve">LKW-App </w:t>
      </w:r>
    </w:p>
    <w:p w14:paraId="7CB2AB15" w14:textId="5D1C45D5" w:rsidR="00C44D43" w:rsidRPr="009742E3" w:rsidRDefault="009742E3" w:rsidP="00C44D43">
      <w:pPr>
        <w:pStyle w:val="Aufzhlungszeichen1"/>
        <w:ind w:left="425" w:hanging="425"/>
      </w:pPr>
      <w:r w:rsidRPr="009742E3">
        <w:t>Merch App zur Werbemittelbestellung</w:t>
      </w:r>
    </w:p>
    <w:p w14:paraId="72F45DB6" w14:textId="0B6DCCE4" w:rsidR="009742E3" w:rsidRPr="00C44D43" w:rsidRDefault="00C44D43" w:rsidP="00C44D43">
      <w:pPr>
        <w:pStyle w:val="Aufzhlungszeichen1"/>
        <w:ind w:left="425" w:hanging="425"/>
      </w:pPr>
      <w:r w:rsidRPr="00C44D43">
        <w:t xml:space="preserve">Code </w:t>
      </w:r>
      <w:proofErr w:type="spellStart"/>
      <w:r w:rsidRPr="00C44D43">
        <w:t>Two</w:t>
      </w:r>
      <w:proofErr w:type="spellEnd"/>
      <w:r w:rsidRPr="00C44D43">
        <w:t xml:space="preserve"> Signaturtool</w:t>
      </w:r>
    </w:p>
    <w:p w14:paraId="2FA78B30" w14:textId="4FFAEF72" w:rsidR="00C44D43" w:rsidRPr="00C44D43" w:rsidRDefault="00C44D43" w:rsidP="00C44D43">
      <w:pPr>
        <w:pStyle w:val="Aufzhlungszeichen1"/>
        <w:ind w:left="425" w:hanging="425"/>
      </w:pPr>
      <w:proofErr w:type="spellStart"/>
      <w:r w:rsidRPr="00C44D43">
        <w:t>Seminarbuchung</w:t>
      </w:r>
      <w:r w:rsidR="00266A7F">
        <w:t>s</w:t>
      </w:r>
      <w:proofErr w:type="spellEnd"/>
      <w:r w:rsidR="00266A7F">
        <w:t xml:space="preserve"> App</w:t>
      </w:r>
    </w:p>
    <w:p w14:paraId="7FB87ECA" w14:textId="075F3F57" w:rsidR="00C44D43" w:rsidRPr="00C44D43" w:rsidRDefault="00C44D43" w:rsidP="00C44D43">
      <w:pPr>
        <w:pStyle w:val="Aufzhlungszeichen1"/>
        <w:ind w:left="425" w:hanging="425"/>
      </w:pPr>
      <w:r w:rsidRPr="00C44D43">
        <w:t xml:space="preserve">Mitarbeiterentwicklungstool </w:t>
      </w:r>
    </w:p>
    <w:p w14:paraId="7792D1DD" w14:textId="553E5FA3" w:rsidR="00C44D43" w:rsidRDefault="00C44D43" w:rsidP="00C44D43">
      <w:pPr>
        <w:pStyle w:val="Aufzhlungszeichen1"/>
        <w:ind w:left="425" w:hanging="425"/>
      </w:pPr>
      <w:r>
        <w:t>Fachwissen und Regeldetails DB</w:t>
      </w:r>
    </w:p>
    <w:p w14:paraId="5059AA52" w14:textId="77777777" w:rsidR="00266A7F" w:rsidRDefault="00266A7F" w:rsidP="00266A7F">
      <w:pPr>
        <w:pStyle w:val="Aufzhlungszeichen1"/>
        <w:ind w:left="425" w:hanging="425"/>
      </w:pPr>
      <w:r>
        <w:t>Management-Dashboards</w:t>
      </w:r>
      <w:r w:rsidRPr="009742E3">
        <w:t xml:space="preserve"> </w:t>
      </w:r>
    </w:p>
    <w:p w14:paraId="39BD7E47" w14:textId="26C27E6F" w:rsidR="00F96C88" w:rsidRDefault="00F96C88" w:rsidP="00266A7F">
      <w:pPr>
        <w:pStyle w:val="Aufzhlungszeichen1"/>
        <w:ind w:left="425" w:hanging="425"/>
      </w:pPr>
      <w:r>
        <w:t>Uvm.</w:t>
      </w:r>
    </w:p>
    <w:p w14:paraId="5FA3287F" w14:textId="77777777" w:rsidR="00E73411" w:rsidRDefault="00E73411" w:rsidP="00AD1673">
      <w:pPr>
        <w:spacing w:line="276" w:lineRule="auto"/>
        <w:rPr>
          <w:rFonts w:asciiTheme="minorHAnsi" w:hAnsiTheme="minorHAnsi" w:cstheme="minorHAnsi"/>
          <w:color w:val="000000" w:themeColor="text1"/>
          <w:sz w:val="21"/>
          <w:szCs w:val="21"/>
        </w:rPr>
      </w:pPr>
    </w:p>
    <w:p w14:paraId="29778158" w14:textId="77777777" w:rsidR="00ED6B74" w:rsidRDefault="00ED6B74" w:rsidP="00AD1673">
      <w:pPr>
        <w:spacing w:line="276" w:lineRule="auto"/>
        <w:rPr>
          <w:rFonts w:asciiTheme="minorHAnsi" w:hAnsiTheme="minorHAnsi" w:cstheme="minorHAnsi"/>
          <w:color w:val="000000" w:themeColor="text1"/>
          <w:sz w:val="21"/>
          <w:szCs w:val="21"/>
        </w:rPr>
      </w:pPr>
    </w:p>
    <w:p w14:paraId="4F052BAE" w14:textId="14698456" w:rsidR="00ED6B74" w:rsidRPr="009742E3" w:rsidRDefault="00ED6B74" w:rsidP="00AD1673">
      <w:pPr>
        <w:spacing w:line="27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w:t>
      </w:r>
    </w:p>
    <w:p w14:paraId="68529F5C" w14:textId="77777777" w:rsidR="00D51469" w:rsidRPr="009742E3" w:rsidRDefault="00D51469" w:rsidP="00AD1673">
      <w:pPr>
        <w:spacing w:line="276" w:lineRule="auto"/>
        <w:rPr>
          <w:rFonts w:asciiTheme="minorHAnsi" w:hAnsiTheme="minorHAnsi" w:cstheme="minorHAnsi"/>
          <w:color w:val="000000" w:themeColor="text1"/>
          <w:sz w:val="21"/>
          <w:szCs w:val="21"/>
        </w:rPr>
      </w:pPr>
    </w:p>
    <w:p w14:paraId="6C441FD9" w14:textId="43999B0B" w:rsidR="00D51469" w:rsidRPr="00D51469" w:rsidRDefault="00D51469" w:rsidP="00AD1673">
      <w:pPr>
        <w:spacing w:line="276" w:lineRule="auto"/>
        <w:rPr>
          <w:rFonts w:asciiTheme="minorHAnsi" w:hAnsiTheme="minorHAnsi" w:cstheme="minorHAnsi"/>
          <w:b/>
          <w:bCs/>
          <w:color w:val="000000" w:themeColor="text1"/>
          <w:sz w:val="21"/>
          <w:szCs w:val="21"/>
        </w:rPr>
      </w:pPr>
      <w:r w:rsidRPr="00D51469">
        <w:rPr>
          <w:rFonts w:asciiTheme="minorHAnsi" w:hAnsiTheme="minorHAnsi" w:cstheme="minorHAnsi"/>
          <w:b/>
          <w:bCs/>
          <w:color w:val="000000" w:themeColor="text1"/>
          <w:sz w:val="21"/>
          <w:szCs w:val="21"/>
        </w:rPr>
        <w:t xml:space="preserve">Bilder </w:t>
      </w:r>
      <w:r w:rsidR="00FA6E09">
        <w:rPr>
          <w:rFonts w:asciiTheme="minorHAnsi" w:hAnsiTheme="minorHAnsi" w:cstheme="minorHAnsi"/>
          <w:b/>
          <w:bCs/>
          <w:color w:val="000000" w:themeColor="text1"/>
          <w:sz w:val="21"/>
          <w:szCs w:val="21"/>
        </w:rPr>
        <w:t>beiliegend</w:t>
      </w:r>
    </w:p>
    <w:p w14:paraId="3272A8C0" w14:textId="5145B196" w:rsidR="00F17C30" w:rsidRDefault="005646B7" w:rsidP="00AD1673">
      <w:pPr>
        <w:spacing w:line="27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Die im Text integrierten Bilder sind von </w:t>
      </w:r>
      <w:r w:rsidR="008C0AD8">
        <w:rPr>
          <w:rFonts w:asciiTheme="minorHAnsi" w:hAnsiTheme="minorHAnsi" w:cstheme="minorHAnsi"/>
          <w:color w:val="000000" w:themeColor="text1"/>
          <w:sz w:val="21"/>
          <w:szCs w:val="21"/>
        </w:rPr>
        <w:t>ADLON</w:t>
      </w:r>
      <w:r w:rsidR="00F17C30">
        <w:rPr>
          <w:rFonts w:asciiTheme="minorHAnsi" w:hAnsiTheme="minorHAnsi" w:cstheme="minorHAnsi"/>
          <w:color w:val="000000" w:themeColor="text1"/>
          <w:sz w:val="21"/>
          <w:szCs w:val="21"/>
        </w:rPr>
        <w:t xml:space="preserve"> Intelligent Solutions GmbH</w:t>
      </w:r>
      <w:r>
        <w:rPr>
          <w:rFonts w:asciiTheme="minorHAnsi" w:hAnsiTheme="minorHAnsi" w:cstheme="minorHAnsi"/>
          <w:color w:val="000000" w:themeColor="text1"/>
          <w:sz w:val="21"/>
          <w:szCs w:val="21"/>
        </w:rPr>
        <w:t xml:space="preserve"> erstellt</w:t>
      </w:r>
      <w:r w:rsidR="00063305">
        <w:rPr>
          <w:rFonts w:asciiTheme="minorHAnsi" w:hAnsiTheme="minorHAnsi" w:cstheme="minorHAnsi"/>
          <w:color w:val="000000" w:themeColor="text1"/>
          <w:sz w:val="21"/>
          <w:szCs w:val="21"/>
        </w:rPr>
        <w:t xml:space="preserve"> und können auf Wunsch angefordert werden.</w:t>
      </w:r>
    </w:p>
    <w:p w14:paraId="2FEF6CCD" w14:textId="77777777" w:rsidR="00C44191" w:rsidRDefault="00C44191" w:rsidP="00AD1673">
      <w:pPr>
        <w:spacing w:line="276" w:lineRule="auto"/>
        <w:rPr>
          <w:rFonts w:asciiTheme="minorHAnsi" w:hAnsiTheme="minorHAnsi" w:cstheme="minorHAnsi"/>
          <w:color w:val="000000" w:themeColor="text1"/>
          <w:sz w:val="21"/>
          <w:szCs w:val="21"/>
        </w:rPr>
      </w:pPr>
    </w:p>
    <w:p w14:paraId="7E0258DE" w14:textId="3B183C40" w:rsidR="00063305" w:rsidRDefault="00063305" w:rsidP="00AD1673">
      <w:pPr>
        <w:spacing w:line="27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w:t>
      </w:r>
    </w:p>
    <w:p w14:paraId="03CC687F" w14:textId="1006F1F8" w:rsidR="00C44D43" w:rsidRDefault="00C44D43">
      <w:pPr>
        <w:rPr>
          <w:rFonts w:asciiTheme="minorHAnsi" w:hAnsiTheme="minorHAnsi" w:cstheme="minorHAnsi"/>
          <w:b/>
          <w:bCs/>
          <w:color w:val="000000" w:themeColor="text1"/>
          <w:sz w:val="21"/>
          <w:szCs w:val="21"/>
        </w:rPr>
      </w:pPr>
    </w:p>
    <w:p w14:paraId="26E5E1D1" w14:textId="08110873" w:rsidR="00D50D18" w:rsidRPr="006F58F3" w:rsidRDefault="00D50D18" w:rsidP="000D77D6">
      <w:pPr>
        <w:rPr>
          <w:rFonts w:asciiTheme="minorHAnsi" w:hAnsiTheme="minorHAnsi" w:cstheme="minorHAnsi"/>
          <w:b/>
          <w:bCs/>
        </w:rPr>
      </w:pPr>
      <w:r w:rsidRPr="006F58F3">
        <w:rPr>
          <w:rFonts w:asciiTheme="minorHAnsi" w:hAnsiTheme="minorHAnsi" w:cstheme="minorHAnsi"/>
          <w:b/>
          <w:bCs/>
        </w:rPr>
        <w:t xml:space="preserve">Über </w:t>
      </w:r>
      <w:r w:rsidR="008C0AD8">
        <w:rPr>
          <w:rFonts w:asciiTheme="minorHAnsi" w:hAnsiTheme="minorHAnsi" w:cstheme="minorHAnsi"/>
          <w:b/>
          <w:bCs/>
        </w:rPr>
        <w:t>Adlon</w:t>
      </w:r>
      <w:r w:rsidRPr="006F58F3">
        <w:rPr>
          <w:rFonts w:asciiTheme="minorHAnsi" w:hAnsiTheme="minorHAnsi" w:cstheme="minorHAnsi"/>
          <w:b/>
          <w:bCs/>
        </w:rPr>
        <w:t xml:space="preserve"> Intelligent Solutions</w:t>
      </w:r>
    </w:p>
    <w:p w14:paraId="5C14C9F8" w14:textId="4FCD6058" w:rsidR="00D50D18" w:rsidRPr="006F58F3" w:rsidRDefault="008C0AD8" w:rsidP="00D50D18">
      <w:pPr>
        <w:rPr>
          <w:rFonts w:asciiTheme="minorHAnsi" w:hAnsiTheme="minorHAnsi" w:cstheme="minorHAnsi"/>
          <w:sz w:val="21"/>
          <w:szCs w:val="21"/>
        </w:rPr>
      </w:pPr>
      <w:r>
        <w:rPr>
          <w:rFonts w:asciiTheme="minorHAnsi" w:hAnsiTheme="minorHAnsi" w:cstheme="minorHAnsi"/>
          <w:sz w:val="21"/>
          <w:szCs w:val="21"/>
        </w:rPr>
        <w:t>Adlon</w:t>
      </w:r>
      <w:r w:rsidR="00D50D18" w:rsidRPr="006F58F3">
        <w:rPr>
          <w:rFonts w:asciiTheme="minorHAnsi" w:hAnsiTheme="minorHAnsi" w:cstheme="minorHAnsi"/>
          <w:sz w:val="21"/>
          <w:szCs w:val="21"/>
        </w:rPr>
        <w:t xml:space="preserve"> erhöht die Produktivität, Flexibilität und Innovationskraft seiner Kunden durch maßgeschneiderte </w:t>
      </w:r>
      <w:r w:rsidR="007C3BC2" w:rsidRPr="006F58F3">
        <w:rPr>
          <w:rFonts w:asciiTheme="minorHAnsi" w:hAnsiTheme="minorHAnsi" w:cstheme="minorHAnsi"/>
          <w:sz w:val="21"/>
          <w:szCs w:val="21"/>
        </w:rPr>
        <w:br/>
      </w:r>
      <w:r w:rsidR="00D50D18" w:rsidRPr="006F58F3">
        <w:rPr>
          <w:rFonts w:asciiTheme="minorHAnsi" w:hAnsiTheme="minorHAnsi" w:cstheme="minorHAnsi"/>
          <w:sz w:val="21"/>
          <w:szCs w:val="21"/>
        </w:rPr>
        <w:t xml:space="preserve">IT‐Lösungen. So entstehen Wettbewerbsvorteile, die Unternehmen brauchen, um in schnellen, datengetriebenen Märkten noch besser wirtschaften und nachhaltig wachsen zu können. Die Kundenstruktur der </w:t>
      </w:r>
      <w:r>
        <w:rPr>
          <w:rFonts w:asciiTheme="minorHAnsi" w:hAnsiTheme="minorHAnsi" w:cstheme="minorHAnsi"/>
          <w:sz w:val="21"/>
          <w:szCs w:val="21"/>
        </w:rPr>
        <w:t>Adlon</w:t>
      </w:r>
      <w:r w:rsidR="00D50D18" w:rsidRPr="006F58F3">
        <w:rPr>
          <w:rFonts w:asciiTheme="minorHAnsi" w:hAnsiTheme="minorHAnsi" w:cstheme="minorHAnsi"/>
          <w:sz w:val="21"/>
          <w:szCs w:val="21"/>
        </w:rPr>
        <w:t xml:space="preserve"> </w:t>
      </w:r>
      <w:r w:rsidR="00055DBF" w:rsidRPr="006F58F3">
        <w:rPr>
          <w:rFonts w:asciiTheme="minorHAnsi" w:hAnsiTheme="minorHAnsi" w:cstheme="minorHAnsi"/>
          <w:sz w:val="21"/>
          <w:szCs w:val="21"/>
        </w:rPr>
        <w:br/>
      </w:r>
      <w:r w:rsidR="00D50D18" w:rsidRPr="006F58F3">
        <w:rPr>
          <w:rFonts w:asciiTheme="minorHAnsi" w:hAnsiTheme="minorHAnsi" w:cstheme="minorHAnsi"/>
          <w:sz w:val="21"/>
          <w:szCs w:val="21"/>
        </w:rPr>
        <w:t xml:space="preserve">Intelligent Solutions GmbH umfasst globale Konzerne ebenso wie mittelständische Unternehmen, von </w:t>
      </w:r>
      <w:r w:rsidR="00CB15FB" w:rsidRPr="006F58F3">
        <w:rPr>
          <w:rFonts w:asciiTheme="minorHAnsi" w:hAnsiTheme="minorHAnsi" w:cstheme="minorHAnsi"/>
          <w:sz w:val="21"/>
          <w:szCs w:val="21"/>
        </w:rPr>
        <w:t>Max Müller</w:t>
      </w:r>
      <w:r w:rsidR="00E06C3F" w:rsidRPr="006F58F3">
        <w:rPr>
          <w:rFonts w:asciiTheme="minorHAnsi" w:hAnsiTheme="minorHAnsi" w:cstheme="minorHAnsi"/>
          <w:sz w:val="21"/>
          <w:szCs w:val="21"/>
        </w:rPr>
        <w:t xml:space="preserve">, </w:t>
      </w:r>
      <w:r w:rsidR="00D50D18" w:rsidRPr="006F58F3">
        <w:rPr>
          <w:rFonts w:asciiTheme="minorHAnsi" w:hAnsiTheme="minorHAnsi" w:cstheme="minorHAnsi"/>
          <w:sz w:val="21"/>
          <w:szCs w:val="21"/>
        </w:rPr>
        <w:t xml:space="preserve">Meckatzer, </w:t>
      </w:r>
      <w:r w:rsidR="00E06C3F" w:rsidRPr="006F58F3">
        <w:rPr>
          <w:rFonts w:asciiTheme="minorHAnsi" w:hAnsiTheme="minorHAnsi" w:cstheme="minorHAnsi"/>
          <w:sz w:val="21"/>
          <w:szCs w:val="21"/>
        </w:rPr>
        <w:t>Thüga, Haas, DRK Tuttlingen, Uhlmann über</w:t>
      </w:r>
      <w:r w:rsidR="00EE7A68" w:rsidRPr="006F58F3">
        <w:rPr>
          <w:rFonts w:asciiTheme="minorHAnsi" w:hAnsiTheme="minorHAnsi" w:cstheme="minorHAnsi"/>
          <w:sz w:val="21"/>
          <w:szCs w:val="21"/>
        </w:rPr>
        <w:t xml:space="preserve"> Doppelmayr,</w:t>
      </w:r>
      <w:r w:rsidR="00D50D18" w:rsidRPr="006F58F3">
        <w:rPr>
          <w:rFonts w:asciiTheme="minorHAnsi" w:hAnsiTheme="minorHAnsi" w:cstheme="minorHAnsi"/>
          <w:sz w:val="21"/>
          <w:szCs w:val="21"/>
        </w:rPr>
        <w:t xml:space="preserve"> Airbus bis hin zu Rolls‐Royce Power Systems. Von den Standorten in Ravensburg, Friedrichshafen und Ulm unterstützt </w:t>
      </w:r>
      <w:r>
        <w:rPr>
          <w:rFonts w:asciiTheme="minorHAnsi" w:hAnsiTheme="minorHAnsi" w:cstheme="minorHAnsi"/>
          <w:sz w:val="21"/>
          <w:szCs w:val="21"/>
        </w:rPr>
        <w:t>Adlon</w:t>
      </w:r>
      <w:r w:rsidR="00D50D18" w:rsidRPr="006F58F3">
        <w:rPr>
          <w:rFonts w:asciiTheme="minorHAnsi" w:hAnsiTheme="minorHAnsi" w:cstheme="minorHAnsi"/>
          <w:sz w:val="21"/>
          <w:szCs w:val="21"/>
        </w:rPr>
        <w:t xml:space="preserve"> seine Kunden bei der digitalen Transformation. Mit Beratung</w:t>
      </w:r>
      <w:r w:rsidR="00476F3F" w:rsidRPr="006F58F3">
        <w:rPr>
          <w:rFonts w:asciiTheme="minorHAnsi" w:hAnsiTheme="minorHAnsi" w:cstheme="minorHAnsi"/>
          <w:sz w:val="21"/>
          <w:szCs w:val="21"/>
        </w:rPr>
        <w:t xml:space="preserve">, </w:t>
      </w:r>
      <w:r w:rsidR="00D50D18" w:rsidRPr="006F58F3">
        <w:rPr>
          <w:rFonts w:asciiTheme="minorHAnsi" w:hAnsiTheme="minorHAnsi" w:cstheme="minorHAnsi"/>
          <w:sz w:val="21"/>
          <w:szCs w:val="21"/>
        </w:rPr>
        <w:t>Umsetzung</w:t>
      </w:r>
      <w:r w:rsidR="00476F3F" w:rsidRPr="006F58F3">
        <w:rPr>
          <w:rFonts w:asciiTheme="minorHAnsi" w:hAnsiTheme="minorHAnsi" w:cstheme="minorHAnsi"/>
          <w:sz w:val="21"/>
          <w:szCs w:val="21"/>
        </w:rPr>
        <w:t xml:space="preserve"> und Betrieb</w:t>
      </w:r>
      <w:r w:rsidR="00D50D18" w:rsidRPr="006F58F3">
        <w:rPr>
          <w:rFonts w:asciiTheme="minorHAnsi" w:hAnsiTheme="minorHAnsi" w:cstheme="minorHAnsi"/>
          <w:sz w:val="21"/>
          <w:szCs w:val="21"/>
        </w:rPr>
        <w:t xml:space="preserve"> in den </w:t>
      </w:r>
      <w:r w:rsidR="00840931" w:rsidRPr="006F58F3">
        <w:rPr>
          <w:rFonts w:asciiTheme="minorHAnsi" w:hAnsiTheme="minorHAnsi" w:cstheme="minorHAnsi"/>
          <w:sz w:val="21"/>
          <w:szCs w:val="21"/>
        </w:rPr>
        <w:t>Geschäftsb</w:t>
      </w:r>
      <w:r w:rsidR="00D50D18" w:rsidRPr="006F58F3">
        <w:rPr>
          <w:rFonts w:asciiTheme="minorHAnsi" w:hAnsiTheme="minorHAnsi" w:cstheme="minorHAnsi"/>
          <w:sz w:val="21"/>
          <w:szCs w:val="21"/>
        </w:rPr>
        <w:t xml:space="preserve">ereichen </w:t>
      </w:r>
      <w:r w:rsidR="00055DBF" w:rsidRPr="006F58F3">
        <w:rPr>
          <w:rFonts w:asciiTheme="minorHAnsi" w:hAnsiTheme="minorHAnsi" w:cstheme="minorHAnsi"/>
          <w:sz w:val="21"/>
          <w:szCs w:val="21"/>
        </w:rPr>
        <w:t>Digital Workplace</w:t>
      </w:r>
      <w:r w:rsidR="00D50D18" w:rsidRPr="006F58F3">
        <w:rPr>
          <w:rFonts w:asciiTheme="minorHAnsi" w:hAnsiTheme="minorHAnsi" w:cstheme="minorHAnsi"/>
          <w:sz w:val="21"/>
          <w:szCs w:val="21"/>
        </w:rPr>
        <w:t xml:space="preserve"> </w:t>
      </w:r>
      <w:r w:rsidR="007C3BC2" w:rsidRPr="006F58F3">
        <w:rPr>
          <w:rFonts w:asciiTheme="minorHAnsi" w:hAnsiTheme="minorHAnsi" w:cstheme="minorHAnsi"/>
          <w:sz w:val="21"/>
          <w:szCs w:val="21"/>
        </w:rPr>
        <w:t>und Defence Intelligence</w:t>
      </w:r>
      <w:r w:rsidR="00D50D18" w:rsidRPr="006F58F3">
        <w:rPr>
          <w:rFonts w:asciiTheme="minorHAnsi" w:hAnsiTheme="minorHAnsi" w:cstheme="minorHAnsi"/>
          <w:sz w:val="21"/>
          <w:szCs w:val="21"/>
        </w:rPr>
        <w:t>.</w:t>
      </w:r>
    </w:p>
    <w:p w14:paraId="24950E08" w14:textId="77777777" w:rsidR="00D50D18" w:rsidRPr="006F58F3" w:rsidRDefault="00D50D18" w:rsidP="00D50D18">
      <w:pPr>
        <w:outlineLvl w:val="0"/>
        <w:rPr>
          <w:rFonts w:asciiTheme="minorHAnsi" w:hAnsiTheme="minorHAnsi" w:cstheme="minorHAnsi"/>
          <w:sz w:val="21"/>
          <w:szCs w:val="21"/>
        </w:rPr>
      </w:pPr>
    </w:p>
    <w:p w14:paraId="1F5401F6" w14:textId="3C2B1870" w:rsidR="00D50D18" w:rsidRPr="006F58F3" w:rsidRDefault="00D50D18" w:rsidP="000D77D6">
      <w:pPr>
        <w:rPr>
          <w:rFonts w:asciiTheme="minorHAnsi" w:hAnsiTheme="minorHAnsi" w:cstheme="minorHAnsi"/>
          <w:b/>
          <w:bCs/>
        </w:rPr>
      </w:pPr>
      <w:r w:rsidRPr="006F58F3">
        <w:rPr>
          <w:rFonts w:asciiTheme="minorHAnsi" w:hAnsiTheme="minorHAnsi" w:cstheme="minorHAnsi"/>
          <w:b/>
          <w:bCs/>
        </w:rPr>
        <w:t xml:space="preserve">Fakten zu </w:t>
      </w:r>
      <w:r w:rsidR="008C0AD8">
        <w:rPr>
          <w:rFonts w:asciiTheme="minorHAnsi" w:hAnsiTheme="minorHAnsi" w:cstheme="minorHAnsi"/>
          <w:b/>
          <w:bCs/>
        </w:rPr>
        <w:t>Adlon</w:t>
      </w:r>
    </w:p>
    <w:p w14:paraId="74DC02AC" w14:textId="77777777" w:rsidR="00D50D18" w:rsidRPr="006F58F3" w:rsidRDefault="00D50D18" w:rsidP="00D50D18">
      <w:pPr>
        <w:pStyle w:val="Aufzhlungszeichen1"/>
        <w:jc w:val="left"/>
        <w:rPr>
          <w:rFonts w:cstheme="minorHAnsi"/>
          <w:sz w:val="21"/>
          <w:szCs w:val="21"/>
        </w:rPr>
      </w:pPr>
      <w:r w:rsidRPr="006F58F3">
        <w:rPr>
          <w:rFonts w:cstheme="minorHAnsi"/>
          <w:sz w:val="21"/>
          <w:szCs w:val="21"/>
        </w:rPr>
        <w:t>Familienunternehmen, seit 1988</w:t>
      </w:r>
    </w:p>
    <w:p w14:paraId="375F6530" w14:textId="6B5229AA" w:rsidR="00D50D18" w:rsidRPr="006F58F3" w:rsidRDefault="00D50D18" w:rsidP="00D50D18">
      <w:pPr>
        <w:pStyle w:val="Aufzhlungszeichen1"/>
        <w:jc w:val="left"/>
        <w:rPr>
          <w:rFonts w:cstheme="minorHAnsi"/>
          <w:sz w:val="21"/>
          <w:szCs w:val="21"/>
        </w:rPr>
      </w:pPr>
      <w:r w:rsidRPr="006F58F3">
        <w:rPr>
          <w:rFonts w:cstheme="minorHAnsi"/>
          <w:sz w:val="21"/>
          <w:szCs w:val="21"/>
        </w:rPr>
        <w:t>60 Mitarbeiter an 3 Standorten in Deutschland: Ravensburg, Ulm, Friedrichshafen</w:t>
      </w:r>
    </w:p>
    <w:p w14:paraId="61B9C112" w14:textId="77777777" w:rsidR="00D50D18" w:rsidRPr="006F58F3" w:rsidRDefault="00D50D18" w:rsidP="00D50D18">
      <w:pPr>
        <w:pStyle w:val="Aufzhlungszeichen1"/>
        <w:jc w:val="left"/>
        <w:rPr>
          <w:rFonts w:cstheme="minorHAnsi"/>
          <w:sz w:val="21"/>
          <w:szCs w:val="21"/>
        </w:rPr>
      </w:pPr>
      <w:r w:rsidRPr="006F58F3">
        <w:rPr>
          <w:rFonts w:cstheme="minorHAnsi"/>
          <w:sz w:val="21"/>
          <w:szCs w:val="21"/>
        </w:rPr>
        <w:t>Zertifiziert nach ISO 9001, ISO 14001 und ISO 27001</w:t>
      </w:r>
    </w:p>
    <w:p w14:paraId="2E30B930" w14:textId="219B39E6" w:rsidR="00D50D18" w:rsidRPr="006F58F3" w:rsidRDefault="00D50D18" w:rsidP="00D50D18">
      <w:pPr>
        <w:pStyle w:val="Aufzhlungszeichen1"/>
        <w:jc w:val="left"/>
        <w:rPr>
          <w:rFonts w:cstheme="minorHAnsi"/>
          <w:sz w:val="21"/>
          <w:szCs w:val="21"/>
        </w:rPr>
      </w:pPr>
      <w:r w:rsidRPr="006F58F3">
        <w:rPr>
          <w:rFonts w:cstheme="minorHAnsi"/>
          <w:sz w:val="21"/>
          <w:szCs w:val="21"/>
        </w:rPr>
        <w:t>Managed ECO‐Partner Netzwerk</w:t>
      </w:r>
    </w:p>
    <w:p w14:paraId="1E3D44A0" w14:textId="77777777" w:rsidR="00D50D18" w:rsidRPr="006F58F3" w:rsidRDefault="00D50D18" w:rsidP="00D50D18">
      <w:pPr>
        <w:pStyle w:val="Aufzhlungszeichen1"/>
        <w:jc w:val="left"/>
        <w:rPr>
          <w:rFonts w:cstheme="minorHAnsi"/>
          <w:sz w:val="21"/>
          <w:szCs w:val="21"/>
        </w:rPr>
      </w:pPr>
      <w:r w:rsidRPr="006F58F3">
        <w:rPr>
          <w:rFonts w:cstheme="minorHAnsi"/>
          <w:sz w:val="21"/>
          <w:szCs w:val="21"/>
        </w:rPr>
        <w:t xml:space="preserve">IT‐Beratungsunternehmen mit </w:t>
      </w:r>
      <w:proofErr w:type="spellStart"/>
      <w:r w:rsidRPr="006F58F3">
        <w:rPr>
          <w:rFonts w:cstheme="minorHAnsi"/>
          <w:sz w:val="21"/>
          <w:szCs w:val="21"/>
        </w:rPr>
        <w:t>Umsetzungs</w:t>
      </w:r>
      <w:proofErr w:type="spellEnd"/>
      <w:r w:rsidRPr="006F58F3">
        <w:rPr>
          <w:rFonts w:cstheme="minorHAnsi"/>
          <w:sz w:val="21"/>
          <w:szCs w:val="21"/>
        </w:rPr>
        <w:t xml:space="preserve">‐ und Betriebskompetenz für den digitalen Arbeitsplatz </w:t>
      </w:r>
    </w:p>
    <w:p w14:paraId="012AE631" w14:textId="77777777" w:rsidR="009365D6" w:rsidRPr="006F58F3" w:rsidRDefault="009365D6" w:rsidP="00D50D18">
      <w:pPr>
        <w:spacing w:line="276" w:lineRule="auto"/>
        <w:rPr>
          <w:rFonts w:asciiTheme="minorHAnsi" w:hAnsiTheme="minorHAnsi" w:cstheme="minorHAnsi"/>
          <w:sz w:val="21"/>
          <w:szCs w:val="21"/>
        </w:rPr>
      </w:pPr>
    </w:p>
    <w:p w14:paraId="2F7E6DF7" w14:textId="4EEF5C33" w:rsidR="00D50D18" w:rsidRPr="006F58F3" w:rsidRDefault="00D50D18" w:rsidP="00D50D18">
      <w:pPr>
        <w:spacing w:line="276" w:lineRule="auto"/>
        <w:rPr>
          <w:rFonts w:asciiTheme="minorHAnsi" w:hAnsiTheme="minorHAnsi" w:cstheme="minorHAnsi"/>
          <w:color w:val="E2001A" w:themeColor="hyperlink"/>
          <w:sz w:val="21"/>
          <w:szCs w:val="21"/>
          <w:u w:val="single"/>
        </w:rPr>
      </w:pPr>
      <w:r w:rsidRPr="006F58F3">
        <w:rPr>
          <w:rFonts w:asciiTheme="minorHAnsi" w:hAnsiTheme="minorHAnsi" w:cstheme="minorHAnsi"/>
          <w:sz w:val="21"/>
          <w:szCs w:val="21"/>
        </w:rPr>
        <w:t xml:space="preserve">Mehr Informationen unter </w:t>
      </w:r>
      <w:hyperlink r:id="rId27" w:history="1">
        <w:r w:rsidR="00D30B8F">
          <w:rPr>
            <w:rStyle w:val="Hyperlink"/>
            <w:rFonts w:asciiTheme="minorHAnsi" w:hAnsiTheme="minorHAnsi" w:cstheme="minorHAnsi"/>
            <w:sz w:val="21"/>
            <w:szCs w:val="21"/>
          </w:rPr>
          <w:t>www.</w:t>
        </w:r>
        <w:r w:rsidR="008C0AD8">
          <w:rPr>
            <w:rStyle w:val="Hyperlink"/>
            <w:rFonts w:asciiTheme="minorHAnsi" w:hAnsiTheme="minorHAnsi" w:cstheme="minorHAnsi"/>
            <w:sz w:val="21"/>
            <w:szCs w:val="21"/>
          </w:rPr>
          <w:t>Adlon</w:t>
        </w:r>
        <w:r w:rsidR="00D30B8F">
          <w:rPr>
            <w:rStyle w:val="Hyperlink"/>
            <w:rFonts w:asciiTheme="minorHAnsi" w:hAnsiTheme="minorHAnsi" w:cstheme="minorHAnsi"/>
            <w:sz w:val="21"/>
            <w:szCs w:val="21"/>
          </w:rPr>
          <w:t>.de</w:t>
        </w:r>
      </w:hyperlink>
    </w:p>
    <w:p w14:paraId="204D6D48" w14:textId="77777777" w:rsidR="00D50D18" w:rsidRPr="006F58F3" w:rsidRDefault="00D50D18" w:rsidP="00D50D18">
      <w:pPr>
        <w:spacing w:line="276" w:lineRule="auto"/>
        <w:rPr>
          <w:rFonts w:asciiTheme="minorHAnsi" w:hAnsiTheme="minorHAnsi" w:cstheme="minorHAnsi"/>
          <w:sz w:val="21"/>
          <w:szCs w:val="21"/>
        </w:rPr>
      </w:pPr>
    </w:p>
    <w:p w14:paraId="556620BF" w14:textId="53DF0A01" w:rsidR="00D50D18" w:rsidRPr="006F58F3" w:rsidRDefault="00D50D18" w:rsidP="000D77D6">
      <w:pPr>
        <w:rPr>
          <w:rFonts w:asciiTheme="minorHAnsi" w:hAnsiTheme="minorHAnsi" w:cstheme="minorHAnsi"/>
          <w:b/>
          <w:bCs/>
        </w:rPr>
      </w:pPr>
      <w:r w:rsidRPr="006F58F3">
        <w:rPr>
          <w:rFonts w:asciiTheme="minorHAnsi" w:hAnsiTheme="minorHAnsi" w:cstheme="minorHAnsi"/>
          <w:b/>
          <w:bCs/>
        </w:rPr>
        <w:t>Kontakt</w:t>
      </w:r>
      <w:r w:rsidR="00921DB4" w:rsidRPr="006F58F3">
        <w:rPr>
          <w:rFonts w:asciiTheme="minorHAnsi" w:hAnsiTheme="minorHAnsi" w:cstheme="minorHAnsi"/>
          <w:b/>
          <w:bCs/>
        </w:rPr>
        <w:t xml:space="preserve"> </w:t>
      </w:r>
      <w:r w:rsidR="008C0AD8">
        <w:rPr>
          <w:rFonts w:asciiTheme="minorHAnsi" w:hAnsiTheme="minorHAnsi" w:cstheme="minorHAnsi"/>
          <w:b/>
          <w:bCs/>
        </w:rPr>
        <w:t>Adlon</w:t>
      </w:r>
    </w:p>
    <w:p w14:paraId="4A032510" w14:textId="77777777" w:rsidR="00D50D18" w:rsidRPr="006F58F3" w:rsidRDefault="00D50D18" w:rsidP="00D50D18">
      <w:pPr>
        <w:rPr>
          <w:rFonts w:asciiTheme="minorHAnsi" w:hAnsiTheme="minorHAnsi" w:cstheme="minorHAnsi"/>
          <w:sz w:val="21"/>
          <w:szCs w:val="21"/>
        </w:rPr>
      </w:pPr>
      <w:r w:rsidRPr="006F58F3">
        <w:rPr>
          <w:rFonts w:asciiTheme="minorHAnsi" w:hAnsiTheme="minorHAnsi" w:cstheme="minorHAnsi"/>
          <w:sz w:val="21"/>
          <w:szCs w:val="21"/>
        </w:rPr>
        <w:t>Ihr Ansprechpartner: Sabrina Dür</w:t>
      </w:r>
    </w:p>
    <w:p w14:paraId="75B1C34E" w14:textId="5A8A5151" w:rsidR="00D50D18" w:rsidRPr="006F58F3" w:rsidRDefault="008C0AD8" w:rsidP="00D50D18">
      <w:pPr>
        <w:rPr>
          <w:rFonts w:asciiTheme="minorHAnsi" w:hAnsiTheme="minorHAnsi" w:cstheme="minorHAnsi"/>
          <w:sz w:val="21"/>
          <w:szCs w:val="21"/>
        </w:rPr>
      </w:pPr>
      <w:r>
        <w:rPr>
          <w:rFonts w:asciiTheme="minorHAnsi" w:hAnsiTheme="minorHAnsi" w:cstheme="minorHAnsi"/>
          <w:sz w:val="21"/>
          <w:szCs w:val="21"/>
        </w:rPr>
        <w:t>Adlon</w:t>
      </w:r>
      <w:r w:rsidR="00D50D18" w:rsidRPr="006F58F3">
        <w:rPr>
          <w:rFonts w:asciiTheme="minorHAnsi" w:hAnsiTheme="minorHAnsi" w:cstheme="minorHAnsi"/>
          <w:sz w:val="21"/>
          <w:szCs w:val="21"/>
        </w:rPr>
        <w:t xml:space="preserve"> Intelligent Solutions GmbH | Albersfelder Straße 30 | 88213 Ravensburg</w:t>
      </w:r>
    </w:p>
    <w:p w14:paraId="3F9E8823" w14:textId="4C6A4103" w:rsidR="00D50D18" w:rsidRPr="006F58F3" w:rsidRDefault="00D50D18" w:rsidP="00D50D18">
      <w:pPr>
        <w:rPr>
          <w:rFonts w:asciiTheme="minorHAnsi" w:hAnsiTheme="minorHAnsi" w:cstheme="minorHAnsi"/>
          <w:lang w:eastAsia="de-DE"/>
        </w:rPr>
      </w:pPr>
      <w:r w:rsidRPr="006F58F3">
        <w:rPr>
          <w:rFonts w:asciiTheme="minorHAnsi" w:hAnsiTheme="minorHAnsi" w:cstheme="minorHAnsi"/>
          <w:sz w:val="21"/>
          <w:szCs w:val="21"/>
        </w:rPr>
        <w:t>Tel. +49 751 7607‐715 | Mobil +49 173 61988‐15 | E‐Mail sabrina.Duer@</w:t>
      </w:r>
      <w:r w:rsidR="008C0AD8">
        <w:rPr>
          <w:rFonts w:asciiTheme="minorHAnsi" w:hAnsiTheme="minorHAnsi" w:cstheme="minorHAnsi"/>
          <w:sz w:val="21"/>
          <w:szCs w:val="21"/>
        </w:rPr>
        <w:t>Adlon</w:t>
      </w:r>
      <w:r w:rsidRPr="006F58F3">
        <w:rPr>
          <w:rFonts w:asciiTheme="minorHAnsi" w:hAnsiTheme="minorHAnsi" w:cstheme="minorHAnsi"/>
          <w:sz w:val="21"/>
          <w:szCs w:val="21"/>
        </w:rPr>
        <w:t>.de</w:t>
      </w:r>
    </w:p>
    <w:p w14:paraId="2800AE82" w14:textId="5B13A68F" w:rsidR="002B774E" w:rsidRPr="006F58F3" w:rsidRDefault="002B774E" w:rsidP="008760B4">
      <w:pPr>
        <w:rPr>
          <w:rFonts w:asciiTheme="minorHAnsi" w:hAnsiTheme="minorHAnsi" w:cstheme="minorHAnsi"/>
        </w:rPr>
      </w:pPr>
    </w:p>
    <w:p w14:paraId="1BE99737" w14:textId="7DA5744D" w:rsidR="00921DB4" w:rsidRPr="006F58F3" w:rsidRDefault="00921DB4" w:rsidP="000D77D6">
      <w:pPr>
        <w:rPr>
          <w:rFonts w:asciiTheme="minorHAnsi" w:hAnsiTheme="minorHAnsi" w:cstheme="minorHAnsi"/>
          <w:b/>
          <w:bCs/>
        </w:rPr>
      </w:pPr>
      <w:r w:rsidRPr="006F58F3">
        <w:rPr>
          <w:rFonts w:asciiTheme="minorHAnsi" w:hAnsiTheme="minorHAnsi" w:cstheme="minorHAnsi"/>
          <w:b/>
          <w:bCs/>
        </w:rPr>
        <w:t xml:space="preserve">Kontakt Profil </w:t>
      </w:r>
      <w:r w:rsidR="000D77D6" w:rsidRPr="006F58F3">
        <w:rPr>
          <w:rFonts w:asciiTheme="minorHAnsi" w:hAnsiTheme="minorHAnsi" w:cstheme="minorHAnsi"/>
          <w:b/>
          <w:bCs/>
        </w:rPr>
        <w:t xml:space="preserve">– </w:t>
      </w:r>
      <w:r w:rsidR="00FC614A" w:rsidRPr="006F58F3">
        <w:rPr>
          <w:rFonts w:asciiTheme="minorHAnsi" w:hAnsiTheme="minorHAnsi" w:cstheme="minorHAnsi"/>
          <w:b/>
          <w:bCs/>
        </w:rPr>
        <w:t>PR-</w:t>
      </w:r>
      <w:r w:rsidR="000D77D6" w:rsidRPr="006F58F3">
        <w:rPr>
          <w:rFonts w:asciiTheme="minorHAnsi" w:hAnsiTheme="minorHAnsi" w:cstheme="minorHAnsi"/>
          <w:b/>
          <w:bCs/>
        </w:rPr>
        <w:t>Agentur</w:t>
      </w:r>
    </w:p>
    <w:p w14:paraId="59EA8E9C" w14:textId="77777777" w:rsidR="00BA0CA4"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rPr>
        <w:t>Ihr Ansprechpartner: Martin Farjah</w:t>
      </w:r>
    </w:p>
    <w:p w14:paraId="4F7089CC" w14:textId="194AB7A2" w:rsidR="00BA0CA4"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lang w:val="en-US"/>
        </w:rPr>
        <w:t xml:space="preserve">PROFIL MARKETING OHG Public Relations | </w:t>
      </w:r>
      <w:proofErr w:type="spellStart"/>
      <w:r w:rsidRPr="006F58F3">
        <w:rPr>
          <w:rFonts w:asciiTheme="minorHAnsi" w:hAnsiTheme="minorHAnsi" w:cstheme="minorHAnsi"/>
          <w:sz w:val="21"/>
          <w:szCs w:val="21"/>
          <w:lang w:val="en-US"/>
        </w:rPr>
        <w:t>Humboldtstr</w:t>
      </w:r>
      <w:proofErr w:type="spellEnd"/>
      <w:r w:rsidRPr="006F58F3">
        <w:rPr>
          <w:rFonts w:asciiTheme="minorHAnsi" w:hAnsiTheme="minorHAnsi" w:cstheme="minorHAnsi"/>
          <w:sz w:val="21"/>
          <w:szCs w:val="21"/>
          <w:lang w:val="en-US"/>
        </w:rPr>
        <w:t xml:space="preserve">. </w:t>
      </w:r>
      <w:r w:rsidRPr="006F58F3">
        <w:rPr>
          <w:rFonts w:asciiTheme="minorHAnsi" w:hAnsiTheme="minorHAnsi" w:cstheme="minorHAnsi"/>
          <w:sz w:val="21"/>
          <w:szCs w:val="21"/>
        </w:rPr>
        <w:t>21 | D-38106 Braunschweig</w:t>
      </w:r>
    </w:p>
    <w:p w14:paraId="5815D805" w14:textId="3DB1EB90" w:rsidR="00FC614A"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rPr>
        <w:t xml:space="preserve">Tel.: +49-531-387 33 22 | Fax: +49-531-387 33 44 | </w:t>
      </w:r>
      <w:hyperlink r:id="rId28" w:history="1">
        <w:r w:rsidRPr="006F58F3">
          <w:rPr>
            <w:rFonts w:asciiTheme="minorHAnsi" w:hAnsiTheme="minorHAnsi" w:cstheme="minorHAnsi"/>
            <w:sz w:val="21"/>
            <w:szCs w:val="21"/>
          </w:rPr>
          <w:t>m.farjah@profil-marketing.com</w:t>
        </w:r>
      </w:hyperlink>
    </w:p>
    <w:sectPr w:rsidR="00FC614A" w:rsidRPr="006F58F3" w:rsidSect="004F0487">
      <w:headerReference w:type="default" r:id="rId29"/>
      <w:footerReference w:type="default" r:id="rId30"/>
      <w:type w:val="continuous"/>
      <w:pgSz w:w="11906" w:h="16838" w:code="9"/>
      <w:pgMar w:top="226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3BE6" w14:textId="77777777" w:rsidR="005E37CD" w:rsidRDefault="005E37CD" w:rsidP="00B25543">
      <w:r>
        <w:separator/>
      </w:r>
    </w:p>
  </w:endnote>
  <w:endnote w:type="continuationSeparator" w:id="0">
    <w:p w14:paraId="466F9E86" w14:textId="77777777" w:rsidR="005E37CD" w:rsidRDefault="005E37CD" w:rsidP="00B25543">
      <w:r>
        <w:continuationSeparator/>
      </w:r>
    </w:p>
  </w:endnote>
  <w:endnote w:type="continuationNotice" w:id="1">
    <w:p w14:paraId="70BFC378" w14:textId="77777777" w:rsidR="005E37CD" w:rsidRDefault="005E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8B3" w14:textId="77777777" w:rsidR="00607AE2" w:rsidRPr="00664243" w:rsidRDefault="00607AE2" w:rsidP="00FA5A63">
    <w:pPr>
      <w:ind w:right="215"/>
      <w:jc w:val="right"/>
      <w:rPr>
        <w:rFonts w:eastAsia="Calibri" w:cs="Calibri"/>
        <w:color w:val="71787D"/>
        <w:sz w:val="14"/>
        <w:szCs w:val="18"/>
        <w:lang w:val="en-US"/>
      </w:rPr>
    </w:pPr>
    <w:proofErr w:type="spellStart"/>
    <w:r>
      <w:rPr>
        <w:rFonts w:eastAsia="Calibri" w:cs="Calibri"/>
        <w:color w:val="71787D"/>
        <w:sz w:val="14"/>
        <w:szCs w:val="18"/>
        <w:lang w:val="en-US"/>
      </w:rPr>
      <w:t>Seite</w:t>
    </w:r>
    <w:proofErr w:type="spellEnd"/>
    <w:r>
      <w:rPr>
        <w:rFonts w:eastAsia="Calibri" w:cs="Calibri"/>
        <w:color w:val="71787D"/>
        <w:sz w:val="14"/>
        <w:szCs w:val="18"/>
        <w:lang w:val="en-US"/>
      </w:rPr>
      <w:t xml:space="preserve"> </w:t>
    </w:r>
    <w:r>
      <w:rPr>
        <w:rFonts w:eastAsia="Calibri" w:cs="Calibri"/>
        <w:color w:val="71787D"/>
        <w:sz w:val="14"/>
        <w:szCs w:val="18"/>
        <w:lang w:val="en-US"/>
      </w:rPr>
      <w:fldChar w:fldCharType="begin"/>
    </w:r>
    <w:r>
      <w:rPr>
        <w:rFonts w:eastAsia="Calibri" w:cs="Calibri"/>
        <w:color w:val="71787D"/>
        <w:sz w:val="14"/>
        <w:szCs w:val="18"/>
        <w:lang w:val="en-US"/>
      </w:rPr>
      <w:instrText xml:space="preserve"> PAGE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r>
      <w:rPr>
        <w:rFonts w:eastAsia="Calibri" w:cs="Calibri"/>
        <w:color w:val="71787D"/>
        <w:sz w:val="14"/>
        <w:szCs w:val="18"/>
        <w:lang w:val="en-US"/>
      </w:rPr>
      <w:t xml:space="preserve"> von </w:t>
    </w:r>
    <w:r>
      <w:rPr>
        <w:rFonts w:eastAsia="Calibri" w:cs="Calibri"/>
        <w:color w:val="71787D"/>
        <w:sz w:val="14"/>
        <w:szCs w:val="18"/>
        <w:lang w:val="en-US"/>
      </w:rPr>
      <w:fldChar w:fldCharType="begin"/>
    </w:r>
    <w:r>
      <w:rPr>
        <w:rFonts w:eastAsia="Calibri" w:cs="Calibri"/>
        <w:color w:val="71787D"/>
        <w:sz w:val="14"/>
        <w:szCs w:val="18"/>
        <w:lang w:val="en-US"/>
      </w:rPr>
      <w:instrText xml:space="preserve"> NUMPAGES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p>
  <w:p w14:paraId="2C976428" w14:textId="77777777" w:rsidR="00607AE2" w:rsidRDefault="0060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53AA" w14:textId="77777777" w:rsidR="005E37CD" w:rsidRDefault="005E37CD" w:rsidP="00B25543">
      <w:r>
        <w:separator/>
      </w:r>
    </w:p>
  </w:footnote>
  <w:footnote w:type="continuationSeparator" w:id="0">
    <w:p w14:paraId="46B79E3E" w14:textId="77777777" w:rsidR="005E37CD" w:rsidRDefault="005E37CD" w:rsidP="00B25543">
      <w:r>
        <w:continuationSeparator/>
      </w:r>
    </w:p>
  </w:footnote>
  <w:footnote w:type="continuationNotice" w:id="1">
    <w:p w14:paraId="34713665" w14:textId="77777777" w:rsidR="005E37CD" w:rsidRDefault="005E3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F3B" w14:textId="4943E6EB" w:rsidR="003E3610" w:rsidRDefault="00607AE2">
    <w:pPr>
      <w:pStyle w:val="Kopfzeile"/>
    </w:pPr>
    <w:r>
      <w:rPr>
        <w:noProof/>
        <w:sz w:val="48"/>
        <w:szCs w:val="48"/>
        <w:lang w:eastAsia="de-DE"/>
      </w:rPr>
      <w:drawing>
        <wp:anchor distT="0" distB="0" distL="114300" distR="114300" simplePos="0" relativeHeight="251659264" behindDoc="0" locked="0" layoutInCell="1" allowOverlap="1" wp14:anchorId="4CFE9638" wp14:editId="649E0F81">
          <wp:simplePos x="0" y="0"/>
          <wp:positionH relativeFrom="page">
            <wp:posOffset>4863465</wp:posOffset>
          </wp:positionH>
          <wp:positionV relativeFrom="page">
            <wp:posOffset>474980</wp:posOffset>
          </wp:positionV>
          <wp:extent cx="1756410" cy="5435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lon_Logo_Fla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7B"/>
    <w:multiLevelType w:val="singleLevel"/>
    <w:tmpl w:val="B3B4B4AE"/>
    <w:name w:val="DocT_LT_Bullet1"/>
    <w:lvl w:ilvl="0">
      <w:start w:val="1"/>
      <w:numFmt w:val="bullet"/>
      <w:lvlText w:val=""/>
      <w:lvlJc w:val="left"/>
      <w:pPr>
        <w:tabs>
          <w:tab w:val="num" w:pos="640"/>
        </w:tabs>
        <w:ind w:left="640" w:hanging="283"/>
      </w:pPr>
      <w:rPr>
        <w:rFonts w:ascii="Wingdings" w:hAnsi="Wingdings" w:hint="default"/>
        <w:sz w:val="16"/>
      </w:rPr>
    </w:lvl>
  </w:abstractNum>
  <w:abstractNum w:abstractNumId="1" w15:restartNumberingAfterBreak="0">
    <w:nsid w:val="059F536E"/>
    <w:multiLevelType w:val="hybridMultilevel"/>
    <w:tmpl w:val="D8D87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C5B2F"/>
    <w:multiLevelType w:val="hybridMultilevel"/>
    <w:tmpl w:val="D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041D0"/>
    <w:multiLevelType w:val="hybridMultilevel"/>
    <w:tmpl w:val="1A5A5314"/>
    <w:lvl w:ilvl="0" w:tplc="4CBAE14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89A"/>
    <w:multiLevelType w:val="multilevel"/>
    <w:tmpl w:val="C6B0DA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44D7BA8"/>
    <w:multiLevelType w:val="multilevel"/>
    <w:tmpl w:val="A202AD9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66"/>
        </w:tabs>
        <w:ind w:left="2666" w:hanging="964"/>
      </w:pPr>
      <w:rPr>
        <w:rFonts w:hint="default"/>
      </w:rPr>
    </w:lvl>
    <w:lvl w:ilvl="5">
      <w:start w:val="1"/>
      <w:numFmt w:val="none"/>
      <w:lvlRestart w:val="0"/>
      <w:lvlText w:val=""/>
      <w:lvlJc w:val="left"/>
      <w:pPr>
        <w:tabs>
          <w:tab w:val="num" w:pos="964"/>
        </w:tabs>
        <w:ind w:left="964" w:hanging="964"/>
      </w:pPr>
      <w:rPr>
        <w:rFonts w:hint="default"/>
      </w:rPr>
    </w:lvl>
    <w:lvl w:ilvl="6">
      <w:start w:val="1"/>
      <w:numFmt w:val="upperLetter"/>
      <w:lvlRestart w:val="0"/>
      <w:lvlText w:val="%7"/>
      <w:lvlJc w:val="left"/>
      <w:pPr>
        <w:tabs>
          <w:tab w:val="num" w:pos="964"/>
        </w:tabs>
        <w:ind w:left="964" w:hanging="964"/>
      </w:pPr>
      <w:rPr>
        <w:rFonts w:hint="default"/>
        <w:b/>
        <w:i w:val="0"/>
      </w:rPr>
    </w:lvl>
    <w:lvl w:ilvl="7">
      <w:start w:val="1"/>
      <w:numFmt w:val="decimal"/>
      <w:lvlText w:val="%7.%8"/>
      <w:lvlJc w:val="left"/>
      <w:pPr>
        <w:tabs>
          <w:tab w:val="num" w:pos="964"/>
        </w:tabs>
        <w:ind w:left="964" w:hanging="964"/>
      </w:pPr>
      <w:rPr>
        <w:rFonts w:hint="default"/>
      </w:rPr>
    </w:lvl>
    <w:lvl w:ilvl="8">
      <w:start w:val="1"/>
      <w:numFmt w:val="decimal"/>
      <w:lvlText w:val="%7.%8.%9"/>
      <w:lvlJc w:val="left"/>
      <w:pPr>
        <w:tabs>
          <w:tab w:val="num" w:pos="964"/>
        </w:tabs>
        <w:ind w:left="964" w:hanging="964"/>
      </w:pPr>
      <w:rPr>
        <w:rFonts w:hint="default"/>
      </w:rPr>
    </w:lvl>
  </w:abstractNum>
  <w:abstractNum w:abstractNumId="6" w15:restartNumberingAfterBreak="0">
    <w:nsid w:val="49440A27"/>
    <w:multiLevelType w:val="singleLevel"/>
    <w:tmpl w:val="508C7BB6"/>
    <w:name w:val="DocT_LT_Bullet3"/>
    <w:lvl w:ilvl="0">
      <w:start w:val="1"/>
      <w:numFmt w:val="bullet"/>
      <w:lvlText w:val=""/>
      <w:lvlJc w:val="left"/>
      <w:pPr>
        <w:tabs>
          <w:tab w:val="num" w:pos="640"/>
        </w:tabs>
        <w:ind w:left="640" w:hanging="283"/>
      </w:pPr>
      <w:rPr>
        <w:rFonts w:ascii="Symbol" w:hAnsi="Symbol" w:hint="default"/>
        <w:sz w:val="16"/>
      </w:rPr>
    </w:lvl>
  </w:abstractNum>
  <w:abstractNum w:abstractNumId="7" w15:restartNumberingAfterBreak="0">
    <w:nsid w:val="59D4719D"/>
    <w:multiLevelType w:val="hybridMultilevel"/>
    <w:tmpl w:val="F7D692D4"/>
    <w:lvl w:ilvl="0" w:tplc="F2100B76">
      <w:start w:val="1"/>
      <w:numFmt w:val="bullet"/>
      <w:pStyle w:val="Aufzhlungszeichen1"/>
      <w:lvlText w:val=""/>
      <w:lvlJc w:val="left"/>
      <w:pPr>
        <w:ind w:left="360" w:hanging="360"/>
      </w:pPr>
      <w:rPr>
        <w:rFonts w:ascii="Wingdings" w:hAnsi="Wingdings" w:hint="default"/>
        <w:color w:val="E2001A" w:themeColor="accent1"/>
        <w:w w:val="100"/>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11E5"/>
    <w:multiLevelType w:val="multilevel"/>
    <w:tmpl w:val="6C988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511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D5502B"/>
    <w:multiLevelType w:val="hybridMultilevel"/>
    <w:tmpl w:val="4E209546"/>
    <w:lvl w:ilvl="0" w:tplc="DE4229B6">
      <w:start w:val="1"/>
      <w:numFmt w:val="bullet"/>
      <w:lvlText w:val=""/>
      <w:lvlJc w:val="left"/>
      <w:pPr>
        <w:ind w:left="397" w:hanging="397"/>
      </w:pPr>
      <w:rPr>
        <w:rFonts w:ascii="Wingdings" w:hAnsi="Wingdings" w:hint="default"/>
        <w:color w:val="E2001A" w:themeColor="accent1"/>
        <w:w w:val="100"/>
        <w:sz w:val="16"/>
      </w:rPr>
    </w:lvl>
    <w:lvl w:ilvl="1" w:tplc="262E364C">
      <w:start w:val="1"/>
      <w:numFmt w:val="bullet"/>
      <w:pStyle w:val="Aufzhlungszeichen"/>
      <w:lvlText w:val=""/>
      <w:lvlJc w:val="left"/>
      <w:pPr>
        <w:ind w:left="794" w:hanging="397"/>
      </w:pPr>
      <w:rPr>
        <w:rFonts w:ascii="Wingdings" w:hAnsi="Wingdings" w:hint="default"/>
        <w:color w:val="E2001A" w:themeColor="accent1"/>
        <w:w w:val="100"/>
        <w:sz w:val="16"/>
      </w:rPr>
    </w:lvl>
    <w:lvl w:ilvl="2" w:tplc="6F0A3856">
      <w:start w:val="1"/>
      <w:numFmt w:val="bullet"/>
      <w:lvlText w:val=""/>
      <w:lvlJc w:val="left"/>
      <w:pPr>
        <w:ind w:left="1191" w:hanging="397"/>
      </w:pPr>
      <w:rPr>
        <w:rFonts w:ascii="Wingdings" w:hAnsi="Wingdings" w:hint="default"/>
        <w:color w:val="FF0000"/>
        <w:w w:val="100"/>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11EC4"/>
    <w:multiLevelType w:val="hybridMultilevel"/>
    <w:tmpl w:val="089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70528">
    <w:abstractNumId w:val="8"/>
  </w:num>
  <w:num w:numId="2" w16cid:durableId="402990871">
    <w:abstractNumId w:val="5"/>
  </w:num>
  <w:num w:numId="3" w16cid:durableId="1317951253">
    <w:abstractNumId w:val="9"/>
  </w:num>
  <w:num w:numId="4" w16cid:durableId="1526747698">
    <w:abstractNumId w:val="4"/>
  </w:num>
  <w:num w:numId="5" w16cid:durableId="1841500785">
    <w:abstractNumId w:val="3"/>
  </w:num>
  <w:num w:numId="6" w16cid:durableId="1231691495">
    <w:abstractNumId w:val="4"/>
  </w:num>
  <w:num w:numId="7" w16cid:durableId="1245214886">
    <w:abstractNumId w:val="4"/>
  </w:num>
  <w:num w:numId="8" w16cid:durableId="582878586">
    <w:abstractNumId w:val="4"/>
  </w:num>
  <w:num w:numId="9" w16cid:durableId="1867329718">
    <w:abstractNumId w:val="4"/>
  </w:num>
  <w:num w:numId="10" w16cid:durableId="657613354">
    <w:abstractNumId w:val="4"/>
  </w:num>
  <w:num w:numId="11" w16cid:durableId="909316560">
    <w:abstractNumId w:val="4"/>
  </w:num>
  <w:num w:numId="12" w16cid:durableId="253248291">
    <w:abstractNumId w:val="4"/>
  </w:num>
  <w:num w:numId="13" w16cid:durableId="1051923120">
    <w:abstractNumId w:val="4"/>
  </w:num>
  <w:num w:numId="14" w16cid:durableId="1212112193">
    <w:abstractNumId w:val="4"/>
  </w:num>
  <w:num w:numId="15" w16cid:durableId="980116964">
    <w:abstractNumId w:val="4"/>
  </w:num>
  <w:num w:numId="16" w16cid:durableId="191964409">
    <w:abstractNumId w:val="4"/>
  </w:num>
  <w:num w:numId="17" w16cid:durableId="528371253">
    <w:abstractNumId w:val="9"/>
  </w:num>
  <w:num w:numId="18" w16cid:durableId="1322930464">
    <w:abstractNumId w:val="9"/>
  </w:num>
  <w:num w:numId="19" w16cid:durableId="1297760037">
    <w:abstractNumId w:val="4"/>
  </w:num>
  <w:num w:numId="20" w16cid:durableId="448281588">
    <w:abstractNumId w:val="4"/>
  </w:num>
  <w:num w:numId="21" w16cid:durableId="1135610028">
    <w:abstractNumId w:val="4"/>
  </w:num>
  <w:num w:numId="22" w16cid:durableId="1438939060">
    <w:abstractNumId w:val="4"/>
  </w:num>
  <w:num w:numId="23" w16cid:durableId="62725166">
    <w:abstractNumId w:val="4"/>
  </w:num>
  <w:num w:numId="24" w16cid:durableId="1185247871">
    <w:abstractNumId w:val="4"/>
  </w:num>
  <w:num w:numId="25" w16cid:durableId="631717513">
    <w:abstractNumId w:val="9"/>
  </w:num>
  <w:num w:numId="26" w16cid:durableId="2025592058">
    <w:abstractNumId w:val="9"/>
  </w:num>
  <w:num w:numId="27" w16cid:durableId="1145582795">
    <w:abstractNumId w:val="3"/>
  </w:num>
  <w:num w:numId="28" w16cid:durableId="1371999636">
    <w:abstractNumId w:val="3"/>
  </w:num>
  <w:num w:numId="29" w16cid:durableId="458380484">
    <w:abstractNumId w:val="7"/>
  </w:num>
  <w:num w:numId="30" w16cid:durableId="1240751236">
    <w:abstractNumId w:val="10"/>
  </w:num>
  <w:num w:numId="31" w16cid:durableId="418411874">
    <w:abstractNumId w:val="1"/>
  </w:num>
  <w:num w:numId="32" w16cid:durableId="950361361">
    <w:abstractNumId w:val="2"/>
  </w:num>
  <w:num w:numId="33" w16cid:durableId="1043483281">
    <w:abstractNumId w:val="7"/>
  </w:num>
  <w:num w:numId="34" w16cid:durableId="13290182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00004D"/>
    <w:rsid w:val="000007CA"/>
    <w:rsid w:val="0000131F"/>
    <w:rsid w:val="00001488"/>
    <w:rsid w:val="00001A82"/>
    <w:rsid w:val="00001CFB"/>
    <w:rsid w:val="00001DCB"/>
    <w:rsid w:val="0000257F"/>
    <w:rsid w:val="00002B2D"/>
    <w:rsid w:val="0000311F"/>
    <w:rsid w:val="000039BD"/>
    <w:rsid w:val="00003CC3"/>
    <w:rsid w:val="0000408C"/>
    <w:rsid w:val="00004171"/>
    <w:rsid w:val="0000497D"/>
    <w:rsid w:val="00004B4A"/>
    <w:rsid w:val="000050DF"/>
    <w:rsid w:val="00005949"/>
    <w:rsid w:val="00006771"/>
    <w:rsid w:val="00007819"/>
    <w:rsid w:val="00010365"/>
    <w:rsid w:val="00010DCF"/>
    <w:rsid w:val="0001142D"/>
    <w:rsid w:val="000114E5"/>
    <w:rsid w:val="00011BD2"/>
    <w:rsid w:val="000121DC"/>
    <w:rsid w:val="00012967"/>
    <w:rsid w:val="00012F14"/>
    <w:rsid w:val="00013769"/>
    <w:rsid w:val="00013CEE"/>
    <w:rsid w:val="00014300"/>
    <w:rsid w:val="000149F8"/>
    <w:rsid w:val="00015170"/>
    <w:rsid w:val="00015AF9"/>
    <w:rsid w:val="000162F2"/>
    <w:rsid w:val="000164A6"/>
    <w:rsid w:val="00016618"/>
    <w:rsid w:val="0001773F"/>
    <w:rsid w:val="00017BB7"/>
    <w:rsid w:val="00020BF3"/>
    <w:rsid w:val="0002125E"/>
    <w:rsid w:val="00021486"/>
    <w:rsid w:val="0002274D"/>
    <w:rsid w:val="00023BAA"/>
    <w:rsid w:val="00023EC4"/>
    <w:rsid w:val="00024F91"/>
    <w:rsid w:val="0002666B"/>
    <w:rsid w:val="000269AF"/>
    <w:rsid w:val="00026EB5"/>
    <w:rsid w:val="00027B1B"/>
    <w:rsid w:val="0003101D"/>
    <w:rsid w:val="0003163D"/>
    <w:rsid w:val="000319FC"/>
    <w:rsid w:val="00031D99"/>
    <w:rsid w:val="00031DE7"/>
    <w:rsid w:val="0003238E"/>
    <w:rsid w:val="000339FB"/>
    <w:rsid w:val="0003488F"/>
    <w:rsid w:val="00034BD3"/>
    <w:rsid w:val="00035144"/>
    <w:rsid w:val="00035FA8"/>
    <w:rsid w:val="00036332"/>
    <w:rsid w:val="000364E6"/>
    <w:rsid w:val="000371EE"/>
    <w:rsid w:val="000374E7"/>
    <w:rsid w:val="00037B61"/>
    <w:rsid w:val="000406AB"/>
    <w:rsid w:val="000413FC"/>
    <w:rsid w:val="00042077"/>
    <w:rsid w:val="00044520"/>
    <w:rsid w:val="00044EE5"/>
    <w:rsid w:val="000458D9"/>
    <w:rsid w:val="00045BF5"/>
    <w:rsid w:val="00045CC9"/>
    <w:rsid w:val="000477D0"/>
    <w:rsid w:val="00050A80"/>
    <w:rsid w:val="000514D2"/>
    <w:rsid w:val="00051775"/>
    <w:rsid w:val="00051D51"/>
    <w:rsid w:val="00052009"/>
    <w:rsid w:val="00053010"/>
    <w:rsid w:val="00053269"/>
    <w:rsid w:val="00053897"/>
    <w:rsid w:val="00053EF7"/>
    <w:rsid w:val="0005447B"/>
    <w:rsid w:val="00054AE0"/>
    <w:rsid w:val="00054C2E"/>
    <w:rsid w:val="000551F6"/>
    <w:rsid w:val="000555B8"/>
    <w:rsid w:val="00055DBF"/>
    <w:rsid w:val="00056BF9"/>
    <w:rsid w:val="00056F0A"/>
    <w:rsid w:val="00057199"/>
    <w:rsid w:val="00060CF0"/>
    <w:rsid w:val="00062793"/>
    <w:rsid w:val="00063305"/>
    <w:rsid w:val="00063E35"/>
    <w:rsid w:val="00064010"/>
    <w:rsid w:val="00065C9A"/>
    <w:rsid w:val="000660FA"/>
    <w:rsid w:val="0006641D"/>
    <w:rsid w:val="00066D94"/>
    <w:rsid w:val="000676FB"/>
    <w:rsid w:val="00067E18"/>
    <w:rsid w:val="00070111"/>
    <w:rsid w:val="0007084A"/>
    <w:rsid w:val="00070EFB"/>
    <w:rsid w:val="00071439"/>
    <w:rsid w:val="00071467"/>
    <w:rsid w:val="00072099"/>
    <w:rsid w:val="000721B3"/>
    <w:rsid w:val="000722A8"/>
    <w:rsid w:val="000735A2"/>
    <w:rsid w:val="00073D0F"/>
    <w:rsid w:val="00073E39"/>
    <w:rsid w:val="00074075"/>
    <w:rsid w:val="000746A7"/>
    <w:rsid w:val="000747FA"/>
    <w:rsid w:val="00075715"/>
    <w:rsid w:val="000757FB"/>
    <w:rsid w:val="00075AEF"/>
    <w:rsid w:val="00076AFA"/>
    <w:rsid w:val="00077780"/>
    <w:rsid w:val="00077B2E"/>
    <w:rsid w:val="00077C0B"/>
    <w:rsid w:val="00080E99"/>
    <w:rsid w:val="000811A8"/>
    <w:rsid w:val="00082D6E"/>
    <w:rsid w:val="0008396E"/>
    <w:rsid w:val="00085354"/>
    <w:rsid w:val="00085DA4"/>
    <w:rsid w:val="0009023B"/>
    <w:rsid w:val="00091282"/>
    <w:rsid w:val="000915A8"/>
    <w:rsid w:val="00092371"/>
    <w:rsid w:val="00092409"/>
    <w:rsid w:val="0009244B"/>
    <w:rsid w:val="00092E02"/>
    <w:rsid w:val="00092E9F"/>
    <w:rsid w:val="00093053"/>
    <w:rsid w:val="00093D3C"/>
    <w:rsid w:val="00093EFD"/>
    <w:rsid w:val="00093F48"/>
    <w:rsid w:val="00093FDA"/>
    <w:rsid w:val="000945C5"/>
    <w:rsid w:val="000948C7"/>
    <w:rsid w:val="00094914"/>
    <w:rsid w:val="00094CFF"/>
    <w:rsid w:val="00095F9A"/>
    <w:rsid w:val="000962DE"/>
    <w:rsid w:val="00096B5E"/>
    <w:rsid w:val="00097122"/>
    <w:rsid w:val="00097B7D"/>
    <w:rsid w:val="000A007D"/>
    <w:rsid w:val="000A01E2"/>
    <w:rsid w:val="000A2031"/>
    <w:rsid w:val="000A3A7A"/>
    <w:rsid w:val="000A3BB0"/>
    <w:rsid w:val="000A4058"/>
    <w:rsid w:val="000A4D7C"/>
    <w:rsid w:val="000A52BA"/>
    <w:rsid w:val="000A66C5"/>
    <w:rsid w:val="000A6B22"/>
    <w:rsid w:val="000A77D0"/>
    <w:rsid w:val="000B03A8"/>
    <w:rsid w:val="000B1167"/>
    <w:rsid w:val="000B11B9"/>
    <w:rsid w:val="000B122E"/>
    <w:rsid w:val="000B1C8A"/>
    <w:rsid w:val="000B391F"/>
    <w:rsid w:val="000B3C89"/>
    <w:rsid w:val="000B58E6"/>
    <w:rsid w:val="000B59BB"/>
    <w:rsid w:val="000B5D78"/>
    <w:rsid w:val="000B627E"/>
    <w:rsid w:val="000B6C74"/>
    <w:rsid w:val="000B6E3B"/>
    <w:rsid w:val="000B7B47"/>
    <w:rsid w:val="000C0C18"/>
    <w:rsid w:val="000C0D18"/>
    <w:rsid w:val="000C51CF"/>
    <w:rsid w:val="000C660C"/>
    <w:rsid w:val="000C7177"/>
    <w:rsid w:val="000C79C7"/>
    <w:rsid w:val="000D04D2"/>
    <w:rsid w:val="000D0829"/>
    <w:rsid w:val="000D13BD"/>
    <w:rsid w:val="000D19D5"/>
    <w:rsid w:val="000D1ADF"/>
    <w:rsid w:val="000D1E8F"/>
    <w:rsid w:val="000D262D"/>
    <w:rsid w:val="000D268B"/>
    <w:rsid w:val="000D2A3D"/>
    <w:rsid w:val="000D35A6"/>
    <w:rsid w:val="000D3650"/>
    <w:rsid w:val="000D3FAA"/>
    <w:rsid w:val="000D4CBC"/>
    <w:rsid w:val="000D4FA4"/>
    <w:rsid w:val="000D527C"/>
    <w:rsid w:val="000D593B"/>
    <w:rsid w:val="000D5D25"/>
    <w:rsid w:val="000D77D6"/>
    <w:rsid w:val="000D7A19"/>
    <w:rsid w:val="000D7C93"/>
    <w:rsid w:val="000E04DF"/>
    <w:rsid w:val="000E0C88"/>
    <w:rsid w:val="000E27EE"/>
    <w:rsid w:val="000E2EC2"/>
    <w:rsid w:val="000E394C"/>
    <w:rsid w:val="000E40FE"/>
    <w:rsid w:val="000E41BB"/>
    <w:rsid w:val="000E423A"/>
    <w:rsid w:val="000E5137"/>
    <w:rsid w:val="000E5E5C"/>
    <w:rsid w:val="000E6EA7"/>
    <w:rsid w:val="000E77FD"/>
    <w:rsid w:val="000E7983"/>
    <w:rsid w:val="000F02B4"/>
    <w:rsid w:val="000F0538"/>
    <w:rsid w:val="000F180F"/>
    <w:rsid w:val="000F1DE3"/>
    <w:rsid w:val="000F23FC"/>
    <w:rsid w:val="000F29D3"/>
    <w:rsid w:val="000F373E"/>
    <w:rsid w:val="000F4799"/>
    <w:rsid w:val="000F544F"/>
    <w:rsid w:val="000F5CF4"/>
    <w:rsid w:val="000F62B2"/>
    <w:rsid w:val="000F70C1"/>
    <w:rsid w:val="000F737F"/>
    <w:rsid w:val="00100785"/>
    <w:rsid w:val="0010185C"/>
    <w:rsid w:val="00101ABA"/>
    <w:rsid w:val="00101EFC"/>
    <w:rsid w:val="001021A3"/>
    <w:rsid w:val="00102A69"/>
    <w:rsid w:val="00102DD0"/>
    <w:rsid w:val="00103394"/>
    <w:rsid w:val="00103C10"/>
    <w:rsid w:val="00104046"/>
    <w:rsid w:val="001057C9"/>
    <w:rsid w:val="0010587E"/>
    <w:rsid w:val="00105E34"/>
    <w:rsid w:val="00106A73"/>
    <w:rsid w:val="00107075"/>
    <w:rsid w:val="001073E0"/>
    <w:rsid w:val="0010784C"/>
    <w:rsid w:val="00112B7A"/>
    <w:rsid w:val="0011373C"/>
    <w:rsid w:val="00113ACE"/>
    <w:rsid w:val="00114ACF"/>
    <w:rsid w:val="00115E61"/>
    <w:rsid w:val="00115F88"/>
    <w:rsid w:val="00116073"/>
    <w:rsid w:val="0011737A"/>
    <w:rsid w:val="00117FAD"/>
    <w:rsid w:val="00120B2F"/>
    <w:rsid w:val="00120BD3"/>
    <w:rsid w:val="0012179F"/>
    <w:rsid w:val="00121914"/>
    <w:rsid w:val="00121F9B"/>
    <w:rsid w:val="00122CB6"/>
    <w:rsid w:val="00122EC5"/>
    <w:rsid w:val="001236AD"/>
    <w:rsid w:val="001244B4"/>
    <w:rsid w:val="001245BE"/>
    <w:rsid w:val="00125CD3"/>
    <w:rsid w:val="001261AB"/>
    <w:rsid w:val="0012635C"/>
    <w:rsid w:val="00127707"/>
    <w:rsid w:val="00127F5C"/>
    <w:rsid w:val="0013037D"/>
    <w:rsid w:val="00130DBE"/>
    <w:rsid w:val="00130EC0"/>
    <w:rsid w:val="0013160B"/>
    <w:rsid w:val="00131794"/>
    <w:rsid w:val="00131D4A"/>
    <w:rsid w:val="0013255A"/>
    <w:rsid w:val="00133613"/>
    <w:rsid w:val="00134AA8"/>
    <w:rsid w:val="00134EEC"/>
    <w:rsid w:val="00135341"/>
    <w:rsid w:val="001364AD"/>
    <w:rsid w:val="001364D0"/>
    <w:rsid w:val="00137523"/>
    <w:rsid w:val="00137EC4"/>
    <w:rsid w:val="00140103"/>
    <w:rsid w:val="001406E8"/>
    <w:rsid w:val="00140793"/>
    <w:rsid w:val="001407DD"/>
    <w:rsid w:val="00140933"/>
    <w:rsid w:val="00140BE4"/>
    <w:rsid w:val="00140C8C"/>
    <w:rsid w:val="00141054"/>
    <w:rsid w:val="00141324"/>
    <w:rsid w:val="00141491"/>
    <w:rsid w:val="00142675"/>
    <w:rsid w:val="00142BC6"/>
    <w:rsid w:val="00142D8D"/>
    <w:rsid w:val="0014336B"/>
    <w:rsid w:val="0014427C"/>
    <w:rsid w:val="0014436C"/>
    <w:rsid w:val="001464EE"/>
    <w:rsid w:val="00146B07"/>
    <w:rsid w:val="00146BF7"/>
    <w:rsid w:val="00146EF9"/>
    <w:rsid w:val="00147148"/>
    <w:rsid w:val="00147C8B"/>
    <w:rsid w:val="001502E7"/>
    <w:rsid w:val="00150931"/>
    <w:rsid w:val="001513C9"/>
    <w:rsid w:val="001519D7"/>
    <w:rsid w:val="00152DCD"/>
    <w:rsid w:val="00156410"/>
    <w:rsid w:val="00156529"/>
    <w:rsid w:val="00156816"/>
    <w:rsid w:val="00156B60"/>
    <w:rsid w:val="001570B1"/>
    <w:rsid w:val="001576B1"/>
    <w:rsid w:val="00157E24"/>
    <w:rsid w:val="00160070"/>
    <w:rsid w:val="0016091C"/>
    <w:rsid w:val="00160C20"/>
    <w:rsid w:val="00160CA9"/>
    <w:rsid w:val="0016198F"/>
    <w:rsid w:val="00161B8D"/>
    <w:rsid w:val="00161C84"/>
    <w:rsid w:val="0016201D"/>
    <w:rsid w:val="00162027"/>
    <w:rsid w:val="001621F0"/>
    <w:rsid w:val="0016234C"/>
    <w:rsid w:val="001624BF"/>
    <w:rsid w:val="001639D2"/>
    <w:rsid w:val="001646C3"/>
    <w:rsid w:val="00164713"/>
    <w:rsid w:val="001648D6"/>
    <w:rsid w:val="00164CEC"/>
    <w:rsid w:val="00166421"/>
    <w:rsid w:val="00166B76"/>
    <w:rsid w:val="00167755"/>
    <w:rsid w:val="00167D8D"/>
    <w:rsid w:val="0017077C"/>
    <w:rsid w:val="00170BBA"/>
    <w:rsid w:val="00170F1D"/>
    <w:rsid w:val="001713E4"/>
    <w:rsid w:val="00171768"/>
    <w:rsid w:val="00171D5A"/>
    <w:rsid w:val="00172633"/>
    <w:rsid w:val="00174A56"/>
    <w:rsid w:val="00174B46"/>
    <w:rsid w:val="00174DCC"/>
    <w:rsid w:val="0017500E"/>
    <w:rsid w:val="001757E2"/>
    <w:rsid w:val="001776A7"/>
    <w:rsid w:val="00177B5F"/>
    <w:rsid w:val="00180539"/>
    <w:rsid w:val="0018250C"/>
    <w:rsid w:val="00182D33"/>
    <w:rsid w:val="00182E38"/>
    <w:rsid w:val="00183153"/>
    <w:rsid w:val="00183612"/>
    <w:rsid w:val="00183BA3"/>
    <w:rsid w:val="00184013"/>
    <w:rsid w:val="00186257"/>
    <w:rsid w:val="001864D7"/>
    <w:rsid w:val="00186F7C"/>
    <w:rsid w:val="00187A67"/>
    <w:rsid w:val="00187B71"/>
    <w:rsid w:val="00187E48"/>
    <w:rsid w:val="0019038F"/>
    <w:rsid w:val="00191206"/>
    <w:rsid w:val="00191255"/>
    <w:rsid w:val="00191905"/>
    <w:rsid w:val="00191AE2"/>
    <w:rsid w:val="00191D7F"/>
    <w:rsid w:val="00192461"/>
    <w:rsid w:val="001929D0"/>
    <w:rsid w:val="00192AF3"/>
    <w:rsid w:val="00194224"/>
    <w:rsid w:val="00194642"/>
    <w:rsid w:val="00195349"/>
    <w:rsid w:val="00195D7D"/>
    <w:rsid w:val="00197262"/>
    <w:rsid w:val="001A0502"/>
    <w:rsid w:val="001A0715"/>
    <w:rsid w:val="001A0AFA"/>
    <w:rsid w:val="001A0EB4"/>
    <w:rsid w:val="001A1747"/>
    <w:rsid w:val="001A2317"/>
    <w:rsid w:val="001A3035"/>
    <w:rsid w:val="001A3BDD"/>
    <w:rsid w:val="001A45D8"/>
    <w:rsid w:val="001A473D"/>
    <w:rsid w:val="001A4C98"/>
    <w:rsid w:val="001A6096"/>
    <w:rsid w:val="001A633C"/>
    <w:rsid w:val="001A68DF"/>
    <w:rsid w:val="001A7623"/>
    <w:rsid w:val="001B00FE"/>
    <w:rsid w:val="001B2A7E"/>
    <w:rsid w:val="001B2AB6"/>
    <w:rsid w:val="001B4A66"/>
    <w:rsid w:val="001B596F"/>
    <w:rsid w:val="001B5ECF"/>
    <w:rsid w:val="001B6368"/>
    <w:rsid w:val="001B6C8F"/>
    <w:rsid w:val="001B6F9E"/>
    <w:rsid w:val="001B700C"/>
    <w:rsid w:val="001B7854"/>
    <w:rsid w:val="001C0E8B"/>
    <w:rsid w:val="001C15DF"/>
    <w:rsid w:val="001C1CD6"/>
    <w:rsid w:val="001C1FE2"/>
    <w:rsid w:val="001C28A7"/>
    <w:rsid w:val="001C30FF"/>
    <w:rsid w:val="001C333E"/>
    <w:rsid w:val="001C38A1"/>
    <w:rsid w:val="001C3E6E"/>
    <w:rsid w:val="001C4091"/>
    <w:rsid w:val="001C4967"/>
    <w:rsid w:val="001C4FF1"/>
    <w:rsid w:val="001C5271"/>
    <w:rsid w:val="001C5314"/>
    <w:rsid w:val="001C7966"/>
    <w:rsid w:val="001D09C5"/>
    <w:rsid w:val="001D0B70"/>
    <w:rsid w:val="001D1925"/>
    <w:rsid w:val="001D1C9C"/>
    <w:rsid w:val="001D1D6D"/>
    <w:rsid w:val="001D2135"/>
    <w:rsid w:val="001D245F"/>
    <w:rsid w:val="001D25E1"/>
    <w:rsid w:val="001D2E35"/>
    <w:rsid w:val="001D31ED"/>
    <w:rsid w:val="001D3450"/>
    <w:rsid w:val="001D3DE9"/>
    <w:rsid w:val="001D4046"/>
    <w:rsid w:val="001D4A4A"/>
    <w:rsid w:val="001D51CF"/>
    <w:rsid w:val="001D56CD"/>
    <w:rsid w:val="001D572F"/>
    <w:rsid w:val="001D5B38"/>
    <w:rsid w:val="001D5CE3"/>
    <w:rsid w:val="001D687B"/>
    <w:rsid w:val="001D7218"/>
    <w:rsid w:val="001D7A29"/>
    <w:rsid w:val="001D7FB5"/>
    <w:rsid w:val="001E07A7"/>
    <w:rsid w:val="001E0E8D"/>
    <w:rsid w:val="001E16A0"/>
    <w:rsid w:val="001E28C1"/>
    <w:rsid w:val="001E2C8D"/>
    <w:rsid w:val="001E2C99"/>
    <w:rsid w:val="001E3288"/>
    <w:rsid w:val="001E41E5"/>
    <w:rsid w:val="001E4ED2"/>
    <w:rsid w:val="001E557E"/>
    <w:rsid w:val="001E5B6C"/>
    <w:rsid w:val="001E65E0"/>
    <w:rsid w:val="001E68E4"/>
    <w:rsid w:val="001E6A0D"/>
    <w:rsid w:val="001E6F3C"/>
    <w:rsid w:val="001E6FDE"/>
    <w:rsid w:val="001F09E0"/>
    <w:rsid w:val="001F1B2F"/>
    <w:rsid w:val="001F1EB3"/>
    <w:rsid w:val="001F213C"/>
    <w:rsid w:val="001F215B"/>
    <w:rsid w:val="001F22DE"/>
    <w:rsid w:val="001F29A6"/>
    <w:rsid w:val="001F2CB1"/>
    <w:rsid w:val="001F2CBB"/>
    <w:rsid w:val="001F2EE5"/>
    <w:rsid w:val="001F306F"/>
    <w:rsid w:val="001F38F3"/>
    <w:rsid w:val="001F39BE"/>
    <w:rsid w:val="001F5427"/>
    <w:rsid w:val="001F5E2F"/>
    <w:rsid w:val="001F6113"/>
    <w:rsid w:val="001F6A93"/>
    <w:rsid w:val="001F6ADE"/>
    <w:rsid w:val="001F6B08"/>
    <w:rsid w:val="001F6B46"/>
    <w:rsid w:val="001F706D"/>
    <w:rsid w:val="001F73A1"/>
    <w:rsid w:val="001F7ECB"/>
    <w:rsid w:val="00200D60"/>
    <w:rsid w:val="002018FA"/>
    <w:rsid w:val="002019E5"/>
    <w:rsid w:val="00201FE0"/>
    <w:rsid w:val="002023B8"/>
    <w:rsid w:val="00203A33"/>
    <w:rsid w:val="00204E20"/>
    <w:rsid w:val="00205266"/>
    <w:rsid w:val="0020532E"/>
    <w:rsid w:val="002053A0"/>
    <w:rsid w:val="0020540B"/>
    <w:rsid w:val="0020595C"/>
    <w:rsid w:val="00205AF5"/>
    <w:rsid w:val="00205F08"/>
    <w:rsid w:val="002067ED"/>
    <w:rsid w:val="00207FE2"/>
    <w:rsid w:val="002107C0"/>
    <w:rsid w:val="00212ED0"/>
    <w:rsid w:val="00212FD9"/>
    <w:rsid w:val="00213EC4"/>
    <w:rsid w:val="002146F8"/>
    <w:rsid w:val="00214909"/>
    <w:rsid w:val="00214F5C"/>
    <w:rsid w:val="002154FB"/>
    <w:rsid w:val="0021576A"/>
    <w:rsid w:val="00215BE7"/>
    <w:rsid w:val="00216860"/>
    <w:rsid w:val="00216AAB"/>
    <w:rsid w:val="00217861"/>
    <w:rsid w:val="0021796D"/>
    <w:rsid w:val="00217A29"/>
    <w:rsid w:val="00217A57"/>
    <w:rsid w:val="002215C6"/>
    <w:rsid w:val="00221D79"/>
    <w:rsid w:val="0022202C"/>
    <w:rsid w:val="0022221F"/>
    <w:rsid w:val="00222BA0"/>
    <w:rsid w:val="00222C91"/>
    <w:rsid w:val="00222F27"/>
    <w:rsid w:val="00223246"/>
    <w:rsid w:val="0022345F"/>
    <w:rsid w:val="00223D79"/>
    <w:rsid w:val="00223FA7"/>
    <w:rsid w:val="00224246"/>
    <w:rsid w:val="00224CB3"/>
    <w:rsid w:val="00224E1C"/>
    <w:rsid w:val="00224E35"/>
    <w:rsid w:val="00225769"/>
    <w:rsid w:val="00225A3A"/>
    <w:rsid w:val="00225D4C"/>
    <w:rsid w:val="0022648A"/>
    <w:rsid w:val="002265E8"/>
    <w:rsid w:val="00226992"/>
    <w:rsid w:val="00226AC2"/>
    <w:rsid w:val="00226E52"/>
    <w:rsid w:val="00226EC2"/>
    <w:rsid w:val="00226F8A"/>
    <w:rsid w:val="00227314"/>
    <w:rsid w:val="00227467"/>
    <w:rsid w:val="00227D8E"/>
    <w:rsid w:val="00227E93"/>
    <w:rsid w:val="002307CF"/>
    <w:rsid w:val="00230D97"/>
    <w:rsid w:val="0023190D"/>
    <w:rsid w:val="00231C47"/>
    <w:rsid w:val="00231CC9"/>
    <w:rsid w:val="002326F6"/>
    <w:rsid w:val="00235F69"/>
    <w:rsid w:val="002364DE"/>
    <w:rsid w:val="00236EF3"/>
    <w:rsid w:val="00237ADB"/>
    <w:rsid w:val="0024008C"/>
    <w:rsid w:val="0024056C"/>
    <w:rsid w:val="0024123B"/>
    <w:rsid w:val="00241425"/>
    <w:rsid w:val="00241AD8"/>
    <w:rsid w:val="00241FA9"/>
    <w:rsid w:val="00243290"/>
    <w:rsid w:val="0024408D"/>
    <w:rsid w:val="0024477F"/>
    <w:rsid w:val="00244D38"/>
    <w:rsid w:val="00245253"/>
    <w:rsid w:val="002469D1"/>
    <w:rsid w:val="00246AD5"/>
    <w:rsid w:val="00247D30"/>
    <w:rsid w:val="00247EC3"/>
    <w:rsid w:val="00250152"/>
    <w:rsid w:val="00250704"/>
    <w:rsid w:val="0025070B"/>
    <w:rsid w:val="0025252C"/>
    <w:rsid w:val="00252843"/>
    <w:rsid w:val="00252C82"/>
    <w:rsid w:val="002538AE"/>
    <w:rsid w:val="00253D86"/>
    <w:rsid w:val="0025584B"/>
    <w:rsid w:val="00256419"/>
    <w:rsid w:val="00257212"/>
    <w:rsid w:val="0025760F"/>
    <w:rsid w:val="00257F6F"/>
    <w:rsid w:val="00260111"/>
    <w:rsid w:val="002601C7"/>
    <w:rsid w:val="002607E0"/>
    <w:rsid w:val="0026155A"/>
    <w:rsid w:val="002617FA"/>
    <w:rsid w:val="00264467"/>
    <w:rsid w:val="002647AA"/>
    <w:rsid w:val="002650CC"/>
    <w:rsid w:val="00265737"/>
    <w:rsid w:val="00265E75"/>
    <w:rsid w:val="00266A7F"/>
    <w:rsid w:val="00266B1F"/>
    <w:rsid w:val="00266B20"/>
    <w:rsid w:val="00267CDA"/>
    <w:rsid w:val="002706BB"/>
    <w:rsid w:val="00270866"/>
    <w:rsid w:val="00270D29"/>
    <w:rsid w:val="0027232D"/>
    <w:rsid w:val="002727CF"/>
    <w:rsid w:val="002730FD"/>
    <w:rsid w:val="00273B25"/>
    <w:rsid w:val="00273E02"/>
    <w:rsid w:val="00274530"/>
    <w:rsid w:val="00274943"/>
    <w:rsid w:val="002750F1"/>
    <w:rsid w:val="00275B70"/>
    <w:rsid w:val="00275D83"/>
    <w:rsid w:val="0027680B"/>
    <w:rsid w:val="002769F1"/>
    <w:rsid w:val="00280B65"/>
    <w:rsid w:val="0028124D"/>
    <w:rsid w:val="00281C3C"/>
    <w:rsid w:val="002856DF"/>
    <w:rsid w:val="00285AE3"/>
    <w:rsid w:val="00285C4C"/>
    <w:rsid w:val="0028778F"/>
    <w:rsid w:val="002878DF"/>
    <w:rsid w:val="00287CB9"/>
    <w:rsid w:val="00287D2E"/>
    <w:rsid w:val="00290D52"/>
    <w:rsid w:val="0029141C"/>
    <w:rsid w:val="00291427"/>
    <w:rsid w:val="002916E0"/>
    <w:rsid w:val="002917D6"/>
    <w:rsid w:val="00291C6C"/>
    <w:rsid w:val="00292117"/>
    <w:rsid w:val="0029236C"/>
    <w:rsid w:val="00292F19"/>
    <w:rsid w:val="00293D68"/>
    <w:rsid w:val="0029409F"/>
    <w:rsid w:val="0029430C"/>
    <w:rsid w:val="00294B3D"/>
    <w:rsid w:val="00295124"/>
    <w:rsid w:val="002952C4"/>
    <w:rsid w:val="00297164"/>
    <w:rsid w:val="00297EF2"/>
    <w:rsid w:val="002A11F8"/>
    <w:rsid w:val="002A2555"/>
    <w:rsid w:val="002A31D4"/>
    <w:rsid w:val="002A3397"/>
    <w:rsid w:val="002A4040"/>
    <w:rsid w:val="002A4047"/>
    <w:rsid w:val="002A5B46"/>
    <w:rsid w:val="002A6456"/>
    <w:rsid w:val="002A654F"/>
    <w:rsid w:val="002A779D"/>
    <w:rsid w:val="002B095A"/>
    <w:rsid w:val="002B0CD5"/>
    <w:rsid w:val="002B1923"/>
    <w:rsid w:val="002B2295"/>
    <w:rsid w:val="002B246C"/>
    <w:rsid w:val="002B2832"/>
    <w:rsid w:val="002B3251"/>
    <w:rsid w:val="002B3363"/>
    <w:rsid w:val="002B3EE9"/>
    <w:rsid w:val="002B4143"/>
    <w:rsid w:val="002B4454"/>
    <w:rsid w:val="002B47D8"/>
    <w:rsid w:val="002B4833"/>
    <w:rsid w:val="002B52C7"/>
    <w:rsid w:val="002B5566"/>
    <w:rsid w:val="002B5FEF"/>
    <w:rsid w:val="002B615A"/>
    <w:rsid w:val="002B6452"/>
    <w:rsid w:val="002B645C"/>
    <w:rsid w:val="002B6BD2"/>
    <w:rsid w:val="002B6C73"/>
    <w:rsid w:val="002B774E"/>
    <w:rsid w:val="002B7A52"/>
    <w:rsid w:val="002B7BE0"/>
    <w:rsid w:val="002C18C1"/>
    <w:rsid w:val="002C1F9E"/>
    <w:rsid w:val="002C2D5E"/>
    <w:rsid w:val="002C311A"/>
    <w:rsid w:val="002C36D0"/>
    <w:rsid w:val="002C36D8"/>
    <w:rsid w:val="002C3D4B"/>
    <w:rsid w:val="002C3DC9"/>
    <w:rsid w:val="002C4024"/>
    <w:rsid w:val="002C469A"/>
    <w:rsid w:val="002C5615"/>
    <w:rsid w:val="002C6330"/>
    <w:rsid w:val="002C6829"/>
    <w:rsid w:val="002C6871"/>
    <w:rsid w:val="002C74DD"/>
    <w:rsid w:val="002D037D"/>
    <w:rsid w:val="002D06C8"/>
    <w:rsid w:val="002D0FAE"/>
    <w:rsid w:val="002D3B44"/>
    <w:rsid w:val="002D4A28"/>
    <w:rsid w:val="002D4EF5"/>
    <w:rsid w:val="002D4F23"/>
    <w:rsid w:val="002D5F26"/>
    <w:rsid w:val="002D6856"/>
    <w:rsid w:val="002D6B44"/>
    <w:rsid w:val="002D6B82"/>
    <w:rsid w:val="002D7187"/>
    <w:rsid w:val="002D7D0E"/>
    <w:rsid w:val="002E016A"/>
    <w:rsid w:val="002E0B08"/>
    <w:rsid w:val="002E0DFC"/>
    <w:rsid w:val="002E2F94"/>
    <w:rsid w:val="002E3117"/>
    <w:rsid w:val="002E32F6"/>
    <w:rsid w:val="002E367A"/>
    <w:rsid w:val="002E4097"/>
    <w:rsid w:val="002E412E"/>
    <w:rsid w:val="002E4406"/>
    <w:rsid w:val="002E5686"/>
    <w:rsid w:val="002E59B2"/>
    <w:rsid w:val="002E63D1"/>
    <w:rsid w:val="002E6C27"/>
    <w:rsid w:val="002E6F90"/>
    <w:rsid w:val="002E725B"/>
    <w:rsid w:val="002F00FB"/>
    <w:rsid w:val="002F045E"/>
    <w:rsid w:val="002F082A"/>
    <w:rsid w:val="002F0A53"/>
    <w:rsid w:val="002F0CC5"/>
    <w:rsid w:val="002F1D8D"/>
    <w:rsid w:val="002F41E7"/>
    <w:rsid w:val="002F4FBA"/>
    <w:rsid w:val="002F54C9"/>
    <w:rsid w:val="002F6518"/>
    <w:rsid w:val="002F6751"/>
    <w:rsid w:val="002F6A39"/>
    <w:rsid w:val="002F7B35"/>
    <w:rsid w:val="002F7C11"/>
    <w:rsid w:val="00301C7E"/>
    <w:rsid w:val="00302286"/>
    <w:rsid w:val="00302464"/>
    <w:rsid w:val="0030269B"/>
    <w:rsid w:val="00302735"/>
    <w:rsid w:val="00302B42"/>
    <w:rsid w:val="00302CE8"/>
    <w:rsid w:val="00302D42"/>
    <w:rsid w:val="003045B8"/>
    <w:rsid w:val="003047E9"/>
    <w:rsid w:val="00305117"/>
    <w:rsid w:val="0030575D"/>
    <w:rsid w:val="00306A2D"/>
    <w:rsid w:val="00306FA0"/>
    <w:rsid w:val="00307647"/>
    <w:rsid w:val="00310650"/>
    <w:rsid w:val="0031086C"/>
    <w:rsid w:val="00310C15"/>
    <w:rsid w:val="00310EF6"/>
    <w:rsid w:val="00310F4D"/>
    <w:rsid w:val="00312177"/>
    <w:rsid w:val="003122D0"/>
    <w:rsid w:val="00313FB3"/>
    <w:rsid w:val="0031452D"/>
    <w:rsid w:val="0031464C"/>
    <w:rsid w:val="00315575"/>
    <w:rsid w:val="00316262"/>
    <w:rsid w:val="00316936"/>
    <w:rsid w:val="003169DC"/>
    <w:rsid w:val="00316F7D"/>
    <w:rsid w:val="00317419"/>
    <w:rsid w:val="00317B48"/>
    <w:rsid w:val="00317C0E"/>
    <w:rsid w:val="00320F22"/>
    <w:rsid w:val="003225AB"/>
    <w:rsid w:val="00322D53"/>
    <w:rsid w:val="00323526"/>
    <w:rsid w:val="00323780"/>
    <w:rsid w:val="0032409F"/>
    <w:rsid w:val="00324C47"/>
    <w:rsid w:val="003252C7"/>
    <w:rsid w:val="00325AA2"/>
    <w:rsid w:val="00325D0E"/>
    <w:rsid w:val="00326872"/>
    <w:rsid w:val="00326936"/>
    <w:rsid w:val="00326D3B"/>
    <w:rsid w:val="003305AD"/>
    <w:rsid w:val="00330684"/>
    <w:rsid w:val="00331103"/>
    <w:rsid w:val="003312BA"/>
    <w:rsid w:val="003315D0"/>
    <w:rsid w:val="00331913"/>
    <w:rsid w:val="00331AB0"/>
    <w:rsid w:val="00331AC4"/>
    <w:rsid w:val="00331EED"/>
    <w:rsid w:val="003344F6"/>
    <w:rsid w:val="00334D6E"/>
    <w:rsid w:val="003352F2"/>
    <w:rsid w:val="003353B2"/>
    <w:rsid w:val="0033553D"/>
    <w:rsid w:val="00335573"/>
    <w:rsid w:val="0033629A"/>
    <w:rsid w:val="003364C1"/>
    <w:rsid w:val="00336506"/>
    <w:rsid w:val="00336FD4"/>
    <w:rsid w:val="00337955"/>
    <w:rsid w:val="00340A14"/>
    <w:rsid w:val="00340DD0"/>
    <w:rsid w:val="00341B31"/>
    <w:rsid w:val="003421A7"/>
    <w:rsid w:val="003421E9"/>
    <w:rsid w:val="00342C7E"/>
    <w:rsid w:val="003430E8"/>
    <w:rsid w:val="003433D4"/>
    <w:rsid w:val="003446A8"/>
    <w:rsid w:val="00345A48"/>
    <w:rsid w:val="00345ECE"/>
    <w:rsid w:val="00345FDF"/>
    <w:rsid w:val="00346020"/>
    <w:rsid w:val="003473D3"/>
    <w:rsid w:val="00347F39"/>
    <w:rsid w:val="00351011"/>
    <w:rsid w:val="00351806"/>
    <w:rsid w:val="00352531"/>
    <w:rsid w:val="00352877"/>
    <w:rsid w:val="00354171"/>
    <w:rsid w:val="003549C8"/>
    <w:rsid w:val="00354A3C"/>
    <w:rsid w:val="0035547A"/>
    <w:rsid w:val="003565C2"/>
    <w:rsid w:val="003573F5"/>
    <w:rsid w:val="00360028"/>
    <w:rsid w:val="0036010D"/>
    <w:rsid w:val="00360979"/>
    <w:rsid w:val="00361084"/>
    <w:rsid w:val="00361C89"/>
    <w:rsid w:val="00361D79"/>
    <w:rsid w:val="0036264C"/>
    <w:rsid w:val="00363428"/>
    <w:rsid w:val="0036401A"/>
    <w:rsid w:val="003643FA"/>
    <w:rsid w:val="003647A8"/>
    <w:rsid w:val="00364D8B"/>
    <w:rsid w:val="00365D44"/>
    <w:rsid w:val="00365F4F"/>
    <w:rsid w:val="00365FF1"/>
    <w:rsid w:val="003664C2"/>
    <w:rsid w:val="00366573"/>
    <w:rsid w:val="003673CA"/>
    <w:rsid w:val="003674A4"/>
    <w:rsid w:val="00367B72"/>
    <w:rsid w:val="0037071F"/>
    <w:rsid w:val="003707EC"/>
    <w:rsid w:val="003709D6"/>
    <w:rsid w:val="0037143E"/>
    <w:rsid w:val="00371E35"/>
    <w:rsid w:val="003720B1"/>
    <w:rsid w:val="00373CE7"/>
    <w:rsid w:val="003744D9"/>
    <w:rsid w:val="00374B96"/>
    <w:rsid w:val="00375BC6"/>
    <w:rsid w:val="00375BE0"/>
    <w:rsid w:val="00375E20"/>
    <w:rsid w:val="00376955"/>
    <w:rsid w:val="00376C03"/>
    <w:rsid w:val="00377301"/>
    <w:rsid w:val="0038159B"/>
    <w:rsid w:val="00381DDC"/>
    <w:rsid w:val="00382215"/>
    <w:rsid w:val="00382605"/>
    <w:rsid w:val="003834C9"/>
    <w:rsid w:val="0038367A"/>
    <w:rsid w:val="0038414D"/>
    <w:rsid w:val="00384EC8"/>
    <w:rsid w:val="0038501C"/>
    <w:rsid w:val="00385DFB"/>
    <w:rsid w:val="00385E2A"/>
    <w:rsid w:val="0038637E"/>
    <w:rsid w:val="00387195"/>
    <w:rsid w:val="00387A8D"/>
    <w:rsid w:val="003910A6"/>
    <w:rsid w:val="00391293"/>
    <w:rsid w:val="00391D21"/>
    <w:rsid w:val="0039298C"/>
    <w:rsid w:val="00393E22"/>
    <w:rsid w:val="0039492C"/>
    <w:rsid w:val="00395659"/>
    <w:rsid w:val="00395D0F"/>
    <w:rsid w:val="00395F5E"/>
    <w:rsid w:val="00396085"/>
    <w:rsid w:val="0039646F"/>
    <w:rsid w:val="003968BF"/>
    <w:rsid w:val="003A057D"/>
    <w:rsid w:val="003A1572"/>
    <w:rsid w:val="003A2529"/>
    <w:rsid w:val="003A2B0F"/>
    <w:rsid w:val="003A2F27"/>
    <w:rsid w:val="003A3DC9"/>
    <w:rsid w:val="003A4FE4"/>
    <w:rsid w:val="003A5ACB"/>
    <w:rsid w:val="003A64F2"/>
    <w:rsid w:val="003A694F"/>
    <w:rsid w:val="003A6AAC"/>
    <w:rsid w:val="003A6E4B"/>
    <w:rsid w:val="003A7826"/>
    <w:rsid w:val="003A7D4B"/>
    <w:rsid w:val="003B0708"/>
    <w:rsid w:val="003B0D61"/>
    <w:rsid w:val="003B108C"/>
    <w:rsid w:val="003B1093"/>
    <w:rsid w:val="003B1BE6"/>
    <w:rsid w:val="003B1EC6"/>
    <w:rsid w:val="003B204E"/>
    <w:rsid w:val="003B227A"/>
    <w:rsid w:val="003B2716"/>
    <w:rsid w:val="003B3CF6"/>
    <w:rsid w:val="003B3EC6"/>
    <w:rsid w:val="003B4515"/>
    <w:rsid w:val="003B4543"/>
    <w:rsid w:val="003B4A7C"/>
    <w:rsid w:val="003B4CA2"/>
    <w:rsid w:val="003B4F56"/>
    <w:rsid w:val="003B58C2"/>
    <w:rsid w:val="003B5A16"/>
    <w:rsid w:val="003B5D43"/>
    <w:rsid w:val="003B5E17"/>
    <w:rsid w:val="003B60B4"/>
    <w:rsid w:val="003B63C4"/>
    <w:rsid w:val="003B699E"/>
    <w:rsid w:val="003B6A8B"/>
    <w:rsid w:val="003B7BC4"/>
    <w:rsid w:val="003B7DAD"/>
    <w:rsid w:val="003C2E85"/>
    <w:rsid w:val="003C2F81"/>
    <w:rsid w:val="003C3229"/>
    <w:rsid w:val="003C3862"/>
    <w:rsid w:val="003C3FA9"/>
    <w:rsid w:val="003C407F"/>
    <w:rsid w:val="003C4939"/>
    <w:rsid w:val="003C4B68"/>
    <w:rsid w:val="003C4C01"/>
    <w:rsid w:val="003C58E6"/>
    <w:rsid w:val="003C5B57"/>
    <w:rsid w:val="003C6302"/>
    <w:rsid w:val="003C747C"/>
    <w:rsid w:val="003C777B"/>
    <w:rsid w:val="003D0333"/>
    <w:rsid w:val="003D0EFA"/>
    <w:rsid w:val="003D10D3"/>
    <w:rsid w:val="003D11A6"/>
    <w:rsid w:val="003D1473"/>
    <w:rsid w:val="003D1E95"/>
    <w:rsid w:val="003D3ADA"/>
    <w:rsid w:val="003D4FD4"/>
    <w:rsid w:val="003D569F"/>
    <w:rsid w:val="003D5DDA"/>
    <w:rsid w:val="003D6BD6"/>
    <w:rsid w:val="003D6EC1"/>
    <w:rsid w:val="003D6FA3"/>
    <w:rsid w:val="003D723A"/>
    <w:rsid w:val="003D7528"/>
    <w:rsid w:val="003D7560"/>
    <w:rsid w:val="003E0321"/>
    <w:rsid w:val="003E0C09"/>
    <w:rsid w:val="003E1F7F"/>
    <w:rsid w:val="003E22D5"/>
    <w:rsid w:val="003E3610"/>
    <w:rsid w:val="003E4718"/>
    <w:rsid w:val="003E48EC"/>
    <w:rsid w:val="003E4DD9"/>
    <w:rsid w:val="003E4EB3"/>
    <w:rsid w:val="003E4FD2"/>
    <w:rsid w:val="003E578E"/>
    <w:rsid w:val="003E5865"/>
    <w:rsid w:val="003E5E44"/>
    <w:rsid w:val="003E6047"/>
    <w:rsid w:val="003E6434"/>
    <w:rsid w:val="003E6E56"/>
    <w:rsid w:val="003E7B79"/>
    <w:rsid w:val="003E7C69"/>
    <w:rsid w:val="003F022B"/>
    <w:rsid w:val="003F0568"/>
    <w:rsid w:val="003F06C4"/>
    <w:rsid w:val="003F0A7E"/>
    <w:rsid w:val="003F1F54"/>
    <w:rsid w:val="003F2111"/>
    <w:rsid w:val="003F3158"/>
    <w:rsid w:val="003F3C8C"/>
    <w:rsid w:val="003F3D48"/>
    <w:rsid w:val="003F3E78"/>
    <w:rsid w:val="003F447F"/>
    <w:rsid w:val="003F47F1"/>
    <w:rsid w:val="003F4C97"/>
    <w:rsid w:val="003F526A"/>
    <w:rsid w:val="003F52EF"/>
    <w:rsid w:val="003F5A4F"/>
    <w:rsid w:val="003F5B09"/>
    <w:rsid w:val="003F5BC6"/>
    <w:rsid w:val="003F5E19"/>
    <w:rsid w:val="003F601C"/>
    <w:rsid w:val="003F6DCC"/>
    <w:rsid w:val="003F7DEE"/>
    <w:rsid w:val="004001DB"/>
    <w:rsid w:val="00400585"/>
    <w:rsid w:val="00400CE3"/>
    <w:rsid w:val="00400EE1"/>
    <w:rsid w:val="00401754"/>
    <w:rsid w:val="00401AEA"/>
    <w:rsid w:val="00401BB2"/>
    <w:rsid w:val="00402151"/>
    <w:rsid w:val="00403E22"/>
    <w:rsid w:val="00403EBC"/>
    <w:rsid w:val="00404711"/>
    <w:rsid w:val="00405333"/>
    <w:rsid w:val="00405FE8"/>
    <w:rsid w:val="00406D31"/>
    <w:rsid w:val="0040704D"/>
    <w:rsid w:val="00410A42"/>
    <w:rsid w:val="004111CE"/>
    <w:rsid w:val="004116DD"/>
    <w:rsid w:val="004120B1"/>
    <w:rsid w:val="0041214E"/>
    <w:rsid w:val="004126D4"/>
    <w:rsid w:val="0041273E"/>
    <w:rsid w:val="0041441C"/>
    <w:rsid w:val="00414B54"/>
    <w:rsid w:val="00415D9A"/>
    <w:rsid w:val="004166F7"/>
    <w:rsid w:val="0041711C"/>
    <w:rsid w:val="0041717B"/>
    <w:rsid w:val="0041787C"/>
    <w:rsid w:val="00417D94"/>
    <w:rsid w:val="0042046B"/>
    <w:rsid w:val="004208BB"/>
    <w:rsid w:val="0042170E"/>
    <w:rsid w:val="00421B82"/>
    <w:rsid w:val="00422174"/>
    <w:rsid w:val="00423B09"/>
    <w:rsid w:val="004252CD"/>
    <w:rsid w:val="00425AFF"/>
    <w:rsid w:val="00425F51"/>
    <w:rsid w:val="00426C08"/>
    <w:rsid w:val="00427841"/>
    <w:rsid w:val="00430DE9"/>
    <w:rsid w:val="00431286"/>
    <w:rsid w:val="00431A2F"/>
    <w:rsid w:val="00432139"/>
    <w:rsid w:val="00433833"/>
    <w:rsid w:val="0043437F"/>
    <w:rsid w:val="00434FD1"/>
    <w:rsid w:val="00435016"/>
    <w:rsid w:val="00435092"/>
    <w:rsid w:val="00435776"/>
    <w:rsid w:val="00435EAE"/>
    <w:rsid w:val="00437020"/>
    <w:rsid w:val="0043702C"/>
    <w:rsid w:val="004372B9"/>
    <w:rsid w:val="0043743B"/>
    <w:rsid w:val="00440811"/>
    <w:rsid w:val="00440E44"/>
    <w:rsid w:val="00441326"/>
    <w:rsid w:val="00442514"/>
    <w:rsid w:val="00443327"/>
    <w:rsid w:val="00443400"/>
    <w:rsid w:val="00443D33"/>
    <w:rsid w:val="0044427F"/>
    <w:rsid w:val="00444FBC"/>
    <w:rsid w:val="004457F7"/>
    <w:rsid w:val="00445DC4"/>
    <w:rsid w:val="00447665"/>
    <w:rsid w:val="0044769E"/>
    <w:rsid w:val="004501D7"/>
    <w:rsid w:val="00450CAA"/>
    <w:rsid w:val="004519BA"/>
    <w:rsid w:val="00451D26"/>
    <w:rsid w:val="0045207B"/>
    <w:rsid w:val="00452445"/>
    <w:rsid w:val="00452A62"/>
    <w:rsid w:val="00453BA1"/>
    <w:rsid w:val="00454271"/>
    <w:rsid w:val="00454432"/>
    <w:rsid w:val="00454C7A"/>
    <w:rsid w:val="0045513D"/>
    <w:rsid w:val="004567A7"/>
    <w:rsid w:val="00456D9C"/>
    <w:rsid w:val="0045716B"/>
    <w:rsid w:val="004601F1"/>
    <w:rsid w:val="00460F78"/>
    <w:rsid w:val="0046126B"/>
    <w:rsid w:val="004614B3"/>
    <w:rsid w:val="0046171D"/>
    <w:rsid w:val="00461C90"/>
    <w:rsid w:val="00461CAB"/>
    <w:rsid w:val="004629BF"/>
    <w:rsid w:val="00462D07"/>
    <w:rsid w:val="0046390C"/>
    <w:rsid w:val="00463950"/>
    <w:rsid w:val="00463B1D"/>
    <w:rsid w:val="0046402E"/>
    <w:rsid w:val="00464C12"/>
    <w:rsid w:val="004651AB"/>
    <w:rsid w:val="004669F5"/>
    <w:rsid w:val="00467FDF"/>
    <w:rsid w:val="00470B44"/>
    <w:rsid w:val="00472082"/>
    <w:rsid w:val="0047378C"/>
    <w:rsid w:val="00473BB0"/>
    <w:rsid w:val="004742F3"/>
    <w:rsid w:val="00474579"/>
    <w:rsid w:val="00474743"/>
    <w:rsid w:val="00476E49"/>
    <w:rsid w:val="00476F3F"/>
    <w:rsid w:val="00477E29"/>
    <w:rsid w:val="00480A6A"/>
    <w:rsid w:val="00481834"/>
    <w:rsid w:val="00481DC1"/>
    <w:rsid w:val="00482124"/>
    <w:rsid w:val="0048291D"/>
    <w:rsid w:val="004836D9"/>
    <w:rsid w:val="00483D40"/>
    <w:rsid w:val="004841A0"/>
    <w:rsid w:val="0048521E"/>
    <w:rsid w:val="004857FB"/>
    <w:rsid w:val="004858A0"/>
    <w:rsid w:val="004859BD"/>
    <w:rsid w:val="00485C07"/>
    <w:rsid w:val="00485C76"/>
    <w:rsid w:val="004862B8"/>
    <w:rsid w:val="004863FD"/>
    <w:rsid w:val="004869EC"/>
    <w:rsid w:val="00486FB6"/>
    <w:rsid w:val="004874D4"/>
    <w:rsid w:val="00490E7D"/>
    <w:rsid w:val="004911CA"/>
    <w:rsid w:val="0049160C"/>
    <w:rsid w:val="00492131"/>
    <w:rsid w:val="004927D0"/>
    <w:rsid w:val="004928E1"/>
    <w:rsid w:val="0049332F"/>
    <w:rsid w:val="004934A2"/>
    <w:rsid w:val="004944D3"/>
    <w:rsid w:val="00494B58"/>
    <w:rsid w:val="00495818"/>
    <w:rsid w:val="004958A7"/>
    <w:rsid w:val="004960B7"/>
    <w:rsid w:val="00496385"/>
    <w:rsid w:val="00496A71"/>
    <w:rsid w:val="00496B4F"/>
    <w:rsid w:val="00497365"/>
    <w:rsid w:val="004974F3"/>
    <w:rsid w:val="004A054C"/>
    <w:rsid w:val="004A069E"/>
    <w:rsid w:val="004A0C08"/>
    <w:rsid w:val="004A1404"/>
    <w:rsid w:val="004A1486"/>
    <w:rsid w:val="004A199F"/>
    <w:rsid w:val="004A3614"/>
    <w:rsid w:val="004A377F"/>
    <w:rsid w:val="004A445D"/>
    <w:rsid w:val="004A4998"/>
    <w:rsid w:val="004A4D43"/>
    <w:rsid w:val="004A6249"/>
    <w:rsid w:val="004A67B6"/>
    <w:rsid w:val="004A6A31"/>
    <w:rsid w:val="004A6EA3"/>
    <w:rsid w:val="004A743B"/>
    <w:rsid w:val="004B129D"/>
    <w:rsid w:val="004B1A42"/>
    <w:rsid w:val="004B1C7D"/>
    <w:rsid w:val="004B1CF9"/>
    <w:rsid w:val="004B35C7"/>
    <w:rsid w:val="004B4B51"/>
    <w:rsid w:val="004B4F4C"/>
    <w:rsid w:val="004B6234"/>
    <w:rsid w:val="004B6D92"/>
    <w:rsid w:val="004B6E44"/>
    <w:rsid w:val="004B6FD2"/>
    <w:rsid w:val="004B7128"/>
    <w:rsid w:val="004C1558"/>
    <w:rsid w:val="004C24D2"/>
    <w:rsid w:val="004C3016"/>
    <w:rsid w:val="004C3FC4"/>
    <w:rsid w:val="004C594D"/>
    <w:rsid w:val="004C67FC"/>
    <w:rsid w:val="004C7118"/>
    <w:rsid w:val="004D0AD2"/>
    <w:rsid w:val="004D1A25"/>
    <w:rsid w:val="004D1A47"/>
    <w:rsid w:val="004D1EFC"/>
    <w:rsid w:val="004D29EF"/>
    <w:rsid w:val="004D2BBF"/>
    <w:rsid w:val="004D3CEE"/>
    <w:rsid w:val="004D45D2"/>
    <w:rsid w:val="004D480F"/>
    <w:rsid w:val="004D5FBE"/>
    <w:rsid w:val="004E0133"/>
    <w:rsid w:val="004E0A88"/>
    <w:rsid w:val="004E1301"/>
    <w:rsid w:val="004E1925"/>
    <w:rsid w:val="004E2563"/>
    <w:rsid w:val="004E3AB9"/>
    <w:rsid w:val="004E4596"/>
    <w:rsid w:val="004E48F3"/>
    <w:rsid w:val="004E777D"/>
    <w:rsid w:val="004F0487"/>
    <w:rsid w:val="004F1204"/>
    <w:rsid w:val="004F179C"/>
    <w:rsid w:val="004F4798"/>
    <w:rsid w:val="004F4EB8"/>
    <w:rsid w:val="004F5214"/>
    <w:rsid w:val="004F5FB7"/>
    <w:rsid w:val="004F68D4"/>
    <w:rsid w:val="004F6C70"/>
    <w:rsid w:val="004F6CCD"/>
    <w:rsid w:val="004F741E"/>
    <w:rsid w:val="00500E7E"/>
    <w:rsid w:val="005014C1"/>
    <w:rsid w:val="005018AF"/>
    <w:rsid w:val="0050195B"/>
    <w:rsid w:val="005024FC"/>
    <w:rsid w:val="005039C9"/>
    <w:rsid w:val="00503F4D"/>
    <w:rsid w:val="0050426C"/>
    <w:rsid w:val="0050454D"/>
    <w:rsid w:val="00504D69"/>
    <w:rsid w:val="00505EE2"/>
    <w:rsid w:val="00506046"/>
    <w:rsid w:val="00506599"/>
    <w:rsid w:val="00507984"/>
    <w:rsid w:val="005105D4"/>
    <w:rsid w:val="00512423"/>
    <w:rsid w:val="005125E3"/>
    <w:rsid w:val="00512DE5"/>
    <w:rsid w:val="005135C0"/>
    <w:rsid w:val="005135D3"/>
    <w:rsid w:val="0051399D"/>
    <w:rsid w:val="00513C24"/>
    <w:rsid w:val="005142D9"/>
    <w:rsid w:val="00514419"/>
    <w:rsid w:val="0051451A"/>
    <w:rsid w:val="0051502A"/>
    <w:rsid w:val="005153E6"/>
    <w:rsid w:val="00515826"/>
    <w:rsid w:val="00515E03"/>
    <w:rsid w:val="005160FF"/>
    <w:rsid w:val="005171E9"/>
    <w:rsid w:val="00517A58"/>
    <w:rsid w:val="005204B3"/>
    <w:rsid w:val="00520791"/>
    <w:rsid w:val="005235C0"/>
    <w:rsid w:val="00523D55"/>
    <w:rsid w:val="00523DDC"/>
    <w:rsid w:val="00524A28"/>
    <w:rsid w:val="00525D5B"/>
    <w:rsid w:val="00525E72"/>
    <w:rsid w:val="00525E93"/>
    <w:rsid w:val="00526128"/>
    <w:rsid w:val="005262EC"/>
    <w:rsid w:val="00526D1D"/>
    <w:rsid w:val="00526DFC"/>
    <w:rsid w:val="00526FF1"/>
    <w:rsid w:val="0052721A"/>
    <w:rsid w:val="0052744C"/>
    <w:rsid w:val="00527782"/>
    <w:rsid w:val="0052787D"/>
    <w:rsid w:val="00527A5E"/>
    <w:rsid w:val="00530E76"/>
    <w:rsid w:val="005310FF"/>
    <w:rsid w:val="005311D6"/>
    <w:rsid w:val="005316CC"/>
    <w:rsid w:val="00533F1B"/>
    <w:rsid w:val="00535015"/>
    <w:rsid w:val="00535588"/>
    <w:rsid w:val="00536546"/>
    <w:rsid w:val="00536DA2"/>
    <w:rsid w:val="0054039F"/>
    <w:rsid w:val="0054055D"/>
    <w:rsid w:val="005413DF"/>
    <w:rsid w:val="0054196F"/>
    <w:rsid w:val="00542B52"/>
    <w:rsid w:val="00542F82"/>
    <w:rsid w:val="005432A0"/>
    <w:rsid w:val="00543362"/>
    <w:rsid w:val="005450A8"/>
    <w:rsid w:val="0054564B"/>
    <w:rsid w:val="00546036"/>
    <w:rsid w:val="005462F7"/>
    <w:rsid w:val="00546867"/>
    <w:rsid w:val="005479CC"/>
    <w:rsid w:val="005503FE"/>
    <w:rsid w:val="00550422"/>
    <w:rsid w:val="00550F09"/>
    <w:rsid w:val="005511E9"/>
    <w:rsid w:val="00551EAB"/>
    <w:rsid w:val="00552CFB"/>
    <w:rsid w:val="00553129"/>
    <w:rsid w:val="00554A6B"/>
    <w:rsid w:val="00554FB2"/>
    <w:rsid w:val="00556022"/>
    <w:rsid w:val="00556AF5"/>
    <w:rsid w:val="00556F3B"/>
    <w:rsid w:val="00560309"/>
    <w:rsid w:val="00560369"/>
    <w:rsid w:val="005603E3"/>
    <w:rsid w:val="00560BF2"/>
    <w:rsid w:val="00561905"/>
    <w:rsid w:val="00561B8A"/>
    <w:rsid w:val="00561FC9"/>
    <w:rsid w:val="005620B6"/>
    <w:rsid w:val="0056213C"/>
    <w:rsid w:val="005634AA"/>
    <w:rsid w:val="00563660"/>
    <w:rsid w:val="00563D39"/>
    <w:rsid w:val="005646B7"/>
    <w:rsid w:val="005650AF"/>
    <w:rsid w:val="0056532F"/>
    <w:rsid w:val="00566152"/>
    <w:rsid w:val="00566B60"/>
    <w:rsid w:val="00566B6C"/>
    <w:rsid w:val="0056721A"/>
    <w:rsid w:val="0056776F"/>
    <w:rsid w:val="0057052A"/>
    <w:rsid w:val="00570783"/>
    <w:rsid w:val="005709A2"/>
    <w:rsid w:val="00571814"/>
    <w:rsid w:val="005721F4"/>
    <w:rsid w:val="00573357"/>
    <w:rsid w:val="00573443"/>
    <w:rsid w:val="00573E6D"/>
    <w:rsid w:val="005749E7"/>
    <w:rsid w:val="005758BB"/>
    <w:rsid w:val="00575A56"/>
    <w:rsid w:val="00576D8A"/>
    <w:rsid w:val="0057745F"/>
    <w:rsid w:val="00577C14"/>
    <w:rsid w:val="00577E86"/>
    <w:rsid w:val="00577F24"/>
    <w:rsid w:val="0058045A"/>
    <w:rsid w:val="00580565"/>
    <w:rsid w:val="0058214A"/>
    <w:rsid w:val="005830B2"/>
    <w:rsid w:val="005830F8"/>
    <w:rsid w:val="005830F9"/>
    <w:rsid w:val="0058330F"/>
    <w:rsid w:val="0058380F"/>
    <w:rsid w:val="0058490E"/>
    <w:rsid w:val="005852AC"/>
    <w:rsid w:val="0058549F"/>
    <w:rsid w:val="00585569"/>
    <w:rsid w:val="0058564F"/>
    <w:rsid w:val="00585D79"/>
    <w:rsid w:val="00585FA4"/>
    <w:rsid w:val="005861A4"/>
    <w:rsid w:val="005863EB"/>
    <w:rsid w:val="005865C9"/>
    <w:rsid w:val="00586790"/>
    <w:rsid w:val="00586E60"/>
    <w:rsid w:val="005875E3"/>
    <w:rsid w:val="00590247"/>
    <w:rsid w:val="0059091E"/>
    <w:rsid w:val="00590C90"/>
    <w:rsid w:val="00591E78"/>
    <w:rsid w:val="00592355"/>
    <w:rsid w:val="005931F9"/>
    <w:rsid w:val="005934B8"/>
    <w:rsid w:val="00593BE3"/>
    <w:rsid w:val="005951C3"/>
    <w:rsid w:val="0059742F"/>
    <w:rsid w:val="0059753D"/>
    <w:rsid w:val="00597A0F"/>
    <w:rsid w:val="00597DAD"/>
    <w:rsid w:val="005A0228"/>
    <w:rsid w:val="005A079C"/>
    <w:rsid w:val="005A148C"/>
    <w:rsid w:val="005A17EE"/>
    <w:rsid w:val="005A2054"/>
    <w:rsid w:val="005A2080"/>
    <w:rsid w:val="005A27E5"/>
    <w:rsid w:val="005A27F4"/>
    <w:rsid w:val="005A4C39"/>
    <w:rsid w:val="005A503A"/>
    <w:rsid w:val="005A5905"/>
    <w:rsid w:val="005A5D5F"/>
    <w:rsid w:val="005A6377"/>
    <w:rsid w:val="005A6976"/>
    <w:rsid w:val="005A6994"/>
    <w:rsid w:val="005A7B50"/>
    <w:rsid w:val="005A7CCF"/>
    <w:rsid w:val="005B0B67"/>
    <w:rsid w:val="005B1DE2"/>
    <w:rsid w:val="005B2707"/>
    <w:rsid w:val="005B2832"/>
    <w:rsid w:val="005B3015"/>
    <w:rsid w:val="005B38F3"/>
    <w:rsid w:val="005B4208"/>
    <w:rsid w:val="005B44CF"/>
    <w:rsid w:val="005B49DB"/>
    <w:rsid w:val="005B4C83"/>
    <w:rsid w:val="005B52FF"/>
    <w:rsid w:val="005B6470"/>
    <w:rsid w:val="005B702D"/>
    <w:rsid w:val="005B71F8"/>
    <w:rsid w:val="005B7B23"/>
    <w:rsid w:val="005B7BEA"/>
    <w:rsid w:val="005B7C93"/>
    <w:rsid w:val="005B7CE6"/>
    <w:rsid w:val="005C04B5"/>
    <w:rsid w:val="005C0D4F"/>
    <w:rsid w:val="005C1B89"/>
    <w:rsid w:val="005C35D9"/>
    <w:rsid w:val="005C37C4"/>
    <w:rsid w:val="005C3DFF"/>
    <w:rsid w:val="005C3FCE"/>
    <w:rsid w:val="005C54AE"/>
    <w:rsid w:val="005C5CC7"/>
    <w:rsid w:val="005C5D4B"/>
    <w:rsid w:val="005C5E7A"/>
    <w:rsid w:val="005C6943"/>
    <w:rsid w:val="005C733F"/>
    <w:rsid w:val="005C7708"/>
    <w:rsid w:val="005C7DC0"/>
    <w:rsid w:val="005D0567"/>
    <w:rsid w:val="005D09D4"/>
    <w:rsid w:val="005D0A59"/>
    <w:rsid w:val="005D1C34"/>
    <w:rsid w:val="005D2091"/>
    <w:rsid w:val="005D3416"/>
    <w:rsid w:val="005D3AA8"/>
    <w:rsid w:val="005D3B97"/>
    <w:rsid w:val="005D4955"/>
    <w:rsid w:val="005D4E5A"/>
    <w:rsid w:val="005D5DF6"/>
    <w:rsid w:val="005D64EB"/>
    <w:rsid w:val="005D7011"/>
    <w:rsid w:val="005D7016"/>
    <w:rsid w:val="005D71AC"/>
    <w:rsid w:val="005D7264"/>
    <w:rsid w:val="005D7BD1"/>
    <w:rsid w:val="005E0868"/>
    <w:rsid w:val="005E0ACF"/>
    <w:rsid w:val="005E1129"/>
    <w:rsid w:val="005E13E6"/>
    <w:rsid w:val="005E23DE"/>
    <w:rsid w:val="005E2796"/>
    <w:rsid w:val="005E36BD"/>
    <w:rsid w:val="005E37CD"/>
    <w:rsid w:val="005E3A01"/>
    <w:rsid w:val="005E40D2"/>
    <w:rsid w:val="005E4306"/>
    <w:rsid w:val="005E52C6"/>
    <w:rsid w:val="005E5792"/>
    <w:rsid w:val="005E5BC4"/>
    <w:rsid w:val="005E6265"/>
    <w:rsid w:val="005E62A6"/>
    <w:rsid w:val="005E761C"/>
    <w:rsid w:val="005F0078"/>
    <w:rsid w:val="005F098F"/>
    <w:rsid w:val="005F0CA3"/>
    <w:rsid w:val="005F10A0"/>
    <w:rsid w:val="005F199C"/>
    <w:rsid w:val="005F1EF9"/>
    <w:rsid w:val="005F30C3"/>
    <w:rsid w:val="005F3543"/>
    <w:rsid w:val="005F35E3"/>
    <w:rsid w:val="005F385E"/>
    <w:rsid w:val="005F50B2"/>
    <w:rsid w:val="005F59F6"/>
    <w:rsid w:val="005F5D03"/>
    <w:rsid w:val="005F7248"/>
    <w:rsid w:val="005F7A04"/>
    <w:rsid w:val="005F7F5D"/>
    <w:rsid w:val="006005B5"/>
    <w:rsid w:val="00600941"/>
    <w:rsid w:val="0060196A"/>
    <w:rsid w:val="006019BE"/>
    <w:rsid w:val="006033E8"/>
    <w:rsid w:val="00603C28"/>
    <w:rsid w:val="006047DB"/>
    <w:rsid w:val="0060511D"/>
    <w:rsid w:val="00605C00"/>
    <w:rsid w:val="006061A1"/>
    <w:rsid w:val="006062C1"/>
    <w:rsid w:val="00606E72"/>
    <w:rsid w:val="0060701D"/>
    <w:rsid w:val="00607AE2"/>
    <w:rsid w:val="0061075C"/>
    <w:rsid w:val="00610C5F"/>
    <w:rsid w:val="00610EBB"/>
    <w:rsid w:val="006122EE"/>
    <w:rsid w:val="006123C2"/>
    <w:rsid w:val="00612C79"/>
    <w:rsid w:val="0061425D"/>
    <w:rsid w:val="00614356"/>
    <w:rsid w:val="0061486E"/>
    <w:rsid w:val="00615612"/>
    <w:rsid w:val="00616126"/>
    <w:rsid w:val="00617479"/>
    <w:rsid w:val="00617CFC"/>
    <w:rsid w:val="00620D57"/>
    <w:rsid w:val="006221FC"/>
    <w:rsid w:val="00622359"/>
    <w:rsid w:val="0062265F"/>
    <w:rsid w:val="00622C74"/>
    <w:rsid w:val="00623654"/>
    <w:rsid w:val="00623E3A"/>
    <w:rsid w:val="0062422B"/>
    <w:rsid w:val="006249B2"/>
    <w:rsid w:val="00624C07"/>
    <w:rsid w:val="00624FAA"/>
    <w:rsid w:val="0062529F"/>
    <w:rsid w:val="006252A8"/>
    <w:rsid w:val="00625A9F"/>
    <w:rsid w:val="00625F7A"/>
    <w:rsid w:val="0062720D"/>
    <w:rsid w:val="00627659"/>
    <w:rsid w:val="00627669"/>
    <w:rsid w:val="006314A2"/>
    <w:rsid w:val="00631B92"/>
    <w:rsid w:val="006328A6"/>
    <w:rsid w:val="006333B0"/>
    <w:rsid w:val="00633F5F"/>
    <w:rsid w:val="00634BFD"/>
    <w:rsid w:val="00634E74"/>
    <w:rsid w:val="006356CF"/>
    <w:rsid w:val="00635A02"/>
    <w:rsid w:val="00636329"/>
    <w:rsid w:val="0063636A"/>
    <w:rsid w:val="006369BE"/>
    <w:rsid w:val="00637F98"/>
    <w:rsid w:val="006401C2"/>
    <w:rsid w:val="006408CD"/>
    <w:rsid w:val="00640D1A"/>
    <w:rsid w:val="00640D8B"/>
    <w:rsid w:val="00640DA0"/>
    <w:rsid w:val="00640DE7"/>
    <w:rsid w:val="006419B5"/>
    <w:rsid w:val="00641D18"/>
    <w:rsid w:val="00641F1B"/>
    <w:rsid w:val="0064278E"/>
    <w:rsid w:val="0064326C"/>
    <w:rsid w:val="0064356A"/>
    <w:rsid w:val="00643DE3"/>
    <w:rsid w:val="00644366"/>
    <w:rsid w:val="00644451"/>
    <w:rsid w:val="0064469E"/>
    <w:rsid w:val="006448F5"/>
    <w:rsid w:val="00645B16"/>
    <w:rsid w:val="00646568"/>
    <w:rsid w:val="0064710B"/>
    <w:rsid w:val="00647A8C"/>
    <w:rsid w:val="006515B5"/>
    <w:rsid w:val="006516E8"/>
    <w:rsid w:val="00651F04"/>
    <w:rsid w:val="00652435"/>
    <w:rsid w:val="006527DF"/>
    <w:rsid w:val="006534D7"/>
    <w:rsid w:val="00654796"/>
    <w:rsid w:val="00654B81"/>
    <w:rsid w:val="006553DB"/>
    <w:rsid w:val="0065554B"/>
    <w:rsid w:val="006556D3"/>
    <w:rsid w:val="00655FB6"/>
    <w:rsid w:val="00656559"/>
    <w:rsid w:val="00656936"/>
    <w:rsid w:val="006572C8"/>
    <w:rsid w:val="006574F7"/>
    <w:rsid w:val="00660C12"/>
    <w:rsid w:val="00661907"/>
    <w:rsid w:val="00661D6E"/>
    <w:rsid w:val="00664AE7"/>
    <w:rsid w:val="00665238"/>
    <w:rsid w:val="00665407"/>
    <w:rsid w:val="006657DD"/>
    <w:rsid w:val="00665870"/>
    <w:rsid w:val="00665CF0"/>
    <w:rsid w:val="00666381"/>
    <w:rsid w:val="00666385"/>
    <w:rsid w:val="00666D04"/>
    <w:rsid w:val="00666D5A"/>
    <w:rsid w:val="00666E59"/>
    <w:rsid w:val="00666EA2"/>
    <w:rsid w:val="00667668"/>
    <w:rsid w:val="006705AC"/>
    <w:rsid w:val="00670765"/>
    <w:rsid w:val="00670871"/>
    <w:rsid w:val="006709E2"/>
    <w:rsid w:val="00670D64"/>
    <w:rsid w:val="0067108E"/>
    <w:rsid w:val="00671C59"/>
    <w:rsid w:val="00671CA5"/>
    <w:rsid w:val="00671E37"/>
    <w:rsid w:val="00672369"/>
    <w:rsid w:val="0067302C"/>
    <w:rsid w:val="00673A3C"/>
    <w:rsid w:val="00674ABA"/>
    <w:rsid w:val="006752B2"/>
    <w:rsid w:val="00675770"/>
    <w:rsid w:val="00675AEA"/>
    <w:rsid w:val="00675C64"/>
    <w:rsid w:val="00675F50"/>
    <w:rsid w:val="0067739C"/>
    <w:rsid w:val="00680922"/>
    <w:rsid w:val="006818E5"/>
    <w:rsid w:val="006821D2"/>
    <w:rsid w:val="0068273F"/>
    <w:rsid w:val="00682ED8"/>
    <w:rsid w:val="00683C7F"/>
    <w:rsid w:val="0068483C"/>
    <w:rsid w:val="00684B89"/>
    <w:rsid w:val="00684E68"/>
    <w:rsid w:val="00685568"/>
    <w:rsid w:val="00685B40"/>
    <w:rsid w:val="00686ECE"/>
    <w:rsid w:val="006876BB"/>
    <w:rsid w:val="006879ED"/>
    <w:rsid w:val="0069157D"/>
    <w:rsid w:val="00691FCB"/>
    <w:rsid w:val="00692763"/>
    <w:rsid w:val="0069325A"/>
    <w:rsid w:val="0069354B"/>
    <w:rsid w:val="00693BF6"/>
    <w:rsid w:val="0069563D"/>
    <w:rsid w:val="00695801"/>
    <w:rsid w:val="00695C55"/>
    <w:rsid w:val="006960CF"/>
    <w:rsid w:val="006963FF"/>
    <w:rsid w:val="00696D6A"/>
    <w:rsid w:val="00697ECA"/>
    <w:rsid w:val="006A09B1"/>
    <w:rsid w:val="006A0B6F"/>
    <w:rsid w:val="006A17F7"/>
    <w:rsid w:val="006A1AC8"/>
    <w:rsid w:val="006A277C"/>
    <w:rsid w:val="006A3184"/>
    <w:rsid w:val="006A3E5E"/>
    <w:rsid w:val="006A5460"/>
    <w:rsid w:val="006A5B3D"/>
    <w:rsid w:val="006A726C"/>
    <w:rsid w:val="006A7B1B"/>
    <w:rsid w:val="006B0E0C"/>
    <w:rsid w:val="006B12E8"/>
    <w:rsid w:val="006B1426"/>
    <w:rsid w:val="006B234C"/>
    <w:rsid w:val="006B2C4D"/>
    <w:rsid w:val="006B2EAC"/>
    <w:rsid w:val="006B2ECE"/>
    <w:rsid w:val="006B2F75"/>
    <w:rsid w:val="006B46FD"/>
    <w:rsid w:val="006B4A00"/>
    <w:rsid w:val="006B519C"/>
    <w:rsid w:val="006B65DA"/>
    <w:rsid w:val="006B7641"/>
    <w:rsid w:val="006B7AD1"/>
    <w:rsid w:val="006B7B31"/>
    <w:rsid w:val="006B7BB3"/>
    <w:rsid w:val="006B7C5A"/>
    <w:rsid w:val="006B7DBC"/>
    <w:rsid w:val="006B7E7C"/>
    <w:rsid w:val="006C0FCF"/>
    <w:rsid w:val="006C153C"/>
    <w:rsid w:val="006C2C48"/>
    <w:rsid w:val="006C33DF"/>
    <w:rsid w:val="006C38E5"/>
    <w:rsid w:val="006C4499"/>
    <w:rsid w:val="006C455F"/>
    <w:rsid w:val="006C4580"/>
    <w:rsid w:val="006C47F6"/>
    <w:rsid w:val="006C4C62"/>
    <w:rsid w:val="006C5A1A"/>
    <w:rsid w:val="006C60DE"/>
    <w:rsid w:val="006C630E"/>
    <w:rsid w:val="006C6393"/>
    <w:rsid w:val="006C6FB3"/>
    <w:rsid w:val="006C7478"/>
    <w:rsid w:val="006C7976"/>
    <w:rsid w:val="006C7D2D"/>
    <w:rsid w:val="006C7DAF"/>
    <w:rsid w:val="006D0028"/>
    <w:rsid w:val="006D0892"/>
    <w:rsid w:val="006D0D33"/>
    <w:rsid w:val="006D11DC"/>
    <w:rsid w:val="006D1852"/>
    <w:rsid w:val="006D1886"/>
    <w:rsid w:val="006D2B1C"/>
    <w:rsid w:val="006D425A"/>
    <w:rsid w:val="006D47E5"/>
    <w:rsid w:val="006D4E8B"/>
    <w:rsid w:val="006D50EA"/>
    <w:rsid w:val="006D5135"/>
    <w:rsid w:val="006D553A"/>
    <w:rsid w:val="006D581B"/>
    <w:rsid w:val="006D5AD7"/>
    <w:rsid w:val="006D5BA7"/>
    <w:rsid w:val="006D5FAA"/>
    <w:rsid w:val="006D63BF"/>
    <w:rsid w:val="006D7909"/>
    <w:rsid w:val="006D7CAA"/>
    <w:rsid w:val="006E0AD0"/>
    <w:rsid w:val="006E1BC5"/>
    <w:rsid w:val="006E238C"/>
    <w:rsid w:val="006E35A4"/>
    <w:rsid w:val="006E3A60"/>
    <w:rsid w:val="006E6509"/>
    <w:rsid w:val="006E6E25"/>
    <w:rsid w:val="006E764C"/>
    <w:rsid w:val="006E76FD"/>
    <w:rsid w:val="006E7760"/>
    <w:rsid w:val="006E7CB8"/>
    <w:rsid w:val="006F03B0"/>
    <w:rsid w:val="006F22BD"/>
    <w:rsid w:val="006F2B67"/>
    <w:rsid w:val="006F3189"/>
    <w:rsid w:val="006F3AAC"/>
    <w:rsid w:val="006F4551"/>
    <w:rsid w:val="006F52C1"/>
    <w:rsid w:val="006F58F3"/>
    <w:rsid w:val="006F71B0"/>
    <w:rsid w:val="006F7269"/>
    <w:rsid w:val="006F74EB"/>
    <w:rsid w:val="006F7752"/>
    <w:rsid w:val="006F7E8E"/>
    <w:rsid w:val="00700058"/>
    <w:rsid w:val="0070069B"/>
    <w:rsid w:val="00701E3D"/>
    <w:rsid w:val="0070253B"/>
    <w:rsid w:val="00702DC6"/>
    <w:rsid w:val="00702DCF"/>
    <w:rsid w:val="00703A1F"/>
    <w:rsid w:val="0070447D"/>
    <w:rsid w:val="00704AD7"/>
    <w:rsid w:val="00704AE2"/>
    <w:rsid w:val="00704D33"/>
    <w:rsid w:val="007051D6"/>
    <w:rsid w:val="00705313"/>
    <w:rsid w:val="007059E7"/>
    <w:rsid w:val="00706990"/>
    <w:rsid w:val="0070701B"/>
    <w:rsid w:val="00707504"/>
    <w:rsid w:val="00707A70"/>
    <w:rsid w:val="00707B42"/>
    <w:rsid w:val="00707E9B"/>
    <w:rsid w:val="00710214"/>
    <w:rsid w:val="00710E54"/>
    <w:rsid w:val="00711417"/>
    <w:rsid w:val="007120C9"/>
    <w:rsid w:val="007120E1"/>
    <w:rsid w:val="00712A31"/>
    <w:rsid w:val="00712CC4"/>
    <w:rsid w:val="00712D12"/>
    <w:rsid w:val="00712D51"/>
    <w:rsid w:val="007136C6"/>
    <w:rsid w:val="00713BC7"/>
    <w:rsid w:val="00713FF3"/>
    <w:rsid w:val="007140E3"/>
    <w:rsid w:val="00714138"/>
    <w:rsid w:val="00714574"/>
    <w:rsid w:val="00715D2E"/>
    <w:rsid w:val="00715DEE"/>
    <w:rsid w:val="0071674A"/>
    <w:rsid w:val="00716E4B"/>
    <w:rsid w:val="007174F4"/>
    <w:rsid w:val="007176DA"/>
    <w:rsid w:val="007178AD"/>
    <w:rsid w:val="00717DAA"/>
    <w:rsid w:val="00720AC4"/>
    <w:rsid w:val="007216CE"/>
    <w:rsid w:val="007218F3"/>
    <w:rsid w:val="007219D6"/>
    <w:rsid w:val="00721D8D"/>
    <w:rsid w:val="00721E3E"/>
    <w:rsid w:val="00723163"/>
    <w:rsid w:val="007249A5"/>
    <w:rsid w:val="00724A96"/>
    <w:rsid w:val="00724E28"/>
    <w:rsid w:val="007252EF"/>
    <w:rsid w:val="007256BB"/>
    <w:rsid w:val="00725FBF"/>
    <w:rsid w:val="00726E05"/>
    <w:rsid w:val="0072748F"/>
    <w:rsid w:val="00730401"/>
    <w:rsid w:val="00730C7F"/>
    <w:rsid w:val="00731283"/>
    <w:rsid w:val="007314F2"/>
    <w:rsid w:val="00731718"/>
    <w:rsid w:val="00731F79"/>
    <w:rsid w:val="007321DE"/>
    <w:rsid w:val="00732F8F"/>
    <w:rsid w:val="007330DB"/>
    <w:rsid w:val="00733453"/>
    <w:rsid w:val="007336C9"/>
    <w:rsid w:val="0073540B"/>
    <w:rsid w:val="007358FB"/>
    <w:rsid w:val="00735D64"/>
    <w:rsid w:val="007367F3"/>
    <w:rsid w:val="0073685A"/>
    <w:rsid w:val="007370C3"/>
    <w:rsid w:val="0073771A"/>
    <w:rsid w:val="007379A6"/>
    <w:rsid w:val="00737ADC"/>
    <w:rsid w:val="00740312"/>
    <w:rsid w:val="007405F7"/>
    <w:rsid w:val="007414B4"/>
    <w:rsid w:val="007418C7"/>
    <w:rsid w:val="00741DF3"/>
    <w:rsid w:val="007421D2"/>
    <w:rsid w:val="00742BE7"/>
    <w:rsid w:val="00743CC1"/>
    <w:rsid w:val="00743F0B"/>
    <w:rsid w:val="00744002"/>
    <w:rsid w:val="00744C04"/>
    <w:rsid w:val="007450F2"/>
    <w:rsid w:val="00745CC1"/>
    <w:rsid w:val="00745E7D"/>
    <w:rsid w:val="007460A9"/>
    <w:rsid w:val="00746EA2"/>
    <w:rsid w:val="007471B1"/>
    <w:rsid w:val="0075002B"/>
    <w:rsid w:val="007500FB"/>
    <w:rsid w:val="00750844"/>
    <w:rsid w:val="00750E9C"/>
    <w:rsid w:val="00750EA5"/>
    <w:rsid w:val="0075163B"/>
    <w:rsid w:val="00752AD5"/>
    <w:rsid w:val="007538B2"/>
    <w:rsid w:val="00753ACE"/>
    <w:rsid w:val="00753B17"/>
    <w:rsid w:val="00754180"/>
    <w:rsid w:val="0075418B"/>
    <w:rsid w:val="0075425D"/>
    <w:rsid w:val="0075492A"/>
    <w:rsid w:val="007549DF"/>
    <w:rsid w:val="00754A93"/>
    <w:rsid w:val="00754ADC"/>
    <w:rsid w:val="007554B8"/>
    <w:rsid w:val="00756158"/>
    <w:rsid w:val="007565BE"/>
    <w:rsid w:val="0075698B"/>
    <w:rsid w:val="007569EB"/>
    <w:rsid w:val="00757901"/>
    <w:rsid w:val="00760626"/>
    <w:rsid w:val="007609A8"/>
    <w:rsid w:val="00760E08"/>
    <w:rsid w:val="00761372"/>
    <w:rsid w:val="0076176B"/>
    <w:rsid w:val="00761ED1"/>
    <w:rsid w:val="0076238F"/>
    <w:rsid w:val="00763272"/>
    <w:rsid w:val="007640A2"/>
    <w:rsid w:val="0076438D"/>
    <w:rsid w:val="0076469B"/>
    <w:rsid w:val="00764845"/>
    <w:rsid w:val="007649C7"/>
    <w:rsid w:val="00764C09"/>
    <w:rsid w:val="00764F5F"/>
    <w:rsid w:val="00765372"/>
    <w:rsid w:val="00766054"/>
    <w:rsid w:val="007663CA"/>
    <w:rsid w:val="007668D6"/>
    <w:rsid w:val="0076774C"/>
    <w:rsid w:val="00767797"/>
    <w:rsid w:val="00767FFB"/>
    <w:rsid w:val="00770C11"/>
    <w:rsid w:val="00771557"/>
    <w:rsid w:val="00771E24"/>
    <w:rsid w:val="00772ABB"/>
    <w:rsid w:val="00773752"/>
    <w:rsid w:val="00773BB6"/>
    <w:rsid w:val="00773CC9"/>
    <w:rsid w:val="00774189"/>
    <w:rsid w:val="007745E2"/>
    <w:rsid w:val="007747AE"/>
    <w:rsid w:val="00774AEE"/>
    <w:rsid w:val="00776ABD"/>
    <w:rsid w:val="0078036B"/>
    <w:rsid w:val="007803BB"/>
    <w:rsid w:val="00781143"/>
    <w:rsid w:val="0078474A"/>
    <w:rsid w:val="00784C55"/>
    <w:rsid w:val="00784CEC"/>
    <w:rsid w:val="007850A9"/>
    <w:rsid w:val="00786B98"/>
    <w:rsid w:val="00787699"/>
    <w:rsid w:val="00787F95"/>
    <w:rsid w:val="00791211"/>
    <w:rsid w:val="0079155D"/>
    <w:rsid w:val="00791D34"/>
    <w:rsid w:val="00792274"/>
    <w:rsid w:val="00793412"/>
    <w:rsid w:val="0079396A"/>
    <w:rsid w:val="00793FF9"/>
    <w:rsid w:val="00795AF1"/>
    <w:rsid w:val="00795D28"/>
    <w:rsid w:val="00795EE2"/>
    <w:rsid w:val="0079626D"/>
    <w:rsid w:val="0079627D"/>
    <w:rsid w:val="00796AF5"/>
    <w:rsid w:val="00797167"/>
    <w:rsid w:val="00797B27"/>
    <w:rsid w:val="00797CCE"/>
    <w:rsid w:val="00797D6A"/>
    <w:rsid w:val="007A00C7"/>
    <w:rsid w:val="007A0BA3"/>
    <w:rsid w:val="007A0CE7"/>
    <w:rsid w:val="007A0CEA"/>
    <w:rsid w:val="007A0E08"/>
    <w:rsid w:val="007A23DB"/>
    <w:rsid w:val="007A3445"/>
    <w:rsid w:val="007A34C8"/>
    <w:rsid w:val="007A3E48"/>
    <w:rsid w:val="007A3F98"/>
    <w:rsid w:val="007A4641"/>
    <w:rsid w:val="007A4AC1"/>
    <w:rsid w:val="007A56DF"/>
    <w:rsid w:val="007A594B"/>
    <w:rsid w:val="007A6D1F"/>
    <w:rsid w:val="007A71A3"/>
    <w:rsid w:val="007B012E"/>
    <w:rsid w:val="007B0B6F"/>
    <w:rsid w:val="007B0F5D"/>
    <w:rsid w:val="007B11A2"/>
    <w:rsid w:val="007B131A"/>
    <w:rsid w:val="007B1C24"/>
    <w:rsid w:val="007B1ED9"/>
    <w:rsid w:val="007B1F83"/>
    <w:rsid w:val="007B2249"/>
    <w:rsid w:val="007B2BA6"/>
    <w:rsid w:val="007B484C"/>
    <w:rsid w:val="007B49BE"/>
    <w:rsid w:val="007B5BCA"/>
    <w:rsid w:val="007B7214"/>
    <w:rsid w:val="007C04BE"/>
    <w:rsid w:val="007C0E6D"/>
    <w:rsid w:val="007C11A2"/>
    <w:rsid w:val="007C183F"/>
    <w:rsid w:val="007C1C30"/>
    <w:rsid w:val="007C1F59"/>
    <w:rsid w:val="007C2664"/>
    <w:rsid w:val="007C2BB6"/>
    <w:rsid w:val="007C3BC2"/>
    <w:rsid w:val="007C3C4B"/>
    <w:rsid w:val="007C3EC5"/>
    <w:rsid w:val="007C3F26"/>
    <w:rsid w:val="007C51E1"/>
    <w:rsid w:val="007C550B"/>
    <w:rsid w:val="007C6F63"/>
    <w:rsid w:val="007C7F1F"/>
    <w:rsid w:val="007D0724"/>
    <w:rsid w:val="007D114E"/>
    <w:rsid w:val="007D18A7"/>
    <w:rsid w:val="007D1EEA"/>
    <w:rsid w:val="007D23FB"/>
    <w:rsid w:val="007D3713"/>
    <w:rsid w:val="007D409A"/>
    <w:rsid w:val="007D47A3"/>
    <w:rsid w:val="007D4A21"/>
    <w:rsid w:val="007D4E70"/>
    <w:rsid w:val="007D5D2B"/>
    <w:rsid w:val="007D68E8"/>
    <w:rsid w:val="007D7069"/>
    <w:rsid w:val="007D7088"/>
    <w:rsid w:val="007D70C8"/>
    <w:rsid w:val="007D7235"/>
    <w:rsid w:val="007D7B0F"/>
    <w:rsid w:val="007E01F9"/>
    <w:rsid w:val="007E051E"/>
    <w:rsid w:val="007E0C63"/>
    <w:rsid w:val="007E1245"/>
    <w:rsid w:val="007E1D18"/>
    <w:rsid w:val="007E1EAB"/>
    <w:rsid w:val="007E1F31"/>
    <w:rsid w:val="007E2FE3"/>
    <w:rsid w:val="007E32A5"/>
    <w:rsid w:val="007E343A"/>
    <w:rsid w:val="007E3AB8"/>
    <w:rsid w:val="007E4CE9"/>
    <w:rsid w:val="007E51FA"/>
    <w:rsid w:val="007E6189"/>
    <w:rsid w:val="007E701D"/>
    <w:rsid w:val="007E7504"/>
    <w:rsid w:val="007E765B"/>
    <w:rsid w:val="007F04ED"/>
    <w:rsid w:val="007F0519"/>
    <w:rsid w:val="007F20E6"/>
    <w:rsid w:val="007F2260"/>
    <w:rsid w:val="007F2B03"/>
    <w:rsid w:val="007F2B94"/>
    <w:rsid w:val="007F30E1"/>
    <w:rsid w:val="007F3C0F"/>
    <w:rsid w:val="007F48C8"/>
    <w:rsid w:val="007F57DE"/>
    <w:rsid w:val="007F5A6C"/>
    <w:rsid w:val="007F5BEC"/>
    <w:rsid w:val="007F6D25"/>
    <w:rsid w:val="007F7212"/>
    <w:rsid w:val="007F7650"/>
    <w:rsid w:val="007F7CCB"/>
    <w:rsid w:val="00802A29"/>
    <w:rsid w:val="00803A98"/>
    <w:rsid w:val="00803F61"/>
    <w:rsid w:val="008055CF"/>
    <w:rsid w:val="00807D52"/>
    <w:rsid w:val="00810B44"/>
    <w:rsid w:val="008116E5"/>
    <w:rsid w:val="00812125"/>
    <w:rsid w:val="008121BD"/>
    <w:rsid w:val="00813BD8"/>
    <w:rsid w:val="0081426B"/>
    <w:rsid w:val="00814779"/>
    <w:rsid w:val="00814BBF"/>
    <w:rsid w:val="008150F7"/>
    <w:rsid w:val="00815AF2"/>
    <w:rsid w:val="00815E14"/>
    <w:rsid w:val="008160A1"/>
    <w:rsid w:val="008162DB"/>
    <w:rsid w:val="00816CAC"/>
    <w:rsid w:val="00820262"/>
    <w:rsid w:val="008211BD"/>
    <w:rsid w:val="0082141A"/>
    <w:rsid w:val="00821A35"/>
    <w:rsid w:val="00821C0B"/>
    <w:rsid w:val="008220F5"/>
    <w:rsid w:val="00822545"/>
    <w:rsid w:val="00822F16"/>
    <w:rsid w:val="00823FBE"/>
    <w:rsid w:val="0082412D"/>
    <w:rsid w:val="008246FE"/>
    <w:rsid w:val="00824E14"/>
    <w:rsid w:val="0082554F"/>
    <w:rsid w:val="0082707D"/>
    <w:rsid w:val="00827B94"/>
    <w:rsid w:val="00830B1D"/>
    <w:rsid w:val="00831C95"/>
    <w:rsid w:val="00831EE3"/>
    <w:rsid w:val="00833AFB"/>
    <w:rsid w:val="00834913"/>
    <w:rsid w:val="00834B73"/>
    <w:rsid w:val="00835583"/>
    <w:rsid w:val="00835962"/>
    <w:rsid w:val="00835984"/>
    <w:rsid w:val="00835A59"/>
    <w:rsid w:val="00835CC3"/>
    <w:rsid w:val="0083638B"/>
    <w:rsid w:val="00836683"/>
    <w:rsid w:val="00836C9C"/>
    <w:rsid w:val="00836D58"/>
    <w:rsid w:val="00837FAE"/>
    <w:rsid w:val="00840931"/>
    <w:rsid w:val="0084094C"/>
    <w:rsid w:val="00840A1D"/>
    <w:rsid w:val="00842028"/>
    <w:rsid w:val="008423A3"/>
    <w:rsid w:val="008427CA"/>
    <w:rsid w:val="00842B97"/>
    <w:rsid w:val="008446D4"/>
    <w:rsid w:val="008449A6"/>
    <w:rsid w:val="00845778"/>
    <w:rsid w:val="00845919"/>
    <w:rsid w:val="00845EE5"/>
    <w:rsid w:val="0084645F"/>
    <w:rsid w:val="00850170"/>
    <w:rsid w:val="00850BB4"/>
    <w:rsid w:val="00850DD2"/>
    <w:rsid w:val="00851EB6"/>
    <w:rsid w:val="0085414A"/>
    <w:rsid w:val="0085454B"/>
    <w:rsid w:val="00854990"/>
    <w:rsid w:val="00854C69"/>
    <w:rsid w:val="00854F19"/>
    <w:rsid w:val="008555F3"/>
    <w:rsid w:val="00856530"/>
    <w:rsid w:val="00856B7D"/>
    <w:rsid w:val="00856C5B"/>
    <w:rsid w:val="00857708"/>
    <w:rsid w:val="00857B02"/>
    <w:rsid w:val="00860934"/>
    <w:rsid w:val="00860ED5"/>
    <w:rsid w:val="00861C67"/>
    <w:rsid w:val="00862641"/>
    <w:rsid w:val="008629CB"/>
    <w:rsid w:val="00862CFF"/>
    <w:rsid w:val="00863E06"/>
    <w:rsid w:val="00864617"/>
    <w:rsid w:val="00864830"/>
    <w:rsid w:val="00864DA1"/>
    <w:rsid w:val="0086548C"/>
    <w:rsid w:val="008654BC"/>
    <w:rsid w:val="0086584B"/>
    <w:rsid w:val="00865CA8"/>
    <w:rsid w:val="00867E04"/>
    <w:rsid w:val="008703C9"/>
    <w:rsid w:val="00871305"/>
    <w:rsid w:val="00871368"/>
    <w:rsid w:val="008713F3"/>
    <w:rsid w:val="00872D79"/>
    <w:rsid w:val="00873C95"/>
    <w:rsid w:val="0087410A"/>
    <w:rsid w:val="008749F5"/>
    <w:rsid w:val="008755B3"/>
    <w:rsid w:val="00875719"/>
    <w:rsid w:val="008760B4"/>
    <w:rsid w:val="008760DA"/>
    <w:rsid w:val="00876226"/>
    <w:rsid w:val="00876880"/>
    <w:rsid w:val="00877929"/>
    <w:rsid w:val="00877EB5"/>
    <w:rsid w:val="00880226"/>
    <w:rsid w:val="00881C37"/>
    <w:rsid w:val="008823DB"/>
    <w:rsid w:val="00882690"/>
    <w:rsid w:val="00882D74"/>
    <w:rsid w:val="0088308F"/>
    <w:rsid w:val="00883254"/>
    <w:rsid w:val="00884741"/>
    <w:rsid w:val="008847CA"/>
    <w:rsid w:val="008849F3"/>
    <w:rsid w:val="00884CC6"/>
    <w:rsid w:val="008852B3"/>
    <w:rsid w:val="0088700D"/>
    <w:rsid w:val="00887319"/>
    <w:rsid w:val="00887431"/>
    <w:rsid w:val="00887E0B"/>
    <w:rsid w:val="0089009C"/>
    <w:rsid w:val="00890BAA"/>
    <w:rsid w:val="0089162F"/>
    <w:rsid w:val="008916F6"/>
    <w:rsid w:val="008926F3"/>
    <w:rsid w:val="00892C02"/>
    <w:rsid w:val="00892F99"/>
    <w:rsid w:val="00892FC9"/>
    <w:rsid w:val="008934D0"/>
    <w:rsid w:val="00893754"/>
    <w:rsid w:val="00894C21"/>
    <w:rsid w:val="008951EE"/>
    <w:rsid w:val="00895A28"/>
    <w:rsid w:val="008971F5"/>
    <w:rsid w:val="00897AE8"/>
    <w:rsid w:val="00897B39"/>
    <w:rsid w:val="008A0386"/>
    <w:rsid w:val="008A044E"/>
    <w:rsid w:val="008A1350"/>
    <w:rsid w:val="008A1645"/>
    <w:rsid w:val="008A1957"/>
    <w:rsid w:val="008A1E50"/>
    <w:rsid w:val="008A20C7"/>
    <w:rsid w:val="008A43B2"/>
    <w:rsid w:val="008A4604"/>
    <w:rsid w:val="008A48D6"/>
    <w:rsid w:val="008A560F"/>
    <w:rsid w:val="008A58C2"/>
    <w:rsid w:val="008A5AA4"/>
    <w:rsid w:val="008A6E4C"/>
    <w:rsid w:val="008A74FB"/>
    <w:rsid w:val="008B02F7"/>
    <w:rsid w:val="008B030E"/>
    <w:rsid w:val="008B1956"/>
    <w:rsid w:val="008B1BE7"/>
    <w:rsid w:val="008B2002"/>
    <w:rsid w:val="008B423B"/>
    <w:rsid w:val="008B4E42"/>
    <w:rsid w:val="008B54EE"/>
    <w:rsid w:val="008B58F6"/>
    <w:rsid w:val="008B5B97"/>
    <w:rsid w:val="008B6B13"/>
    <w:rsid w:val="008B6CC4"/>
    <w:rsid w:val="008B7A96"/>
    <w:rsid w:val="008B7F2E"/>
    <w:rsid w:val="008C0522"/>
    <w:rsid w:val="008C090E"/>
    <w:rsid w:val="008C0AD8"/>
    <w:rsid w:val="008C1523"/>
    <w:rsid w:val="008C19FD"/>
    <w:rsid w:val="008C2DCF"/>
    <w:rsid w:val="008C32E4"/>
    <w:rsid w:val="008C4112"/>
    <w:rsid w:val="008C46A1"/>
    <w:rsid w:val="008C4782"/>
    <w:rsid w:val="008C4AC6"/>
    <w:rsid w:val="008C5116"/>
    <w:rsid w:val="008C5489"/>
    <w:rsid w:val="008C7D91"/>
    <w:rsid w:val="008C7E87"/>
    <w:rsid w:val="008C7EA5"/>
    <w:rsid w:val="008D073C"/>
    <w:rsid w:val="008D07D1"/>
    <w:rsid w:val="008D18EB"/>
    <w:rsid w:val="008D250C"/>
    <w:rsid w:val="008D2B39"/>
    <w:rsid w:val="008D311E"/>
    <w:rsid w:val="008D3812"/>
    <w:rsid w:val="008D3BAF"/>
    <w:rsid w:val="008D3C27"/>
    <w:rsid w:val="008D47AC"/>
    <w:rsid w:val="008D4B68"/>
    <w:rsid w:val="008D5734"/>
    <w:rsid w:val="008D68BA"/>
    <w:rsid w:val="008D6964"/>
    <w:rsid w:val="008D7EEE"/>
    <w:rsid w:val="008E014C"/>
    <w:rsid w:val="008E05F3"/>
    <w:rsid w:val="008E1E43"/>
    <w:rsid w:val="008E2218"/>
    <w:rsid w:val="008E234A"/>
    <w:rsid w:val="008E376B"/>
    <w:rsid w:val="008E4058"/>
    <w:rsid w:val="008E50B5"/>
    <w:rsid w:val="008E53F7"/>
    <w:rsid w:val="008E567A"/>
    <w:rsid w:val="008E6E53"/>
    <w:rsid w:val="008E7024"/>
    <w:rsid w:val="008E7915"/>
    <w:rsid w:val="008F0909"/>
    <w:rsid w:val="008F0B52"/>
    <w:rsid w:val="008F2DA9"/>
    <w:rsid w:val="008F4BCC"/>
    <w:rsid w:val="008F4FA4"/>
    <w:rsid w:val="008F5144"/>
    <w:rsid w:val="008F6E3A"/>
    <w:rsid w:val="008F6EBE"/>
    <w:rsid w:val="008F6F0D"/>
    <w:rsid w:val="008F79B2"/>
    <w:rsid w:val="00900110"/>
    <w:rsid w:val="0090090A"/>
    <w:rsid w:val="00900BAF"/>
    <w:rsid w:val="00900BEE"/>
    <w:rsid w:val="009014A0"/>
    <w:rsid w:val="00902260"/>
    <w:rsid w:val="009022AF"/>
    <w:rsid w:val="0090257F"/>
    <w:rsid w:val="00902CDB"/>
    <w:rsid w:val="009030C3"/>
    <w:rsid w:val="00903133"/>
    <w:rsid w:val="009041BC"/>
    <w:rsid w:val="00904496"/>
    <w:rsid w:val="00904AAD"/>
    <w:rsid w:val="00905024"/>
    <w:rsid w:val="00905050"/>
    <w:rsid w:val="009050B7"/>
    <w:rsid w:val="009053BA"/>
    <w:rsid w:val="00906740"/>
    <w:rsid w:val="00906939"/>
    <w:rsid w:val="0090727C"/>
    <w:rsid w:val="009079EC"/>
    <w:rsid w:val="009101DA"/>
    <w:rsid w:val="00910245"/>
    <w:rsid w:val="009103C2"/>
    <w:rsid w:val="009103FF"/>
    <w:rsid w:val="00910B9F"/>
    <w:rsid w:val="00910D77"/>
    <w:rsid w:val="00911538"/>
    <w:rsid w:val="00911F01"/>
    <w:rsid w:val="00912E61"/>
    <w:rsid w:val="00913136"/>
    <w:rsid w:val="00914603"/>
    <w:rsid w:val="0091548D"/>
    <w:rsid w:val="009156BC"/>
    <w:rsid w:val="009161A5"/>
    <w:rsid w:val="0091662B"/>
    <w:rsid w:val="00916967"/>
    <w:rsid w:val="00917E93"/>
    <w:rsid w:val="0092065B"/>
    <w:rsid w:val="00920813"/>
    <w:rsid w:val="009209DE"/>
    <w:rsid w:val="00920AD9"/>
    <w:rsid w:val="009216F2"/>
    <w:rsid w:val="0092172B"/>
    <w:rsid w:val="00921DB4"/>
    <w:rsid w:val="0092233E"/>
    <w:rsid w:val="009229B3"/>
    <w:rsid w:val="00922CE6"/>
    <w:rsid w:val="009239F4"/>
    <w:rsid w:val="00924BD2"/>
    <w:rsid w:val="009253BD"/>
    <w:rsid w:val="00925B02"/>
    <w:rsid w:val="00925CE2"/>
    <w:rsid w:val="0092795E"/>
    <w:rsid w:val="00930278"/>
    <w:rsid w:val="00930BE0"/>
    <w:rsid w:val="00930C71"/>
    <w:rsid w:val="00931370"/>
    <w:rsid w:val="00931523"/>
    <w:rsid w:val="00932394"/>
    <w:rsid w:val="00932D2D"/>
    <w:rsid w:val="009330F0"/>
    <w:rsid w:val="00933D34"/>
    <w:rsid w:val="00934278"/>
    <w:rsid w:val="0093428D"/>
    <w:rsid w:val="009342CD"/>
    <w:rsid w:val="00934D9E"/>
    <w:rsid w:val="00935197"/>
    <w:rsid w:val="00935F1B"/>
    <w:rsid w:val="009365D6"/>
    <w:rsid w:val="009373E0"/>
    <w:rsid w:val="00937E2C"/>
    <w:rsid w:val="00937F96"/>
    <w:rsid w:val="00940152"/>
    <w:rsid w:val="009410D5"/>
    <w:rsid w:val="0094124E"/>
    <w:rsid w:val="00941E3D"/>
    <w:rsid w:val="0094259D"/>
    <w:rsid w:val="00942994"/>
    <w:rsid w:val="00942F97"/>
    <w:rsid w:val="009432A9"/>
    <w:rsid w:val="00943A2C"/>
    <w:rsid w:val="00943B4E"/>
    <w:rsid w:val="00946796"/>
    <w:rsid w:val="00946D86"/>
    <w:rsid w:val="009477A4"/>
    <w:rsid w:val="0094791A"/>
    <w:rsid w:val="00947AFE"/>
    <w:rsid w:val="009500E9"/>
    <w:rsid w:val="009505C0"/>
    <w:rsid w:val="0095068D"/>
    <w:rsid w:val="009508A4"/>
    <w:rsid w:val="00950E0C"/>
    <w:rsid w:val="0095201C"/>
    <w:rsid w:val="009524BF"/>
    <w:rsid w:val="009527EE"/>
    <w:rsid w:val="009528CA"/>
    <w:rsid w:val="0095295E"/>
    <w:rsid w:val="0095346B"/>
    <w:rsid w:val="009534B3"/>
    <w:rsid w:val="00953BD9"/>
    <w:rsid w:val="009542C0"/>
    <w:rsid w:val="00954859"/>
    <w:rsid w:val="00955CCF"/>
    <w:rsid w:val="00955E0A"/>
    <w:rsid w:val="00956638"/>
    <w:rsid w:val="009566A4"/>
    <w:rsid w:val="00957202"/>
    <w:rsid w:val="00957BA9"/>
    <w:rsid w:val="00957E70"/>
    <w:rsid w:val="00957EC3"/>
    <w:rsid w:val="00960040"/>
    <w:rsid w:val="0096038B"/>
    <w:rsid w:val="009604CD"/>
    <w:rsid w:val="009605FA"/>
    <w:rsid w:val="00960736"/>
    <w:rsid w:val="00960D3E"/>
    <w:rsid w:val="00960EE6"/>
    <w:rsid w:val="00963A30"/>
    <w:rsid w:val="00963C9E"/>
    <w:rsid w:val="009646B3"/>
    <w:rsid w:val="00965673"/>
    <w:rsid w:val="00965E97"/>
    <w:rsid w:val="009663F7"/>
    <w:rsid w:val="00967540"/>
    <w:rsid w:val="009678AD"/>
    <w:rsid w:val="009707A9"/>
    <w:rsid w:val="00970FFE"/>
    <w:rsid w:val="00972A25"/>
    <w:rsid w:val="00973676"/>
    <w:rsid w:val="00973CE8"/>
    <w:rsid w:val="009742E3"/>
    <w:rsid w:val="00974E2D"/>
    <w:rsid w:val="00975359"/>
    <w:rsid w:val="0097552D"/>
    <w:rsid w:val="00975C85"/>
    <w:rsid w:val="00975E3F"/>
    <w:rsid w:val="0097673F"/>
    <w:rsid w:val="00976975"/>
    <w:rsid w:val="00976C3B"/>
    <w:rsid w:val="00976CB2"/>
    <w:rsid w:val="00977B21"/>
    <w:rsid w:val="00980013"/>
    <w:rsid w:val="00980C8F"/>
    <w:rsid w:val="009812DA"/>
    <w:rsid w:val="009813D0"/>
    <w:rsid w:val="0098218F"/>
    <w:rsid w:val="00984B4F"/>
    <w:rsid w:val="00984B7D"/>
    <w:rsid w:val="00985DF7"/>
    <w:rsid w:val="009864F5"/>
    <w:rsid w:val="00986644"/>
    <w:rsid w:val="00987184"/>
    <w:rsid w:val="00987A9D"/>
    <w:rsid w:val="00990B86"/>
    <w:rsid w:val="00990C4D"/>
    <w:rsid w:val="009914A1"/>
    <w:rsid w:val="00991953"/>
    <w:rsid w:val="00991CE1"/>
    <w:rsid w:val="00992524"/>
    <w:rsid w:val="00994976"/>
    <w:rsid w:val="00994F3F"/>
    <w:rsid w:val="0099607F"/>
    <w:rsid w:val="00996800"/>
    <w:rsid w:val="00997526"/>
    <w:rsid w:val="009A00A5"/>
    <w:rsid w:val="009A02B5"/>
    <w:rsid w:val="009A0FDA"/>
    <w:rsid w:val="009A11A8"/>
    <w:rsid w:val="009A15AE"/>
    <w:rsid w:val="009A180F"/>
    <w:rsid w:val="009A19F4"/>
    <w:rsid w:val="009A2BE7"/>
    <w:rsid w:val="009A38D1"/>
    <w:rsid w:val="009A5A86"/>
    <w:rsid w:val="009A5DF8"/>
    <w:rsid w:val="009A62F3"/>
    <w:rsid w:val="009A6454"/>
    <w:rsid w:val="009A6A1D"/>
    <w:rsid w:val="009A706B"/>
    <w:rsid w:val="009A70A5"/>
    <w:rsid w:val="009B08CA"/>
    <w:rsid w:val="009B0A0D"/>
    <w:rsid w:val="009B0A49"/>
    <w:rsid w:val="009B0B2C"/>
    <w:rsid w:val="009B269D"/>
    <w:rsid w:val="009B270F"/>
    <w:rsid w:val="009B4F8C"/>
    <w:rsid w:val="009B5375"/>
    <w:rsid w:val="009B5768"/>
    <w:rsid w:val="009B7006"/>
    <w:rsid w:val="009B713E"/>
    <w:rsid w:val="009B75AA"/>
    <w:rsid w:val="009B79A3"/>
    <w:rsid w:val="009B7A3F"/>
    <w:rsid w:val="009B7A44"/>
    <w:rsid w:val="009C0553"/>
    <w:rsid w:val="009C05C2"/>
    <w:rsid w:val="009C1B13"/>
    <w:rsid w:val="009C2381"/>
    <w:rsid w:val="009C2F49"/>
    <w:rsid w:val="009C30C4"/>
    <w:rsid w:val="009C3633"/>
    <w:rsid w:val="009C3D72"/>
    <w:rsid w:val="009C40C0"/>
    <w:rsid w:val="009C41AD"/>
    <w:rsid w:val="009C580A"/>
    <w:rsid w:val="009C7803"/>
    <w:rsid w:val="009D010E"/>
    <w:rsid w:val="009D045C"/>
    <w:rsid w:val="009D1247"/>
    <w:rsid w:val="009D1CF9"/>
    <w:rsid w:val="009D1E51"/>
    <w:rsid w:val="009D3153"/>
    <w:rsid w:val="009D3A6F"/>
    <w:rsid w:val="009D410A"/>
    <w:rsid w:val="009D4483"/>
    <w:rsid w:val="009D486B"/>
    <w:rsid w:val="009D4A95"/>
    <w:rsid w:val="009D4B31"/>
    <w:rsid w:val="009D4F75"/>
    <w:rsid w:val="009D54B3"/>
    <w:rsid w:val="009D6E27"/>
    <w:rsid w:val="009D720A"/>
    <w:rsid w:val="009D7E45"/>
    <w:rsid w:val="009E0974"/>
    <w:rsid w:val="009E1071"/>
    <w:rsid w:val="009E1D16"/>
    <w:rsid w:val="009E306A"/>
    <w:rsid w:val="009E580C"/>
    <w:rsid w:val="009E5E3A"/>
    <w:rsid w:val="009E60DF"/>
    <w:rsid w:val="009E64A4"/>
    <w:rsid w:val="009E64CA"/>
    <w:rsid w:val="009E777B"/>
    <w:rsid w:val="009F05C3"/>
    <w:rsid w:val="009F0C21"/>
    <w:rsid w:val="009F0E09"/>
    <w:rsid w:val="009F1726"/>
    <w:rsid w:val="009F1758"/>
    <w:rsid w:val="009F18D6"/>
    <w:rsid w:val="009F1FBD"/>
    <w:rsid w:val="009F1FCF"/>
    <w:rsid w:val="009F3956"/>
    <w:rsid w:val="009F42BA"/>
    <w:rsid w:val="009F456B"/>
    <w:rsid w:val="009F47DC"/>
    <w:rsid w:val="009F5660"/>
    <w:rsid w:val="009F5EB9"/>
    <w:rsid w:val="009F5F17"/>
    <w:rsid w:val="009F6DAB"/>
    <w:rsid w:val="009F73FE"/>
    <w:rsid w:val="009F7624"/>
    <w:rsid w:val="009F7B68"/>
    <w:rsid w:val="00A01E26"/>
    <w:rsid w:val="00A02223"/>
    <w:rsid w:val="00A02949"/>
    <w:rsid w:val="00A03B55"/>
    <w:rsid w:val="00A04A88"/>
    <w:rsid w:val="00A04ACE"/>
    <w:rsid w:val="00A0521C"/>
    <w:rsid w:val="00A05499"/>
    <w:rsid w:val="00A058A6"/>
    <w:rsid w:val="00A05902"/>
    <w:rsid w:val="00A05B82"/>
    <w:rsid w:val="00A06444"/>
    <w:rsid w:val="00A06CF5"/>
    <w:rsid w:val="00A07BAC"/>
    <w:rsid w:val="00A07CB5"/>
    <w:rsid w:val="00A07D02"/>
    <w:rsid w:val="00A107C6"/>
    <w:rsid w:val="00A108D6"/>
    <w:rsid w:val="00A11BF7"/>
    <w:rsid w:val="00A11DA4"/>
    <w:rsid w:val="00A11DD3"/>
    <w:rsid w:val="00A13368"/>
    <w:rsid w:val="00A15342"/>
    <w:rsid w:val="00A15C02"/>
    <w:rsid w:val="00A16DC4"/>
    <w:rsid w:val="00A16EDE"/>
    <w:rsid w:val="00A17A32"/>
    <w:rsid w:val="00A17DE4"/>
    <w:rsid w:val="00A20276"/>
    <w:rsid w:val="00A2106B"/>
    <w:rsid w:val="00A21697"/>
    <w:rsid w:val="00A2212A"/>
    <w:rsid w:val="00A242A1"/>
    <w:rsid w:val="00A2573B"/>
    <w:rsid w:val="00A25B7B"/>
    <w:rsid w:val="00A26292"/>
    <w:rsid w:val="00A27134"/>
    <w:rsid w:val="00A27598"/>
    <w:rsid w:val="00A27682"/>
    <w:rsid w:val="00A278CC"/>
    <w:rsid w:val="00A3038C"/>
    <w:rsid w:val="00A30A45"/>
    <w:rsid w:val="00A30CCA"/>
    <w:rsid w:val="00A30D38"/>
    <w:rsid w:val="00A31248"/>
    <w:rsid w:val="00A322F4"/>
    <w:rsid w:val="00A33D94"/>
    <w:rsid w:val="00A3400C"/>
    <w:rsid w:val="00A34BF2"/>
    <w:rsid w:val="00A351F6"/>
    <w:rsid w:val="00A35B3F"/>
    <w:rsid w:val="00A3615E"/>
    <w:rsid w:val="00A36C05"/>
    <w:rsid w:val="00A36CFB"/>
    <w:rsid w:val="00A370CD"/>
    <w:rsid w:val="00A37A89"/>
    <w:rsid w:val="00A40123"/>
    <w:rsid w:val="00A402D3"/>
    <w:rsid w:val="00A40DFF"/>
    <w:rsid w:val="00A41A19"/>
    <w:rsid w:val="00A42059"/>
    <w:rsid w:val="00A425F7"/>
    <w:rsid w:val="00A437E6"/>
    <w:rsid w:val="00A43AC2"/>
    <w:rsid w:val="00A4449F"/>
    <w:rsid w:val="00A44EFF"/>
    <w:rsid w:val="00A45417"/>
    <w:rsid w:val="00A45649"/>
    <w:rsid w:val="00A45A2E"/>
    <w:rsid w:val="00A46540"/>
    <w:rsid w:val="00A474FF"/>
    <w:rsid w:val="00A4769C"/>
    <w:rsid w:val="00A47BBA"/>
    <w:rsid w:val="00A47F27"/>
    <w:rsid w:val="00A5023F"/>
    <w:rsid w:val="00A50B5A"/>
    <w:rsid w:val="00A51005"/>
    <w:rsid w:val="00A5155C"/>
    <w:rsid w:val="00A51DA1"/>
    <w:rsid w:val="00A52158"/>
    <w:rsid w:val="00A529DE"/>
    <w:rsid w:val="00A54841"/>
    <w:rsid w:val="00A557FE"/>
    <w:rsid w:val="00A55A96"/>
    <w:rsid w:val="00A56098"/>
    <w:rsid w:val="00A56F74"/>
    <w:rsid w:val="00A60CC1"/>
    <w:rsid w:val="00A6350D"/>
    <w:rsid w:val="00A64548"/>
    <w:rsid w:val="00A654E8"/>
    <w:rsid w:val="00A6658C"/>
    <w:rsid w:val="00A66667"/>
    <w:rsid w:val="00A70DE1"/>
    <w:rsid w:val="00A7151A"/>
    <w:rsid w:val="00A7188B"/>
    <w:rsid w:val="00A72515"/>
    <w:rsid w:val="00A7285F"/>
    <w:rsid w:val="00A72D68"/>
    <w:rsid w:val="00A7332F"/>
    <w:rsid w:val="00A741A5"/>
    <w:rsid w:val="00A7446A"/>
    <w:rsid w:val="00A74906"/>
    <w:rsid w:val="00A757F6"/>
    <w:rsid w:val="00A75A73"/>
    <w:rsid w:val="00A75FAE"/>
    <w:rsid w:val="00A77292"/>
    <w:rsid w:val="00A77BDD"/>
    <w:rsid w:val="00A81501"/>
    <w:rsid w:val="00A81B32"/>
    <w:rsid w:val="00A81D13"/>
    <w:rsid w:val="00A82B51"/>
    <w:rsid w:val="00A844B1"/>
    <w:rsid w:val="00A84791"/>
    <w:rsid w:val="00A84EF9"/>
    <w:rsid w:val="00A85002"/>
    <w:rsid w:val="00A85187"/>
    <w:rsid w:val="00A8550D"/>
    <w:rsid w:val="00A85653"/>
    <w:rsid w:val="00A856D3"/>
    <w:rsid w:val="00A86CF2"/>
    <w:rsid w:val="00A875D7"/>
    <w:rsid w:val="00A87AD0"/>
    <w:rsid w:val="00A87B22"/>
    <w:rsid w:val="00A91270"/>
    <w:rsid w:val="00A91AB0"/>
    <w:rsid w:val="00A92046"/>
    <w:rsid w:val="00A92AA2"/>
    <w:rsid w:val="00A9359F"/>
    <w:rsid w:val="00A93607"/>
    <w:rsid w:val="00A93AD9"/>
    <w:rsid w:val="00A93B4E"/>
    <w:rsid w:val="00A94993"/>
    <w:rsid w:val="00A94AFA"/>
    <w:rsid w:val="00A95138"/>
    <w:rsid w:val="00A955CE"/>
    <w:rsid w:val="00A95876"/>
    <w:rsid w:val="00A95A9F"/>
    <w:rsid w:val="00A962CC"/>
    <w:rsid w:val="00A9721F"/>
    <w:rsid w:val="00AA0743"/>
    <w:rsid w:val="00AA084A"/>
    <w:rsid w:val="00AA1049"/>
    <w:rsid w:val="00AA17E5"/>
    <w:rsid w:val="00AA1827"/>
    <w:rsid w:val="00AA29DE"/>
    <w:rsid w:val="00AA3435"/>
    <w:rsid w:val="00AA486D"/>
    <w:rsid w:val="00AA5428"/>
    <w:rsid w:val="00AA6404"/>
    <w:rsid w:val="00AA678A"/>
    <w:rsid w:val="00AA7238"/>
    <w:rsid w:val="00AB0681"/>
    <w:rsid w:val="00AB08F7"/>
    <w:rsid w:val="00AB0F14"/>
    <w:rsid w:val="00AB10E0"/>
    <w:rsid w:val="00AB137C"/>
    <w:rsid w:val="00AB1E28"/>
    <w:rsid w:val="00AB24BE"/>
    <w:rsid w:val="00AB2A8E"/>
    <w:rsid w:val="00AB3563"/>
    <w:rsid w:val="00AB50BA"/>
    <w:rsid w:val="00AB54C3"/>
    <w:rsid w:val="00AB7D0D"/>
    <w:rsid w:val="00AC0244"/>
    <w:rsid w:val="00AC1766"/>
    <w:rsid w:val="00AC1F2C"/>
    <w:rsid w:val="00AC25FC"/>
    <w:rsid w:val="00AC35A7"/>
    <w:rsid w:val="00AC4086"/>
    <w:rsid w:val="00AC5111"/>
    <w:rsid w:val="00AC5287"/>
    <w:rsid w:val="00AC5D7D"/>
    <w:rsid w:val="00AC6D46"/>
    <w:rsid w:val="00AC7809"/>
    <w:rsid w:val="00AC7B47"/>
    <w:rsid w:val="00AD0262"/>
    <w:rsid w:val="00AD0A1D"/>
    <w:rsid w:val="00AD1553"/>
    <w:rsid w:val="00AD1673"/>
    <w:rsid w:val="00AD2C2B"/>
    <w:rsid w:val="00AD3149"/>
    <w:rsid w:val="00AD31C5"/>
    <w:rsid w:val="00AD3ACB"/>
    <w:rsid w:val="00AD45E5"/>
    <w:rsid w:val="00AD4944"/>
    <w:rsid w:val="00AD4D3D"/>
    <w:rsid w:val="00AD5628"/>
    <w:rsid w:val="00AD6263"/>
    <w:rsid w:val="00AD78E1"/>
    <w:rsid w:val="00AD7DB4"/>
    <w:rsid w:val="00AE038E"/>
    <w:rsid w:val="00AE1287"/>
    <w:rsid w:val="00AE3DB6"/>
    <w:rsid w:val="00AE4165"/>
    <w:rsid w:val="00AE4BCB"/>
    <w:rsid w:val="00AE4D7D"/>
    <w:rsid w:val="00AE559C"/>
    <w:rsid w:val="00AE5949"/>
    <w:rsid w:val="00AE5BF2"/>
    <w:rsid w:val="00AE64EB"/>
    <w:rsid w:val="00AE6C31"/>
    <w:rsid w:val="00AF0D9C"/>
    <w:rsid w:val="00AF0FC5"/>
    <w:rsid w:val="00AF2F9D"/>
    <w:rsid w:val="00AF322C"/>
    <w:rsid w:val="00AF37D9"/>
    <w:rsid w:val="00AF4FBD"/>
    <w:rsid w:val="00AF557F"/>
    <w:rsid w:val="00AF5DB3"/>
    <w:rsid w:val="00AF7FB0"/>
    <w:rsid w:val="00B00931"/>
    <w:rsid w:val="00B00C32"/>
    <w:rsid w:val="00B02157"/>
    <w:rsid w:val="00B02822"/>
    <w:rsid w:val="00B02C5F"/>
    <w:rsid w:val="00B02DC3"/>
    <w:rsid w:val="00B0302B"/>
    <w:rsid w:val="00B03053"/>
    <w:rsid w:val="00B0334F"/>
    <w:rsid w:val="00B0363A"/>
    <w:rsid w:val="00B03DB7"/>
    <w:rsid w:val="00B04B43"/>
    <w:rsid w:val="00B04EFC"/>
    <w:rsid w:val="00B06D24"/>
    <w:rsid w:val="00B06D77"/>
    <w:rsid w:val="00B06E42"/>
    <w:rsid w:val="00B07251"/>
    <w:rsid w:val="00B0749F"/>
    <w:rsid w:val="00B07647"/>
    <w:rsid w:val="00B07CB1"/>
    <w:rsid w:val="00B07CD1"/>
    <w:rsid w:val="00B07D60"/>
    <w:rsid w:val="00B103BF"/>
    <w:rsid w:val="00B10977"/>
    <w:rsid w:val="00B10C72"/>
    <w:rsid w:val="00B10DB1"/>
    <w:rsid w:val="00B111DF"/>
    <w:rsid w:val="00B11584"/>
    <w:rsid w:val="00B11B9A"/>
    <w:rsid w:val="00B125BB"/>
    <w:rsid w:val="00B12D88"/>
    <w:rsid w:val="00B134D0"/>
    <w:rsid w:val="00B13E8E"/>
    <w:rsid w:val="00B1430F"/>
    <w:rsid w:val="00B1434F"/>
    <w:rsid w:val="00B1462F"/>
    <w:rsid w:val="00B15FBF"/>
    <w:rsid w:val="00B162C1"/>
    <w:rsid w:val="00B16339"/>
    <w:rsid w:val="00B1774F"/>
    <w:rsid w:val="00B17E41"/>
    <w:rsid w:val="00B20189"/>
    <w:rsid w:val="00B20955"/>
    <w:rsid w:val="00B209A5"/>
    <w:rsid w:val="00B2151B"/>
    <w:rsid w:val="00B21BA2"/>
    <w:rsid w:val="00B21D44"/>
    <w:rsid w:val="00B226D5"/>
    <w:rsid w:val="00B23073"/>
    <w:rsid w:val="00B24854"/>
    <w:rsid w:val="00B25543"/>
    <w:rsid w:val="00B25637"/>
    <w:rsid w:val="00B264A6"/>
    <w:rsid w:val="00B2656A"/>
    <w:rsid w:val="00B26AFD"/>
    <w:rsid w:val="00B274B0"/>
    <w:rsid w:val="00B30039"/>
    <w:rsid w:val="00B30733"/>
    <w:rsid w:val="00B30E2C"/>
    <w:rsid w:val="00B32183"/>
    <w:rsid w:val="00B324F5"/>
    <w:rsid w:val="00B33079"/>
    <w:rsid w:val="00B3319C"/>
    <w:rsid w:val="00B33FE8"/>
    <w:rsid w:val="00B34121"/>
    <w:rsid w:val="00B34705"/>
    <w:rsid w:val="00B34BAF"/>
    <w:rsid w:val="00B34F0C"/>
    <w:rsid w:val="00B351A8"/>
    <w:rsid w:val="00B354AC"/>
    <w:rsid w:val="00B35696"/>
    <w:rsid w:val="00B3722A"/>
    <w:rsid w:val="00B37659"/>
    <w:rsid w:val="00B37C98"/>
    <w:rsid w:val="00B4036F"/>
    <w:rsid w:val="00B40CAE"/>
    <w:rsid w:val="00B40D95"/>
    <w:rsid w:val="00B4215D"/>
    <w:rsid w:val="00B42350"/>
    <w:rsid w:val="00B426ED"/>
    <w:rsid w:val="00B42D33"/>
    <w:rsid w:val="00B4334E"/>
    <w:rsid w:val="00B43EB6"/>
    <w:rsid w:val="00B44304"/>
    <w:rsid w:val="00B455D3"/>
    <w:rsid w:val="00B45CA7"/>
    <w:rsid w:val="00B469C1"/>
    <w:rsid w:val="00B470B2"/>
    <w:rsid w:val="00B471AA"/>
    <w:rsid w:val="00B47EF0"/>
    <w:rsid w:val="00B509DE"/>
    <w:rsid w:val="00B50F27"/>
    <w:rsid w:val="00B518BF"/>
    <w:rsid w:val="00B51B1F"/>
    <w:rsid w:val="00B5202B"/>
    <w:rsid w:val="00B521B8"/>
    <w:rsid w:val="00B525A4"/>
    <w:rsid w:val="00B52C25"/>
    <w:rsid w:val="00B53A3A"/>
    <w:rsid w:val="00B53FA6"/>
    <w:rsid w:val="00B5469E"/>
    <w:rsid w:val="00B547C3"/>
    <w:rsid w:val="00B55348"/>
    <w:rsid w:val="00B553E8"/>
    <w:rsid w:val="00B55A4B"/>
    <w:rsid w:val="00B56590"/>
    <w:rsid w:val="00B56A75"/>
    <w:rsid w:val="00B576F9"/>
    <w:rsid w:val="00B60D18"/>
    <w:rsid w:val="00B61677"/>
    <w:rsid w:val="00B61C69"/>
    <w:rsid w:val="00B61FAB"/>
    <w:rsid w:val="00B63212"/>
    <w:rsid w:val="00B635D8"/>
    <w:rsid w:val="00B64880"/>
    <w:rsid w:val="00B64D34"/>
    <w:rsid w:val="00B6545F"/>
    <w:rsid w:val="00B65821"/>
    <w:rsid w:val="00B65D39"/>
    <w:rsid w:val="00B664E0"/>
    <w:rsid w:val="00B7003E"/>
    <w:rsid w:val="00B713D3"/>
    <w:rsid w:val="00B71592"/>
    <w:rsid w:val="00B72B7C"/>
    <w:rsid w:val="00B72BB1"/>
    <w:rsid w:val="00B734EC"/>
    <w:rsid w:val="00B73C9B"/>
    <w:rsid w:val="00B74F39"/>
    <w:rsid w:val="00B752DD"/>
    <w:rsid w:val="00B75858"/>
    <w:rsid w:val="00B76020"/>
    <w:rsid w:val="00B76957"/>
    <w:rsid w:val="00B77215"/>
    <w:rsid w:val="00B7784A"/>
    <w:rsid w:val="00B8057B"/>
    <w:rsid w:val="00B80A77"/>
    <w:rsid w:val="00B8217E"/>
    <w:rsid w:val="00B82497"/>
    <w:rsid w:val="00B82B7A"/>
    <w:rsid w:val="00B83134"/>
    <w:rsid w:val="00B8332D"/>
    <w:rsid w:val="00B83848"/>
    <w:rsid w:val="00B83870"/>
    <w:rsid w:val="00B842B5"/>
    <w:rsid w:val="00B84347"/>
    <w:rsid w:val="00B846C9"/>
    <w:rsid w:val="00B849C6"/>
    <w:rsid w:val="00B8556C"/>
    <w:rsid w:val="00B85B0C"/>
    <w:rsid w:val="00B85E0D"/>
    <w:rsid w:val="00B8639B"/>
    <w:rsid w:val="00B8657B"/>
    <w:rsid w:val="00B8691F"/>
    <w:rsid w:val="00B90647"/>
    <w:rsid w:val="00B907E1"/>
    <w:rsid w:val="00B910AF"/>
    <w:rsid w:val="00B91955"/>
    <w:rsid w:val="00B91B56"/>
    <w:rsid w:val="00B92806"/>
    <w:rsid w:val="00B9297E"/>
    <w:rsid w:val="00B93367"/>
    <w:rsid w:val="00B93B0C"/>
    <w:rsid w:val="00B94D7E"/>
    <w:rsid w:val="00B96971"/>
    <w:rsid w:val="00B9739C"/>
    <w:rsid w:val="00BA0125"/>
    <w:rsid w:val="00BA01DE"/>
    <w:rsid w:val="00BA0AC4"/>
    <w:rsid w:val="00BA0B19"/>
    <w:rsid w:val="00BA0CA4"/>
    <w:rsid w:val="00BA2620"/>
    <w:rsid w:val="00BA2968"/>
    <w:rsid w:val="00BA3354"/>
    <w:rsid w:val="00BA4CD7"/>
    <w:rsid w:val="00BA4E1A"/>
    <w:rsid w:val="00BA4FA5"/>
    <w:rsid w:val="00BA52A8"/>
    <w:rsid w:val="00BA5450"/>
    <w:rsid w:val="00BA5B00"/>
    <w:rsid w:val="00BA7985"/>
    <w:rsid w:val="00BA7C1C"/>
    <w:rsid w:val="00BB0139"/>
    <w:rsid w:val="00BB0190"/>
    <w:rsid w:val="00BB061F"/>
    <w:rsid w:val="00BB0A77"/>
    <w:rsid w:val="00BB109B"/>
    <w:rsid w:val="00BB2EC7"/>
    <w:rsid w:val="00BB38AC"/>
    <w:rsid w:val="00BB3FD7"/>
    <w:rsid w:val="00BB4147"/>
    <w:rsid w:val="00BB5A3E"/>
    <w:rsid w:val="00BB5FC2"/>
    <w:rsid w:val="00BB67C2"/>
    <w:rsid w:val="00BB7237"/>
    <w:rsid w:val="00BB7F6F"/>
    <w:rsid w:val="00BC1087"/>
    <w:rsid w:val="00BC1B31"/>
    <w:rsid w:val="00BC2C9C"/>
    <w:rsid w:val="00BC3D8B"/>
    <w:rsid w:val="00BC3E09"/>
    <w:rsid w:val="00BC3EC8"/>
    <w:rsid w:val="00BC4028"/>
    <w:rsid w:val="00BC47B7"/>
    <w:rsid w:val="00BC4A56"/>
    <w:rsid w:val="00BC5D45"/>
    <w:rsid w:val="00BC6498"/>
    <w:rsid w:val="00BC68A6"/>
    <w:rsid w:val="00BC6E61"/>
    <w:rsid w:val="00BC7938"/>
    <w:rsid w:val="00BC7EC2"/>
    <w:rsid w:val="00BD199E"/>
    <w:rsid w:val="00BD1E37"/>
    <w:rsid w:val="00BD1FD4"/>
    <w:rsid w:val="00BD2992"/>
    <w:rsid w:val="00BD3555"/>
    <w:rsid w:val="00BD35B3"/>
    <w:rsid w:val="00BD3D4E"/>
    <w:rsid w:val="00BD4A64"/>
    <w:rsid w:val="00BD5239"/>
    <w:rsid w:val="00BD5442"/>
    <w:rsid w:val="00BD5AD8"/>
    <w:rsid w:val="00BD6A47"/>
    <w:rsid w:val="00BD70B8"/>
    <w:rsid w:val="00BD7F75"/>
    <w:rsid w:val="00BE034E"/>
    <w:rsid w:val="00BE0871"/>
    <w:rsid w:val="00BE1BD3"/>
    <w:rsid w:val="00BE1CB9"/>
    <w:rsid w:val="00BE2161"/>
    <w:rsid w:val="00BE2309"/>
    <w:rsid w:val="00BE237F"/>
    <w:rsid w:val="00BE25F8"/>
    <w:rsid w:val="00BE28B2"/>
    <w:rsid w:val="00BE2DB4"/>
    <w:rsid w:val="00BE3232"/>
    <w:rsid w:val="00BE32A5"/>
    <w:rsid w:val="00BE43E6"/>
    <w:rsid w:val="00BE46F2"/>
    <w:rsid w:val="00BE4C7E"/>
    <w:rsid w:val="00BE5528"/>
    <w:rsid w:val="00BE6E36"/>
    <w:rsid w:val="00BE7A4A"/>
    <w:rsid w:val="00BF06CC"/>
    <w:rsid w:val="00BF0B77"/>
    <w:rsid w:val="00BF0CE4"/>
    <w:rsid w:val="00BF12FE"/>
    <w:rsid w:val="00BF16E6"/>
    <w:rsid w:val="00BF27D1"/>
    <w:rsid w:val="00BF281D"/>
    <w:rsid w:val="00BF2B46"/>
    <w:rsid w:val="00BF441A"/>
    <w:rsid w:val="00BF4C60"/>
    <w:rsid w:val="00BF6743"/>
    <w:rsid w:val="00BF6C07"/>
    <w:rsid w:val="00BF6DBE"/>
    <w:rsid w:val="00BF719E"/>
    <w:rsid w:val="00BF731F"/>
    <w:rsid w:val="00BF7470"/>
    <w:rsid w:val="00C00B7E"/>
    <w:rsid w:val="00C015DC"/>
    <w:rsid w:val="00C03311"/>
    <w:rsid w:val="00C03790"/>
    <w:rsid w:val="00C03CA9"/>
    <w:rsid w:val="00C0422E"/>
    <w:rsid w:val="00C045A7"/>
    <w:rsid w:val="00C04DF3"/>
    <w:rsid w:val="00C0533C"/>
    <w:rsid w:val="00C05B14"/>
    <w:rsid w:val="00C07ED0"/>
    <w:rsid w:val="00C10732"/>
    <w:rsid w:val="00C1109F"/>
    <w:rsid w:val="00C11CD2"/>
    <w:rsid w:val="00C11D02"/>
    <w:rsid w:val="00C12342"/>
    <w:rsid w:val="00C126A8"/>
    <w:rsid w:val="00C13450"/>
    <w:rsid w:val="00C1358D"/>
    <w:rsid w:val="00C14A6C"/>
    <w:rsid w:val="00C14F6B"/>
    <w:rsid w:val="00C150D3"/>
    <w:rsid w:val="00C15E69"/>
    <w:rsid w:val="00C161DD"/>
    <w:rsid w:val="00C16A57"/>
    <w:rsid w:val="00C16B54"/>
    <w:rsid w:val="00C17098"/>
    <w:rsid w:val="00C20A0E"/>
    <w:rsid w:val="00C211C2"/>
    <w:rsid w:val="00C21283"/>
    <w:rsid w:val="00C212CD"/>
    <w:rsid w:val="00C213CA"/>
    <w:rsid w:val="00C217E3"/>
    <w:rsid w:val="00C21AEA"/>
    <w:rsid w:val="00C2232C"/>
    <w:rsid w:val="00C22D5C"/>
    <w:rsid w:val="00C23562"/>
    <w:rsid w:val="00C23602"/>
    <w:rsid w:val="00C23A99"/>
    <w:rsid w:val="00C243B1"/>
    <w:rsid w:val="00C24FCC"/>
    <w:rsid w:val="00C25C8A"/>
    <w:rsid w:val="00C2618F"/>
    <w:rsid w:val="00C2755D"/>
    <w:rsid w:val="00C3039C"/>
    <w:rsid w:val="00C30D95"/>
    <w:rsid w:val="00C315C0"/>
    <w:rsid w:val="00C3183C"/>
    <w:rsid w:val="00C31AC4"/>
    <w:rsid w:val="00C31F26"/>
    <w:rsid w:val="00C32650"/>
    <w:rsid w:val="00C3300F"/>
    <w:rsid w:val="00C347DD"/>
    <w:rsid w:val="00C34D1B"/>
    <w:rsid w:val="00C34DF1"/>
    <w:rsid w:val="00C34F1B"/>
    <w:rsid w:val="00C37B75"/>
    <w:rsid w:val="00C4002A"/>
    <w:rsid w:val="00C41438"/>
    <w:rsid w:val="00C418F5"/>
    <w:rsid w:val="00C41CEF"/>
    <w:rsid w:val="00C421D7"/>
    <w:rsid w:val="00C42F6E"/>
    <w:rsid w:val="00C44191"/>
    <w:rsid w:val="00C44650"/>
    <w:rsid w:val="00C44D43"/>
    <w:rsid w:val="00C451C2"/>
    <w:rsid w:val="00C45D3D"/>
    <w:rsid w:val="00C461EF"/>
    <w:rsid w:val="00C470C9"/>
    <w:rsid w:val="00C4791E"/>
    <w:rsid w:val="00C504BC"/>
    <w:rsid w:val="00C50D3C"/>
    <w:rsid w:val="00C51ACF"/>
    <w:rsid w:val="00C52886"/>
    <w:rsid w:val="00C53A8A"/>
    <w:rsid w:val="00C53D16"/>
    <w:rsid w:val="00C53F38"/>
    <w:rsid w:val="00C54069"/>
    <w:rsid w:val="00C544A0"/>
    <w:rsid w:val="00C54DC7"/>
    <w:rsid w:val="00C55321"/>
    <w:rsid w:val="00C556C3"/>
    <w:rsid w:val="00C567EC"/>
    <w:rsid w:val="00C56D88"/>
    <w:rsid w:val="00C625BB"/>
    <w:rsid w:val="00C62A63"/>
    <w:rsid w:val="00C62D3C"/>
    <w:rsid w:val="00C64273"/>
    <w:rsid w:val="00C65756"/>
    <w:rsid w:val="00C658A7"/>
    <w:rsid w:val="00C658A8"/>
    <w:rsid w:val="00C6614E"/>
    <w:rsid w:val="00C7015A"/>
    <w:rsid w:val="00C7045B"/>
    <w:rsid w:val="00C71136"/>
    <w:rsid w:val="00C715BC"/>
    <w:rsid w:val="00C72125"/>
    <w:rsid w:val="00C72F12"/>
    <w:rsid w:val="00C7341E"/>
    <w:rsid w:val="00C73BFA"/>
    <w:rsid w:val="00C73C7B"/>
    <w:rsid w:val="00C74400"/>
    <w:rsid w:val="00C74630"/>
    <w:rsid w:val="00C74731"/>
    <w:rsid w:val="00C7480B"/>
    <w:rsid w:val="00C75615"/>
    <w:rsid w:val="00C766EF"/>
    <w:rsid w:val="00C7731B"/>
    <w:rsid w:val="00C7781C"/>
    <w:rsid w:val="00C77F8C"/>
    <w:rsid w:val="00C77F95"/>
    <w:rsid w:val="00C804AB"/>
    <w:rsid w:val="00C80B0B"/>
    <w:rsid w:val="00C80D8C"/>
    <w:rsid w:val="00C81C2D"/>
    <w:rsid w:val="00C81FE0"/>
    <w:rsid w:val="00C82D1A"/>
    <w:rsid w:val="00C83285"/>
    <w:rsid w:val="00C837B2"/>
    <w:rsid w:val="00C83802"/>
    <w:rsid w:val="00C83990"/>
    <w:rsid w:val="00C8403F"/>
    <w:rsid w:val="00C84923"/>
    <w:rsid w:val="00C84965"/>
    <w:rsid w:val="00C876B1"/>
    <w:rsid w:val="00C87C3A"/>
    <w:rsid w:val="00C90787"/>
    <w:rsid w:val="00C91A94"/>
    <w:rsid w:val="00C92330"/>
    <w:rsid w:val="00C9237E"/>
    <w:rsid w:val="00C92921"/>
    <w:rsid w:val="00C9415F"/>
    <w:rsid w:val="00C943CE"/>
    <w:rsid w:val="00C94439"/>
    <w:rsid w:val="00C952F2"/>
    <w:rsid w:val="00C9530B"/>
    <w:rsid w:val="00C9550A"/>
    <w:rsid w:val="00C955BF"/>
    <w:rsid w:val="00C95936"/>
    <w:rsid w:val="00C966EA"/>
    <w:rsid w:val="00C967E5"/>
    <w:rsid w:val="00C96DDE"/>
    <w:rsid w:val="00C9728F"/>
    <w:rsid w:val="00CA04F0"/>
    <w:rsid w:val="00CA32E2"/>
    <w:rsid w:val="00CA3855"/>
    <w:rsid w:val="00CA3A5E"/>
    <w:rsid w:val="00CA4C08"/>
    <w:rsid w:val="00CA54EA"/>
    <w:rsid w:val="00CA5649"/>
    <w:rsid w:val="00CA627A"/>
    <w:rsid w:val="00CA6DD0"/>
    <w:rsid w:val="00CA7A24"/>
    <w:rsid w:val="00CB013C"/>
    <w:rsid w:val="00CB0428"/>
    <w:rsid w:val="00CB0989"/>
    <w:rsid w:val="00CB0C20"/>
    <w:rsid w:val="00CB15CD"/>
    <w:rsid w:val="00CB15FB"/>
    <w:rsid w:val="00CB1787"/>
    <w:rsid w:val="00CB1E46"/>
    <w:rsid w:val="00CB1EF5"/>
    <w:rsid w:val="00CB3769"/>
    <w:rsid w:val="00CB42AD"/>
    <w:rsid w:val="00CB4600"/>
    <w:rsid w:val="00CB5BDC"/>
    <w:rsid w:val="00CB7A36"/>
    <w:rsid w:val="00CB7E0B"/>
    <w:rsid w:val="00CC0672"/>
    <w:rsid w:val="00CC0DD8"/>
    <w:rsid w:val="00CC15B5"/>
    <w:rsid w:val="00CC2159"/>
    <w:rsid w:val="00CC2213"/>
    <w:rsid w:val="00CC2CCA"/>
    <w:rsid w:val="00CC3100"/>
    <w:rsid w:val="00CC45D3"/>
    <w:rsid w:val="00CC5392"/>
    <w:rsid w:val="00CC7C12"/>
    <w:rsid w:val="00CD030F"/>
    <w:rsid w:val="00CD0BB8"/>
    <w:rsid w:val="00CD22C4"/>
    <w:rsid w:val="00CD26F1"/>
    <w:rsid w:val="00CD27D5"/>
    <w:rsid w:val="00CD2CD5"/>
    <w:rsid w:val="00CD37FE"/>
    <w:rsid w:val="00CD38BF"/>
    <w:rsid w:val="00CD3F42"/>
    <w:rsid w:val="00CD60FF"/>
    <w:rsid w:val="00CD6A41"/>
    <w:rsid w:val="00CD7851"/>
    <w:rsid w:val="00CE0624"/>
    <w:rsid w:val="00CE0F4D"/>
    <w:rsid w:val="00CE1415"/>
    <w:rsid w:val="00CE1CF2"/>
    <w:rsid w:val="00CE2609"/>
    <w:rsid w:val="00CE49C7"/>
    <w:rsid w:val="00CE4A2C"/>
    <w:rsid w:val="00CE4D54"/>
    <w:rsid w:val="00CE5241"/>
    <w:rsid w:val="00CE67D5"/>
    <w:rsid w:val="00CE68B2"/>
    <w:rsid w:val="00CE6A72"/>
    <w:rsid w:val="00CE72A3"/>
    <w:rsid w:val="00CE7753"/>
    <w:rsid w:val="00CF03C0"/>
    <w:rsid w:val="00CF11BE"/>
    <w:rsid w:val="00CF1C40"/>
    <w:rsid w:val="00CF2A86"/>
    <w:rsid w:val="00CF3392"/>
    <w:rsid w:val="00CF3E0D"/>
    <w:rsid w:val="00CF4E09"/>
    <w:rsid w:val="00CF4EBA"/>
    <w:rsid w:val="00CF52BA"/>
    <w:rsid w:val="00CF6516"/>
    <w:rsid w:val="00CF6993"/>
    <w:rsid w:val="00CF704E"/>
    <w:rsid w:val="00CF753A"/>
    <w:rsid w:val="00CF76A6"/>
    <w:rsid w:val="00CF7E4F"/>
    <w:rsid w:val="00D013D1"/>
    <w:rsid w:val="00D01669"/>
    <w:rsid w:val="00D0193D"/>
    <w:rsid w:val="00D02732"/>
    <w:rsid w:val="00D02EF6"/>
    <w:rsid w:val="00D03BFB"/>
    <w:rsid w:val="00D03C83"/>
    <w:rsid w:val="00D045A6"/>
    <w:rsid w:val="00D04834"/>
    <w:rsid w:val="00D04A1A"/>
    <w:rsid w:val="00D04F1D"/>
    <w:rsid w:val="00D05336"/>
    <w:rsid w:val="00D0668E"/>
    <w:rsid w:val="00D06E1B"/>
    <w:rsid w:val="00D07916"/>
    <w:rsid w:val="00D100C8"/>
    <w:rsid w:val="00D108CF"/>
    <w:rsid w:val="00D11005"/>
    <w:rsid w:val="00D11F89"/>
    <w:rsid w:val="00D12CF1"/>
    <w:rsid w:val="00D12EF8"/>
    <w:rsid w:val="00D12F2D"/>
    <w:rsid w:val="00D13804"/>
    <w:rsid w:val="00D13BD3"/>
    <w:rsid w:val="00D145BE"/>
    <w:rsid w:val="00D14E26"/>
    <w:rsid w:val="00D155EA"/>
    <w:rsid w:val="00D16540"/>
    <w:rsid w:val="00D16EAD"/>
    <w:rsid w:val="00D171C1"/>
    <w:rsid w:val="00D17791"/>
    <w:rsid w:val="00D17D06"/>
    <w:rsid w:val="00D201E0"/>
    <w:rsid w:val="00D207F0"/>
    <w:rsid w:val="00D213F1"/>
    <w:rsid w:val="00D21E16"/>
    <w:rsid w:val="00D22838"/>
    <w:rsid w:val="00D22AA5"/>
    <w:rsid w:val="00D2304D"/>
    <w:rsid w:val="00D23490"/>
    <w:rsid w:val="00D23579"/>
    <w:rsid w:val="00D25471"/>
    <w:rsid w:val="00D255B5"/>
    <w:rsid w:val="00D25BF1"/>
    <w:rsid w:val="00D25BF6"/>
    <w:rsid w:val="00D260A7"/>
    <w:rsid w:val="00D26BFF"/>
    <w:rsid w:val="00D26CB6"/>
    <w:rsid w:val="00D26F78"/>
    <w:rsid w:val="00D2799C"/>
    <w:rsid w:val="00D27AB6"/>
    <w:rsid w:val="00D27B36"/>
    <w:rsid w:val="00D30540"/>
    <w:rsid w:val="00D30B8F"/>
    <w:rsid w:val="00D31429"/>
    <w:rsid w:val="00D327E7"/>
    <w:rsid w:val="00D33360"/>
    <w:rsid w:val="00D33FDF"/>
    <w:rsid w:val="00D34DC1"/>
    <w:rsid w:val="00D35413"/>
    <w:rsid w:val="00D35C54"/>
    <w:rsid w:val="00D366DF"/>
    <w:rsid w:val="00D36CE1"/>
    <w:rsid w:val="00D370EF"/>
    <w:rsid w:val="00D37941"/>
    <w:rsid w:val="00D40025"/>
    <w:rsid w:val="00D401E4"/>
    <w:rsid w:val="00D4076F"/>
    <w:rsid w:val="00D40C30"/>
    <w:rsid w:val="00D411F5"/>
    <w:rsid w:val="00D4177E"/>
    <w:rsid w:val="00D41DC4"/>
    <w:rsid w:val="00D42067"/>
    <w:rsid w:val="00D42639"/>
    <w:rsid w:val="00D42F50"/>
    <w:rsid w:val="00D43520"/>
    <w:rsid w:val="00D438C7"/>
    <w:rsid w:val="00D44320"/>
    <w:rsid w:val="00D44F69"/>
    <w:rsid w:val="00D45F63"/>
    <w:rsid w:val="00D46407"/>
    <w:rsid w:val="00D46645"/>
    <w:rsid w:val="00D4682A"/>
    <w:rsid w:val="00D50161"/>
    <w:rsid w:val="00D505EF"/>
    <w:rsid w:val="00D50D18"/>
    <w:rsid w:val="00D50FA7"/>
    <w:rsid w:val="00D51395"/>
    <w:rsid w:val="00D51469"/>
    <w:rsid w:val="00D516C3"/>
    <w:rsid w:val="00D51E1B"/>
    <w:rsid w:val="00D52B5F"/>
    <w:rsid w:val="00D534C7"/>
    <w:rsid w:val="00D54943"/>
    <w:rsid w:val="00D5564D"/>
    <w:rsid w:val="00D55B43"/>
    <w:rsid w:val="00D57C79"/>
    <w:rsid w:val="00D633BC"/>
    <w:rsid w:val="00D63AE7"/>
    <w:rsid w:val="00D6494C"/>
    <w:rsid w:val="00D65821"/>
    <w:rsid w:val="00D66B56"/>
    <w:rsid w:val="00D674D3"/>
    <w:rsid w:val="00D67581"/>
    <w:rsid w:val="00D676FD"/>
    <w:rsid w:val="00D6775E"/>
    <w:rsid w:val="00D67EB5"/>
    <w:rsid w:val="00D67FC6"/>
    <w:rsid w:val="00D67FD8"/>
    <w:rsid w:val="00D715C5"/>
    <w:rsid w:val="00D71818"/>
    <w:rsid w:val="00D71CEF"/>
    <w:rsid w:val="00D72F9E"/>
    <w:rsid w:val="00D73113"/>
    <w:rsid w:val="00D737DD"/>
    <w:rsid w:val="00D73A45"/>
    <w:rsid w:val="00D73F9A"/>
    <w:rsid w:val="00D74034"/>
    <w:rsid w:val="00D740C8"/>
    <w:rsid w:val="00D7415C"/>
    <w:rsid w:val="00D74EC2"/>
    <w:rsid w:val="00D756C0"/>
    <w:rsid w:val="00D769F2"/>
    <w:rsid w:val="00D76B33"/>
    <w:rsid w:val="00D76BD9"/>
    <w:rsid w:val="00D773AB"/>
    <w:rsid w:val="00D7763F"/>
    <w:rsid w:val="00D77FBD"/>
    <w:rsid w:val="00D802CF"/>
    <w:rsid w:val="00D80328"/>
    <w:rsid w:val="00D80445"/>
    <w:rsid w:val="00D8092D"/>
    <w:rsid w:val="00D80EFA"/>
    <w:rsid w:val="00D82555"/>
    <w:rsid w:val="00D825D7"/>
    <w:rsid w:val="00D82A59"/>
    <w:rsid w:val="00D838AE"/>
    <w:rsid w:val="00D83ECE"/>
    <w:rsid w:val="00D84624"/>
    <w:rsid w:val="00D8523A"/>
    <w:rsid w:val="00D85525"/>
    <w:rsid w:val="00D858DE"/>
    <w:rsid w:val="00D859AE"/>
    <w:rsid w:val="00D86630"/>
    <w:rsid w:val="00D8695F"/>
    <w:rsid w:val="00D86F66"/>
    <w:rsid w:val="00D871B2"/>
    <w:rsid w:val="00D900AF"/>
    <w:rsid w:val="00D90262"/>
    <w:rsid w:val="00D909C3"/>
    <w:rsid w:val="00D9170B"/>
    <w:rsid w:val="00D92838"/>
    <w:rsid w:val="00D932AD"/>
    <w:rsid w:val="00D93A51"/>
    <w:rsid w:val="00DA11CE"/>
    <w:rsid w:val="00DA1FBB"/>
    <w:rsid w:val="00DA3C33"/>
    <w:rsid w:val="00DA415A"/>
    <w:rsid w:val="00DA5333"/>
    <w:rsid w:val="00DA6961"/>
    <w:rsid w:val="00DA6B1A"/>
    <w:rsid w:val="00DA6CCB"/>
    <w:rsid w:val="00DA7ADC"/>
    <w:rsid w:val="00DA7E3F"/>
    <w:rsid w:val="00DB0A22"/>
    <w:rsid w:val="00DB0C47"/>
    <w:rsid w:val="00DB0DCF"/>
    <w:rsid w:val="00DB1F65"/>
    <w:rsid w:val="00DB2C92"/>
    <w:rsid w:val="00DB2D90"/>
    <w:rsid w:val="00DB3D1E"/>
    <w:rsid w:val="00DB3E3C"/>
    <w:rsid w:val="00DB47E0"/>
    <w:rsid w:val="00DB4A7A"/>
    <w:rsid w:val="00DB4E91"/>
    <w:rsid w:val="00DB4EA5"/>
    <w:rsid w:val="00DB4F26"/>
    <w:rsid w:val="00DB5015"/>
    <w:rsid w:val="00DB6381"/>
    <w:rsid w:val="00DB65FF"/>
    <w:rsid w:val="00DB7DF7"/>
    <w:rsid w:val="00DB7E4C"/>
    <w:rsid w:val="00DC0138"/>
    <w:rsid w:val="00DC0414"/>
    <w:rsid w:val="00DC0BBE"/>
    <w:rsid w:val="00DC118F"/>
    <w:rsid w:val="00DC13E3"/>
    <w:rsid w:val="00DC1412"/>
    <w:rsid w:val="00DC198D"/>
    <w:rsid w:val="00DC2B4F"/>
    <w:rsid w:val="00DC3F97"/>
    <w:rsid w:val="00DC41A1"/>
    <w:rsid w:val="00DC488D"/>
    <w:rsid w:val="00DC55EF"/>
    <w:rsid w:val="00DC5B7B"/>
    <w:rsid w:val="00DC654D"/>
    <w:rsid w:val="00DC6788"/>
    <w:rsid w:val="00DC688E"/>
    <w:rsid w:val="00DC6BCB"/>
    <w:rsid w:val="00DC7A41"/>
    <w:rsid w:val="00DD0DD6"/>
    <w:rsid w:val="00DD1A3C"/>
    <w:rsid w:val="00DD1C1E"/>
    <w:rsid w:val="00DD28A1"/>
    <w:rsid w:val="00DD3818"/>
    <w:rsid w:val="00DD412B"/>
    <w:rsid w:val="00DD4456"/>
    <w:rsid w:val="00DD4794"/>
    <w:rsid w:val="00DD4C30"/>
    <w:rsid w:val="00DD4EC5"/>
    <w:rsid w:val="00DD51B0"/>
    <w:rsid w:val="00DD539E"/>
    <w:rsid w:val="00DD6B2B"/>
    <w:rsid w:val="00DE036D"/>
    <w:rsid w:val="00DE0ADE"/>
    <w:rsid w:val="00DE0EBF"/>
    <w:rsid w:val="00DE145D"/>
    <w:rsid w:val="00DE27E2"/>
    <w:rsid w:val="00DE2D5D"/>
    <w:rsid w:val="00DE2EC4"/>
    <w:rsid w:val="00DE3366"/>
    <w:rsid w:val="00DE4347"/>
    <w:rsid w:val="00DE44F2"/>
    <w:rsid w:val="00DE46FD"/>
    <w:rsid w:val="00DE571A"/>
    <w:rsid w:val="00DE6CC6"/>
    <w:rsid w:val="00DE78A2"/>
    <w:rsid w:val="00DF0155"/>
    <w:rsid w:val="00DF221A"/>
    <w:rsid w:val="00DF2528"/>
    <w:rsid w:val="00DF2803"/>
    <w:rsid w:val="00DF2C23"/>
    <w:rsid w:val="00DF38C5"/>
    <w:rsid w:val="00DF3CF2"/>
    <w:rsid w:val="00DF4178"/>
    <w:rsid w:val="00DF45AF"/>
    <w:rsid w:val="00DF630B"/>
    <w:rsid w:val="00DF6499"/>
    <w:rsid w:val="00E00308"/>
    <w:rsid w:val="00E007CE"/>
    <w:rsid w:val="00E0111B"/>
    <w:rsid w:val="00E015D3"/>
    <w:rsid w:val="00E017D7"/>
    <w:rsid w:val="00E022C5"/>
    <w:rsid w:val="00E02E28"/>
    <w:rsid w:val="00E03E56"/>
    <w:rsid w:val="00E0472F"/>
    <w:rsid w:val="00E050A5"/>
    <w:rsid w:val="00E05A1B"/>
    <w:rsid w:val="00E05F0E"/>
    <w:rsid w:val="00E0622A"/>
    <w:rsid w:val="00E06C3F"/>
    <w:rsid w:val="00E0733C"/>
    <w:rsid w:val="00E10459"/>
    <w:rsid w:val="00E1063E"/>
    <w:rsid w:val="00E107A1"/>
    <w:rsid w:val="00E1254E"/>
    <w:rsid w:val="00E131D9"/>
    <w:rsid w:val="00E13651"/>
    <w:rsid w:val="00E138C3"/>
    <w:rsid w:val="00E13B07"/>
    <w:rsid w:val="00E14586"/>
    <w:rsid w:val="00E148E7"/>
    <w:rsid w:val="00E14AAE"/>
    <w:rsid w:val="00E15378"/>
    <w:rsid w:val="00E1559C"/>
    <w:rsid w:val="00E159CD"/>
    <w:rsid w:val="00E16108"/>
    <w:rsid w:val="00E163EA"/>
    <w:rsid w:val="00E167F0"/>
    <w:rsid w:val="00E168C1"/>
    <w:rsid w:val="00E17B75"/>
    <w:rsid w:val="00E20020"/>
    <w:rsid w:val="00E20CC8"/>
    <w:rsid w:val="00E211C4"/>
    <w:rsid w:val="00E215FF"/>
    <w:rsid w:val="00E21965"/>
    <w:rsid w:val="00E21987"/>
    <w:rsid w:val="00E21A41"/>
    <w:rsid w:val="00E21F7A"/>
    <w:rsid w:val="00E223B6"/>
    <w:rsid w:val="00E225FB"/>
    <w:rsid w:val="00E22D83"/>
    <w:rsid w:val="00E22EE5"/>
    <w:rsid w:val="00E23289"/>
    <w:rsid w:val="00E24ECD"/>
    <w:rsid w:val="00E250F8"/>
    <w:rsid w:val="00E2548F"/>
    <w:rsid w:val="00E25999"/>
    <w:rsid w:val="00E2601C"/>
    <w:rsid w:val="00E26664"/>
    <w:rsid w:val="00E268AB"/>
    <w:rsid w:val="00E26ADA"/>
    <w:rsid w:val="00E26F46"/>
    <w:rsid w:val="00E26F75"/>
    <w:rsid w:val="00E270B2"/>
    <w:rsid w:val="00E27611"/>
    <w:rsid w:val="00E30070"/>
    <w:rsid w:val="00E302B1"/>
    <w:rsid w:val="00E307F9"/>
    <w:rsid w:val="00E30C2C"/>
    <w:rsid w:val="00E3101B"/>
    <w:rsid w:val="00E310AA"/>
    <w:rsid w:val="00E314F7"/>
    <w:rsid w:val="00E31801"/>
    <w:rsid w:val="00E319EB"/>
    <w:rsid w:val="00E31A9D"/>
    <w:rsid w:val="00E32225"/>
    <w:rsid w:val="00E341CC"/>
    <w:rsid w:val="00E342A8"/>
    <w:rsid w:val="00E34795"/>
    <w:rsid w:val="00E34F09"/>
    <w:rsid w:val="00E34FFB"/>
    <w:rsid w:val="00E35055"/>
    <w:rsid w:val="00E353B3"/>
    <w:rsid w:val="00E3650D"/>
    <w:rsid w:val="00E3696C"/>
    <w:rsid w:val="00E36BDD"/>
    <w:rsid w:val="00E37426"/>
    <w:rsid w:val="00E37965"/>
    <w:rsid w:val="00E404E0"/>
    <w:rsid w:val="00E413AD"/>
    <w:rsid w:val="00E41457"/>
    <w:rsid w:val="00E43D6F"/>
    <w:rsid w:val="00E43E9B"/>
    <w:rsid w:val="00E43FA0"/>
    <w:rsid w:val="00E45F3F"/>
    <w:rsid w:val="00E462A5"/>
    <w:rsid w:val="00E46B93"/>
    <w:rsid w:val="00E46E53"/>
    <w:rsid w:val="00E47FC9"/>
    <w:rsid w:val="00E5006B"/>
    <w:rsid w:val="00E504A0"/>
    <w:rsid w:val="00E505F0"/>
    <w:rsid w:val="00E51232"/>
    <w:rsid w:val="00E52502"/>
    <w:rsid w:val="00E526B2"/>
    <w:rsid w:val="00E534D2"/>
    <w:rsid w:val="00E5362B"/>
    <w:rsid w:val="00E53AA6"/>
    <w:rsid w:val="00E53B13"/>
    <w:rsid w:val="00E54360"/>
    <w:rsid w:val="00E5481B"/>
    <w:rsid w:val="00E55683"/>
    <w:rsid w:val="00E55FEE"/>
    <w:rsid w:val="00E5627A"/>
    <w:rsid w:val="00E565E6"/>
    <w:rsid w:val="00E6178F"/>
    <w:rsid w:val="00E622C0"/>
    <w:rsid w:val="00E6265B"/>
    <w:rsid w:val="00E626B0"/>
    <w:rsid w:val="00E62DCD"/>
    <w:rsid w:val="00E6340B"/>
    <w:rsid w:val="00E6615B"/>
    <w:rsid w:val="00E669BE"/>
    <w:rsid w:val="00E669E3"/>
    <w:rsid w:val="00E67C0E"/>
    <w:rsid w:val="00E70BBA"/>
    <w:rsid w:val="00E70F50"/>
    <w:rsid w:val="00E7105E"/>
    <w:rsid w:val="00E716B4"/>
    <w:rsid w:val="00E727D2"/>
    <w:rsid w:val="00E72EBC"/>
    <w:rsid w:val="00E73411"/>
    <w:rsid w:val="00E749AD"/>
    <w:rsid w:val="00E74E70"/>
    <w:rsid w:val="00E75010"/>
    <w:rsid w:val="00E7512B"/>
    <w:rsid w:val="00E772C0"/>
    <w:rsid w:val="00E77A67"/>
    <w:rsid w:val="00E77D18"/>
    <w:rsid w:val="00E802EE"/>
    <w:rsid w:val="00E80407"/>
    <w:rsid w:val="00E8077E"/>
    <w:rsid w:val="00E80C37"/>
    <w:rsid w:val="00E80CC1"/>
    <w:rsid w:val="00E81376"/>
    <w:rsid w:val="00E819D1"/>
    <w:rsid w:val="00E82149"/>
    <w:rsid w:val="00E822C1"/>
    <w:rsid w:val="00E8289F"/>
    <w:rsid w:val="00E82EFF"/>
    <w:rsid w:val="00E82F39"/>
    <w:rsid w:val="00E8360B"/>
    <w:rsid w:val="00E83795"/>
    <w:rsid w:val="00E846EF"/>
    <w:rsid w:val="00E84B52"/>
    <w:rsid w:val="00E84BCC"/>
    <w:rsid w:val="00E85182"/>
    <w:rsid w:val="00E85DBA"/>
    <w:rsid w:val="00E8618B"/>
    <w:rsid w:val="00E901BB"/>
    <w:rsid w:val="00E90BDA"/>
    <w:rsid w:val="00E91793"/>
    <w:rsid w:val="00E92303"/>
    <w:rsid w:val="00E92A6D"/>
    <w:rsid w:val="00E93B17"/>
    <w:rsid w:val="00E93D4F"/>
    <w:rsid w:val="00E93F55"/>
    <w:rsid w:val="00E952E5"/>
    <w:rsid w:val="00E953EB"/>
    <w:rsid w:val="00E96DC5"/>
    <w:rsid w:val="00E9775F"/>
    <w:rsid w:val="00E97761"/>
    <w:rsid w:val="00E979D4"/>
    <w:rsid w:val="00EA09A7"/>
    <w:rsid w:val="00EA0AF3"/>
    <w:rsid w:val="00EA115F"/>
    <w:rsid w:val="00EA1E70"/>
    <w:rsid w:val="00EA24F9"/>
    <w:rsid w:val="00EA2F29"/>
    <w:rsid w:val="00EA322E"/>
    <w:rsid w:val="00EA355A"/>
    <w:rsid w:val="00EA3B53"/>
    <w:rsid w:val="00EA3BE1"/>
    <w:rsid w:val="00EA3E1E"/>
    <w:rsid w:val="00EA40A2"/>
    <w:rsid w:val="00EA4578"/>
    <w:rsid w:val="00EA4C57"/>
    <w:rsid w:val="00EA537E"/>
    <w:rsid w:val="00EA58EF"/>
    <w:rsid w:val="00EA5D50"/>
    <w:rsid w:val="00EA644A"/>
    <w:rsid w:val="00EA6484"/>
    <w:rsid w:val="00EA6935"/>
    <w:rsid w:val="00EA6FC4"/>
    <w:rsid w:val="00EA76D3"/>
    <w:rsid w:val="00EA7B84"/>
    <w:rsid w:val="00EA7B88"/>
    <w:rsid w:val="00EA7F90"/>
    <w:rsid w:val="00EB09D0"/>
    <w:rsid w:val="00EB0CC0"/>
    <w:rsid w:val="00EB13B4"/>
    <w:rsid w:val="00EB144A"/>
    <w:rsid w:val="00EB186E"/>
    <w:rsid w:val="00EB1C1B"/>
    <w:rsid w:val="00EB1C5F"/>
    <w:rsid w:val="00EB1CAB"/>
    <w:rsid w:val="00EB2387"/>
    <w:rsid w:val="00EB2C16"/>
    <w:rsid w:val="00EB3C42"/>
    <w:rsid w:val="00EB4897"/>
    <w:rsid w:val="00EB54B1"/>
    <w:rsid w:val="00EB5957"/>
    <w:rsid w:val="00EB64DA"/>
    <w:rsid w:val="00EB6C16"/>
    <w:rsid w:val="00EB7764"/>
    <w:rsid w:val="00EB7996"/>
    <w:rsid w:val="00EB79BA"/>
    <w:rsid w:val="00EB7C15"/>
    <w:rsid w:val="00EC01EA"/>
    <w:rsid w:val="00EC0887"/>
    <w:rsid w:val="00EC0FFD"/>
    <w:rsid w:val="00EC155F"/>
    <w:rsid w:val="00EC1AA7"/>
    <w:rsid w:val="00EC1AD3"/>
    <w:rsid w:val="00EC1B5A"/>
    <w:rsid w:val="00EC2F5F"/>
    <w:rsid w:val="00EC43BF"/>
    <w:rsid w:val="00EC4E23"/>
    <w:rsid w:val="00EC532D"/>
    <w:rsid w:val="00EC55D5"/>
    <w:rsid w:val="00EC5EF6"/>
    <w:rsid w:val="00EC62C4"/>
    <w:rsid w:val="00EC6468"/>
    <w:rsid w:val="00EC669A"/>
    <w:rsid w:val="00EC7385"/>
    <w:rsid w:val="00EC79D1"/>
    <w:rsid w:val="00ED049B"/>
    <w:rsid w:val="00ED04D9"/>
    <w:rsid w:val="00ED07A5"/>
    <w:rsid w:val="00ED08CE"/>
    <w:rsid w:val="00ED0F4A"/>
    <w:rsid w:val="00ED0FA9"/>
    <w:rsid w:val="00ED1C1A"/>
    <w:rsid w:val="00ED2425"/>
    <w:rsid w:val="00ED31EF"/>
    <w:rsid w:val="00ED48DA"/>
    <w:rsid w:val="00ED496F"/>
    <w:rsid w:val="00ED4A23"/>
    <w:rsid w:val="00ED5D89"/>
    <w:rsid w:val="00ED62AE"/>
    <w:rsid w:val="00ED6B74"/>
    <w:rsid w:val="00ED6E18"/>
    <w:rsid w:val="00ED6E9C"/>
    <w:rsid w:val="00ED6F1E"/>
    <w:rsid w:val="00ED76D0"/>
    <w:rsid w:val="00ED7EB1"/>
    <w:rsid w:val="00ED7F1A"/>
    <w:rsid w:val="00EE0534"/>
    <w:rsid w:val="00EE085A"/>
    <w:rsid w:val="00EE095F"/>
    <w:rsid w:val="00EE1694"/>
    <w:rsid w:val="00EE1A95"/>
    <w:rsid w:val="00EE206F"/>
    <w:rsid w:val="00EE21EC"/>
    <w:rsid w:val="00EE2428"/>
    <w:rsid w:val="00EE29F0"/>
    <w:rsid w:val="00EE2A31"/>
    <w:rsid w:val="00EE2D87"/>
    <w:rsid w:val="00EE33EE"/>
    <w:rsid w:val="00EE34A8"/>
    <w:rsid w:val="00EE3999"/>
    <w:rsid w:val="00EE3B76"/>
    <w:rsid w:val="00EE3B7A"/>
    <w:rsid w:val="00EE4144"/>
    <w:rsid w:val="00EE4381"/>
    <w:rsid w:val="00EE46CD"/>
    <w:rsid w:val="00EE4DAB"/>
    <w:rsid w:val="00EE5D32"/>
    <w:rsid w:val="00EE6E4E"/>
    <w:rsid w:val="00EE6EDF"/>
    <w:rsid w:val="00EE7A68"/>
    <w:rsid w:val="00EE7C97"/>
    <w:rsid w:val="00EE7EC3"/>
    <w:rsid w:val="00EF0A0B"/>
    <w:rsid w:val="00EF12E8"/>
    <w:rsid w:val="00EF137D"/>
    <w:rsid w:val="00EF1930"/>
    <w:rsid w:val="00EF1BC5"/>
    <w:rsid w:val="00EF3EA7"/>
    <w:rsid w:val="00EF4015"/>
    <w:rsid w:val="00EF5276"/>
    <w:rsid w:val="00EF5F47"/>
    <w:rsid w:val="00EF644D"/>
    <w:rsid w:val="00EF67B7"/>
    <w:rsid w:val="00EF734A"/>
    <w:rsid w:val="00F002FC"/>
    <w:rsid w:val="00F019F4"/>
    <w:rsid w:val="00F01C3C"/>
    <w:rsid w:val="00F0257D"/>
    <w:rsid w:val="00F02604"/>
    <w:rsid w:val="00F02E31"/>
    <w:rsid w:val="00F03246"/>
    <w:rsid w:val="00F03606"/>
    <w:rsid w:val="00F037FA"/>
    <w:rsid w:val="00F042EE"/>
    <w:rsid w:val="00F04648"/>
    <w:rsid w:val="00F04921"/>
    <w:rsid w:val="00F04F5D"/>
    <w:rsid w:val="00F0504E"/>
    <w:rsid w:val="00F05305"/>
    <w:rsid w:val="00F05516"/>
    <w:rsid w:val="00F056FD"/>
    <w:rsid w:val="00F05A37"/>
    <w:rsid w:val="00F05A7A"/>
    <w:rsid w:val="00F05C42"/>
    <w:rsid w:val="00F06C06"/>
    <w:rsid w:val="00F07D48"/>
    <w:rsid w:val="00F10190"/>
    <w:rsid w:val="00F10B34"/>
    <w:rsid w:val="00F10E8A"/>
    <w:rsid w:val="00F118F7"/>
    <w:rsid w:val="00F11BA6"/>
    <w:rsid w:val="00F1460A"/>
    <w:rsid w:val="00F1591E"/>
    <w:rsid w:val="00F15EB3"/>
    <w:rsid w:val="00F163B1"/>
    <w:rsid w:val="00F16720"/>
    <w:rsid w:val="00F16D23"/>
    <w:rsid w:val="00F17C30"/>
    <w:rsid w:val="00F20D81"/>
    <w:rsid w:val="00F21C12"/>
    <w:rsid w:val="00F22876"/>
    <w:rsid w:val="00F22A6B"/>
    <w:rsid w:val="00F22AED"/>
    <w:rsid w:val="00F22DCE"/>
    <w:rsid w:val="00F237BC"/>
    <w:rsid w:val="00F253E8"/>
    <w:rsid w:val="00F25936"/>
    <w:rsid w:val="00F25991"/>
    <w:rsid w:val="00F26090"/>
    <w:rsid w:val="00F265A1"/>
    <w:rsid w:val="00F2760F"/>
    <w:rsid w:val="00F27C2E"/>
    <w:rsid w:val="00F315B5"/>
    <w:rsid w:val="00F3234A"/>
    <w:rsid w:val="00F3348E"/>
    <w:rsid w:val="00F349DF"/>
    <w:rsid w:val="00F354AC"/>
    <w:rsid w:val="00F35B3C"/>
    <w:rsid w:val="00F35BF1"/>
    <w:rsid w:val="00F35ED0"/>
    <w:rsid w:val="00F36810"/>
    <w:rsid w:val="00F37302"/>
    <w:rsid w:val="00F37CFD"/>
    <w:rsid w:val="00F40494"/>
    <w:rsid w:val="00F4069C"/>
    <w:rsid w:val="00F408C3"/>
    <w:rsid w:val="00F41EAA"/>
    <w:rsid w:val="00F440E2"/>
    <w:rsid w:val="00F44EC1"/>
    <w:rsid w:val="00F44F89"/>
    <w:rsid w:val="00F45D66"/>
    <w:rsid w:val="00F45F32"/>
    <w:rsid w:val="00F46041"/>
    <w:rsid w:val="00F46400"/>
    <w:rsid w:val="00F471BE"/>
    <w:rsid w:val="00F47716"/>
    <w:rsid w:val="00F5180E"/>
    <w:rsid w:val="00F51894"/>
    <w:rsid w:val="00F5259D"/>
    <w:rsid w:val="00F53830"/>
    <w:rsid w:val="00F53CB6"/>
    <w:rsid w:val="00F548D3"/>
    <w:rsid w:val="00F549D5"/>
    <w:rsid w:val="00F54D22"/>
    <w:rsid w:val="00F54E21"/>
    <w:rsid w:val="00F56FCF"/>
    <w:rsid w:val="00F5700D"/>
    <w:rsid w:val="00F57105"/>
    <w:rsid w:val="00F57277"/>
    <w:rsid w:val="00F5758F"/>
    <w:rsid w:val="00F57A3B"/>
    <w:rsid w:val="00F60992"/>
    <w:rsid w:val="00F60B3C"/>
    <w:rsid w:val="00F60B56"/>
    <w:rsid w:val="00F60EA2"/>
    <w:rsid w:val="00F61461"/>
    <w:rsid w:val="00F62357"/>
    <w:rsid w:val="00F62820"/>
    <w:rsid w:val="00F63753"/>
    <w:rsid w:val="00F64339"/>
    <w:rsid w:val="00F6508B"/>
    <w:rsid w:val="00F654A9"/>
    <w:rsid w:val="00F65FB1"/>
    <w:rsid w:val="00F66163"/>
    <w:rsid w:val="00F661BA"/>
    <w:rsid w:val="00F666C0"/>
    <w:rsid w:val="00F6712D"/>
    <w:rsid w:val="00F67C34"/>
    <w:rsid w:val="00F7061D"/>
    <w:rsid w:val="00F70DD3"/>
    <w:rsid w:val="00F716AE"/>
    <w:rsid w:val="00F71CA4"/>
    <w:rsid w:val="00F71E2F"/>
    <w:rsid w:val="00F71F05"/>
    <w:rsid w:val="00F72CC6"/>
    <w:rsid w:val="00F72F71"/>
    <w:rsid w:val="00F730A0"/>
    <w:rsid w:val="00F739CF"/>
    <w:rsid w:val="00F74332"/>
    <w:rsid w:val="00F74A78"/>
    <w:rsid w:val="00F74BA0"/>
    <w:rsid w:val="00F75114"/>
    <w:rsid w:val="00F755B4"/>
    <w:rsid w:val="00F761A9"/>
    <w:rsid w:val="00F7637A"/>
    <w:rsid w:val="00F76D52"/>
    <w:rsid w:val="00F77296"/>
    <w:rsid w:val="00F778DE"/>
    <w:rsid w:val="00F8174A"/>
    <w:rsid w:val="00F81FE1"/>
    <w:rsid w:val="00F825F3"/>
    <w:rsid w:val="00F82B11"/>
    <w:rsid w:val="00F83933"/>
    <w:rsid w:val="00F83D28"/>
    <w:rsid w:val="00F84CA5"/>
    <w:rsid w:val="00F85B96"/>
    <w:rsid w:val="00F86748"/>
    <w:rsid w:val="00F905B7"/>
    <w:rsid w:val="00F90C3D"/>
    <w:rsid w:val="00F90DB0"/>
    <w:rsid w:val="00F91BA2"/>
    <w:rsid w:val="00F92336"/>
    <w:rsid w:val="00F92CBB"/>
    <w:rsid w:val="00F93210"/>
    <w:rsid w:val="00F933BD"/>
    <w:rsid w:val="00F934F7"/>
    <w:rsid w:val="00F93522"/>
    <w:rsid w:val="00F9399D"/>
    <w:rsid w:val="00F93BC4"/>
    <w:rsid w:val="00F93D1C"/>
    <w:rsid w:val="00F93D4E"/>
    <w:rsid w:val="00F94C36"/>
    <w:rsid w:val="00F94C69"/>
    <w:rsid w:val="00F95008"/>
    <w:rsid w:val="00F9543E"/>
    <w:rsid w:val="00F95CE2"/>
    <w:rsid w:val="00F9693B"/>
    <w:rsid w:val="00F96C01"/>
    <w:rsid w:val="00F96C88"/>
    <w:rsid w:val="00F97049"/>
    <w:rsid w:val="00F97520"/>
    <w:rsid w:val="00F97A41"/>
    <w:rsid w:val="00FA0CE8"/>
    <w:rsid w:val="00FA0F7A"/>
    <w:rsid w:val="00FA14F5"/>
    <w:rsid w:val="00FA3315"/>
    <w:rsid w:val="00FA4DBD"/>
    <w:rsid w:val="00FA6D8C"/>
    <w:rsid w:val="00FA6E09"/>
    <w:rsid w:val="00FA75EC"/>
    <w:rsid w:val="00FA7A47"/>
    <w:rsid w:val="00FB00DB"/>
    <w:rsid w:val="00FB0B9B"/>
    <w:rsid w:val="00FB1133"/>
    <w:rsid w:val="00FB1568"/>
    <w:rsid w:val="00FB167D"/>
    <w:rsid w:val="00FB2C25"/>
    <w:rsid w:val="00FB2D12"/>
    <w:rsid w:val="00FB3B20"/>
    <w:rsid w:val="00FB3B59"/>
    <w:rsid w:val="00FB4CD1"/>
    <w:rsid w:val="00FB5B69"/>
    <w:rsid w:val="00FB6242"/>
    <w:rsid w:val="00FB62A4"/>
    <w:rsid w:val="00FB6712"/>
    <w:rsid w:val="00FB6CE0"/>
    <w:rsid w:val="00FB7FF9"/>
    <w:rsid w:val="00FC0116"/>
    <w:rsid w:val="00FC02E3"/>
    <w:rsid w:val="00FC0D48"/>
    <w:rsid w:val="00FC0E09"/>
    <w:rsid w:val="00FC0EFE"/>
    <w:rsid w:val="00FC2474"/>
    <w:rsid w:val="00FC2F2C"/>
    <w:rsid w:val="00FC35CD"/>
    <w:rsid w:val="00FC36E7"/>
    <w:rsid w:val="00FC4C33"/>
    <w:rsid w:val="00FC4E77"/>
    <w:rsid w:val="00FC5DE7"/>
    <w:rsid w:val="00FC614A"/>
    <w:rsid w:val="00FC6672"/>
    <w:rsid w:val="00FC7067"/>
    <w:rsid w:val="00FC7205"/>
    <w:rsid w:val="00FC7C5D"/>
    <w:rsid w:val="00FD0C16"/>
    <w:rsid w:val="00FD1A04"/>
    <w:rsid w:val="00FD1C98"/>
    <w:rsid w:val="00FD211F"/>
    <w:rsid w:val="00FD2128"/>
    <w:rsid w:val="00FD248C"/>
    <w:rsid w:val="00FD2525"/>
    <w:rsid w:val="00FD286E"/>
    <w:rsid w:val="00FD2B1C"/>
    <w:rsid w:val="00FD4197"/>
    <w:rsid w:val="00FD438E"/>
    <w:rsid w:val="00FD4595"/>
    <w:rsid w:val="00FD4C1F"/>
    <w:rsid w:val="00FE04FA"/>
    <w:rsid w:val="00FE06B2"/>
    <w:rsid w:val="00FE06B4"/>
    <w:rsid w:val="00FE0A50"/>
    <w:rsid w:val="00FE19A6"/>
    <w:rsid w:val="00FE19B0"/>
    <w:rsid w:val="00FE1D52"/>
    <w:rsid w:val="00FE24E7"/>
    <w:rsid w:val="00FE2622"/>
    <w:rsid w:val="00FE3175"/>
    <w:rsid w:val="00FE3E8C"/>
    <w:rsid w:val="00FE41ED"/>
    <w:rsid w:val="00FE50E7"/>
    <w:rsid w:val="00FE52CD"/>
    <w:rsid w:val="00FE537E"/>
    <w:rsid w:val="00FE5587"/>
    <w:rsid w:val="00FE5667"/>
    <w:rsid w:val="00FE5BEA"/>
    <w:rsid w:val="00FE636D"/>
    <w:rsid w:val="00FE6407"/>
    <w:rsid w:val="00FE65FC"/>
    <w:rsid w:val="00FE730A"/>
    <w:rsid w:val="00FF08D1"/>
    <w:rsid w:val="00FF1279"/>
    <w:rsid w:val="00FF12E4"/>
    <w:rsid w:val="00FF15E8"/>
    <w:rsid w:val="00FF18C8"/>
    <w:rsid w:val="00FF1AFB"/>
    <w:rsid w:val="00FF1D11"/>
    <w:rsid w:val="00FF1EB5"/>
    <w:rsid w:val="00FF1F48"/>
    <w:rsid w:val="00FF2093"/>
    <w:rsid w:val="00FF3860"/>
    <w:rsid w:val="00FF3A7A"/>
    <w:rsid w:val="00FF4078"/>
    <w:rsid w:val="00FF4696"/>
    <w:rsid w:val="00FF4C48"/>
    <w:rsid w:val="00FF5D71"/>
    <w:rsid w:val="00FF5E5B"/>
    <w:rsid w:val="00FF5F9F"/>
    <w:rsid w:val="00FF70FC"/>
    <w:rsid w:val="00FF768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BD4C"/>
  <w15:chartTrackingRefBased/>
  <w15:docId w15:val="{5751E3B6-750E-46B0-82C9-A5416A5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DE3"/>
    <w:rPr>
      <w:rFonts w:cs="Times New Roman"/>
    </w:rPr>
  </w:style>
  <w:style w:type="paragraph" w:styleId="berschrift1">
    <w:name w:val="heading 1"/>
    <w:basedOn w:val="Standard"/>
    <w:next w:val="Standard"/>
    <w:link w:val="berschrift1Zchn"/>
    <w:uiPriority w:val="9"/>
    <w:qFormat/>
    <w:rsid w:val="009103C2"/>
    <w:pPr>
      <w:keepNext/>
      <w:keepLines/>
      <w:numPr>
        <w:numId w:val="24"/>
      </w:numPr>
      <w:pBdr>
        <w:bottom w:val="single" w:sz="4" w:space="1" w:color="000000" w:themeColor="text1"/>
        <w:between w:val="single" w:sz="4" w:space="1" w:color="000000" w:themeColor="text1"/>
      </w:pBdr>
      <w:spacing w:before="240" w:after="60"/>
      <w:jc w:val="left"/>
      <w:outlineLvl w:val="0"/>
    </w:pPr>
    <w:rPr>
      <w:rFonts w:asciiTheme="majorHAnsi" w:eastAsiaTheme="majorEastAsia" w:hAnsiTheme="majorHAnsi" w:cstheme="majorHAnsi"/>
      <w:b/>
      <w:bCs/>
      <w:color w:val="E2001A" w:themeColor="accent1"/>
      <w:sz w:val="24"/>
      <w:szCs w:val="24"/>
    </w:rPr>
  </w:style>
  <w:style w:type="paragraph" w:styleId="berschrift2">
    <w:name w:val="heading 2"/>
    <w:basedOn w:val="Standard"/>
    <w:next w:val="Standard"/>
    <w:link w:val="berschrift2Zchn"/>
    <w:uiPriority w:val="9"/>
    <w:qFormat/>
    <w:rsid w:val="009103C2"/>
    <w:pPr>
      <w:keepNext/>
      <w:keepLines/>
      <w:numPr>
        <w:ilvl w:val="1"/>
        <w:numId w:val="24"/>
      </w:numPr>
      <w:pBdr>
        <w:bottom w:val="single" w:sz="4" w:space="1" w:color="000000" w:themeColor="text1"/>
        <w:between w:val="single" w:sz="4" w:space="1" w:color="000000" w:themeColor="text1"/>
      </w:pBdr>
      <w:spacing w:before="240" w:after="60" w:line="360" w:lineRule="atLeast"/>
      <w:jc w:val="left"/>
      <w:outlineLvl w:val="1"/>
    </w:pPr>
    <w:rPr>
      <w:rFonts w:asciiTheme="majorHAnsi" w:eastAsiaTheme="majorEastAsia" w:hAnsiTheme="majorHAnsi" w:cstheme="majorHAnsi"/>
      <w:b/>
      <w:bCs/>
      <w:szCs w:val="26"/>
    </w:rPr>
  </w:style>
  <w:style w:type="paragraph" w:styleId="berschrift3">
    <w:name w:val="heading 3"/>
    <w:basedOn w:val="Standard"/>
    <w:next w:val="Standard"/>
    <w:link w:val="berschrift3Zchn"/>
    <w:uiPriority w:val="9"/>
    <w:qFormat/>
    <w:rsid w:val="009103C2"/>
    <w:pPr>
      <w:keepNext/>
      <w:keepLines/>
      <w:numPr>
        <w:ilvl w:val="2"/>
        <w:numId w:val="24"/>
      </w:numPr>
      <w:pBdr>
        <w:bottom w:val="single" w:sz="4" w:space="1" w:color="000000" w:themeColor="text1"/>
        <w:between w:val="single" w:sz="4" w:space="1" w:color="000000" w:themeColor="text1"/>
      </w:pBdr>
      <w:spacing w:before="240" w:after="60" w:line="300" w:lineRule="atLeast"/>
      <w:jc w:val="left"/>
      <w:outlineLvl w:val="2"/>
    </w:pPr>
    <w:rPr>
      <w:rFonts w:asciiTheme="majorHAnsi" w:eastAsiaTheme="majorEastAsia" w:hAnsiTheme="majorHAnsi" w:cstheme="majorHAnsi"/>
      <w:b/>
      <w:bCs/>
      <w:szCs w:val="20"/>
    </w:rPr>
  </w:style>
  <w:style w:type="paragraph" w:styleId="berschrift4">
    <w:name w:val="heading 4"/>
    <w:basedOn w:val="Standard"/>
    <w:next w:val="Standard"/>
    <w:link w:val="berschrift4Zchn"/>
    <w:uiPriority w:val="9"/>
    <w:qFormat/>
    <w:rsid w:val="009103C2"/>
    <w:pPr>
      <w:keepNext/>
      <w:numPr>
        <w:ilvl w:val="3"/>
        <w:numId w:val="24"/>
      </w:numPr>
      <w:pBdr>
        <w:bottom w:val="single" w:sz="4" w:space="1" w:color="000000" w:themeColor="text1"/>
        <w:between w:val="single" w:sz="4" w:space="1" w:color="000000" w:themeColor="text1"/>
      </w:pBdr>
      <w:spacing w:before="240" w:after="60" w:line="320" w:lineRule="atLeast"/>
      <w:outlineLvl w:val="3"/>
    </w:pPr>
    <w:rPr>
      <w:rFonts w:asciiTheme="minorHAnsi" w:hAnsiTheme="minorHAnsi" w:cstheme="minorHAnsi"/>
      <w:color w:val="000000" w:themeColor="text1"/>
      <w:szCs w:val="20"/>
    </w:rPr>
  </w:style>
  <w:style w:type="paragraph" w:styleId="berschrift5">
    <w:name w:val="heading 5"/>
    <w:basedOn w:val="Standard"/>
    <w:next w:val="Standard"/>
    <w:link w:val="berschrift5Zchn"/>
    <w:uiPriority w:val="9"/>
    <w:rsid w:val="009103C2"/>
    <w:pPr>
      <w:numPr>
        <w:ilvl w:val="4"/>
        <w:numId w:val="24"/>
      </w:numPr>
      <w:pBdr>
        <w:bottom w:val="single" w:sz="4" w:space="1" w:color="000000" w:themeColor="text1"/>
        <w:between w:val="single" w:sz="4" w:space="1" w:color="000000" w:themeColor="text1"/>
      </w:pBdr>
      <w:spacing w:before="240" w:after="60" w:line="320" w:lineRule="atLeast"/>
      <w:jc w:val="left"/>
      <w:outlineLvl w:val="4"/>
    </w:pPr>
    <w:rPr>
      <w:rFonts w:asciiTheme="majorHAnsi" w:hAnsiTheme="majorHAnsi" w:cstheme="majorHAnsi"/>
      <w:szCs w:val="20"/>
    </w:rPr>
  </w:style>
  <w:style w:type="paragraph" w:styleId="berschrift6">
    <w:name w:val="heading 6"/>
    <w:basedOn w:val="berschrift5"/>
    <w:link w:val="berschrift6Zchn"/>
    <w:uiPriority w:val="9"/>
    <w:unhideWhenUsed/>
    <w:rsid w:val="009103C2"/>
    <w:pPr>
      <w:numPr>
        <w:ilvl w:val="5"/>
      </w:numPr>
      <w:outlineLvl w:val="5"/>
    </w:pPr>
  </w:style>
  <w:style w:type="paragraph" w:styleId="berschrift7">
    <w:name w:val="heading 7"/>
    <w:basedOn w:val="Standard"/>
    <w:next w:val="Standard"/>
    <w:link w:val="berschrift7Zchn"/>
    <w:uiPriority w:val="99"/>
    <w:semiHidden/>
    <w:rsid w:val="009103C2"/>
    <w:pPr>
      <w:keepNext/>
      <w:keepLines/>
      <w:numPr>
        <w:ilvl w:val="6"/>
        <w:numId w:val="24"/>
      </w:numPr>
      <w:pBdr>
        <w:bottom w:val="single" w:sz="4" w:space="1" w:color="000000" w:themeColor="text1"/>
        <w:between w:val="single" w:sz="4" w:space="0" w:color="000000" w:themeColor="text1"/>
      </w:pBd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9103C2"/>
    <w:pPr>
      <w:keepNext/>
      <w:keepLines/>
      <w:numPr>
        <w:ilvl w:val="7"/>
        <w:numId w:val="24"/>
      </w:numPr>
      <w:pBdr>
        <w:bottom w:val="single" w:sz="4" w:space="1" w:color="000000" w:themeColor="text1"/>
        <w:between w:val="single" w:sz="4" w:space="0" w:color="000000" w:themeColor="text1"/>
      </w:pBd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9103C2"/>
    <w:pPr>
      <w:keepNext/>
      <w:keepLines/>
      <w:numPr>
        <w:ilvl w:val="8"/>
        <w:numId w:val="24"/>
      </w:numPr>
      <w:pBdr>
        <w:bottom w:val="single" w:sz="4" w:space="1" w:color="000000" w:themeColor="text1"/>
        <w:between w:val="single" w:sz="4" w:space="0" w:color="000000" w:themeColor="text1"/>
      </w:pBd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autoRedefine/>
    <w:uiPriority w:val="39"/>
    <w:rsid w:val="009103C2"/>
    <w:pPr>
      <w:tabs>
        <w:tab w:val="left" w:pos="1247"/>
        <w:tab w:val="right" w:leader="dot" w:pos="9356"/>
      </w:tabs>
      <w:spacing w:before="60" w:line="240" w:lineRule="exact"/>
      <w:ind w:left="1247" w:hanging="1247"/>
    </w:pPr>
    <w:rPr>
      <w:b/>
    </w:rPr>
  </w:style>
  <w:style w:type="paragraph" w:styleId="Verzeichnis2">
    <w:name w:val="toc 2"/>
    <w:basedOn w:val="Verzeichnis1"/>
    <w:next w:val="Verzeichnis3"/>
    <w:autoRedefine/>
    <w:uiPriority w:val="39"/>
    <w:rsid w:val="009103C2"/>
    <w:pPr>
      <w:spacing w:before="0"/>
    </w:pPr>
    <w:rPr>
      <w:b w:val="0"/>
    </w:rPr>
  </w:style>
  <w:style w:type="character" w:customStyle="1" w:styleId="berschrift1Zchn">
    <w:name w:val="Überschrift 1 Zchn"/>
    <w:basedOn w:val="Absatz-Standardschriftart"/>
    <w:link w:val="berschrift1"/>
    <w:uiPriority w:val="9"/>
    <w:rsid w:val="009103C2"/>
    <w:rPr>
      <w:rFonts w:asciiTheme="majorHAnsi" w:eastAsiaTheme="majorEastAsia" w:hAnsiTheme="majorHAnsi" w:cstheme="majorHAnsi"/>
      <w:b/>
      <w:bCs/>
      <w:color w:val="E2001A" w:themeColor="accent1"/>
      <w:sz w:val="24"/>
      <w:szCs w:val="24"/>
    </w:rPr>
  </w:style>
  <w:style w:type="character" w:customStyle="1" w:styleId="berschrift2Zchn">
    <w:name w:val="Überschrift 2 Zchn"/>
    <w:basedOn w:val="Absatz-Standardschriftart"/>
    <w:link w:val="berschrift2"/>
    <w:uiPriority w:val="9"/>
    <w:rsid w:val="009103C2"/>
    <w:rPr>
      <w:rFonts w:asciiTheme="majorHAnsi" w:eastAsiaTheme="majorEastAsia" w:hAnsiTheme="majorHAnsi" w:cstheme="majorHAnsi"/>
      <w:b/>
      <w:bCs/>
      <w:szCs w:val="26"/>
    </w:rPr>
  </w:style>
  <w:style w:type="paragraph" w:styleId="Textkrper">
    <w:name w:val="Body Text"/>
    <w:basedOn w:val="Standard"/>
    <w:link w:val="TextkrperZchn"/>
    <w:uiPriority w:val="99"/>
    <w:semiHidden/>
    <w:rsid w:val="009103C2"/>
  </w:style>
  <w:style w:type="paragraph" w:styleId="Verzeichnis3">
    <w:name w:val="toc 3"/>
    <w:basedOn w:val="Verzeichnis2"/>
    <w:next w:val="Verzeichnis4"/>
    <w:autoRedefine/>
    <w:uiPriority w:val="39"/>
    <w:semiHidden/>
    <w:rsid w:val="009103C2"/>
    <w:pPr>
      <w:spacing w:line="240" w:lineRule="auto"/>
      <w:contextualSpacing/>
      <w:jc w:val="left"/>
    </w:pPr>
    <w:rPr>
      <w:rFonts w:asciiTheme="majorHAnsi" w:hAnsiTheme="majorHAnsi" w:cstheme="majorHAnsi"/>
      <w:noProof/>
      <w:szCs w:val="20"/>
    </w:rPr>
  </w:style>
  <w:style w:type="character" w:styleId="Hyperlink">
    <w:name w:val="Hyperlink"/>
    <w:basedOn w:val="Absatz-Standardschriftart"/>
    <w:uiPriority w:val="99"/>
    <w:rsid w:val="009103C2"/>
    <w:rPr>
      <w:noProof/>
      <w:color w:val="E2001A" w:themeColor="hyperlink"/>
      <w:u w:val="single"/>
    </w:rPr>
  </w:style>
  <w:style w:type="paragraph" w:styleId="Verzeichnis4">
    <w:name w:val="toc 4"/>
    <w:basedOn w:val="Verzeichnis3"/>
    <w:next w:val="Verzeichnis5"/>
    <w:autoRedefine/>
    <w:uiPriority w:val="39"/>
    <w:semiHidden/>
    <w:rsid w:val="009103C2"/>
  </w:style>
  <w:style w:type="paragraph" w:styleId="Verzeichnis5">
    <w:name w:val="toc 5"/>
    <w:basedOn w:val="Verzeichnis4"/>
    <w:next w:val="Verzeichnis6"/>
    <w:autoRedefine/>
    <w:uiPriority w:val="39"/>
    <w:semiHidden/>
    <w:rsid w:val="009103C2"/>
  </w:style>
  <w:style w:type="paragraph" w:styleId="Kopfzeile">
    <w:name w:val="header"/>
    <w:basedOn w:val="Standard"/>
    <w:link w:val="KopfzeileZchn"/>
    <w:semiHidden/>
    <w:rsid w:val="009103C2"/>
    <w:pPr>
      <w:tabs>
        <w:tab w:val="center" w:pos="4536"/>
        <w:tab w:val="right" w:pos="9072"/>
      </w:tabs>
    </w:pPr>
  </w:style>
  <w:style w:type="character" w:customStyle="1" w:styleId="KopfzeileZchn">
    <w:name w:val="Kopfzeile Zchn"/>
    <w:basedOn w:val="Absatz-Standardschriftart"/>
    <w:link w:val="Kopfzeile"/>
    <w:semiHidden/>
    <w:rsid w:val="009103C2"/>
  </w:style>
  <w:style w:type="paragraph" w:styleId="Fuzeile">
    <w:name w:val="footer"/>
    <w:basedOn w:val="Textkrper"/>
    <w:link w:val="FuzeileZchn"/>
    <w:uiPriority w:val="99"/>
    <w:semiHidden/>
    <w:rsid w:val="009103C2"/>
    <w:pPr>
      <w:tabs>
        <w:tab w:val="center" w:pos="4536"/>
        <w:tab w:val="right" w:pos="9072"/>
      </w:tabs>
    </w:pPr>
    <w:rPr>
      <w:sz w:val="18"/>
    </w:rPr>
  </w:style>
  <w:style w:type="character" w:customStyle="1" w:styleId="TextkrperZchn">
    <w:name w:val="Textkörper Zchn"/>
    <w:basedOn w:val="Absatz-Standardschriftart"/>
    <w:link w:val="Textkrper"/>
    <w:uiPriority w:val="99"/>
    <w:semiHidden/>
    <w:rsid w:val="009103C2"/>
  </w:style>
  <w:style w:type="character" w:customStyle="1" w:styleId="FuzeileZchn">
    <w:name w:val="Fußzeile Zchn"/>
    <w:basedOn w:val="Absatz-Standardschriftart"/>
    <w:link w:val="Fuzeile"/>
    <w:uiPriority w:val="99"/>
    <w:semiHidden/>
    <w:rsid w:val="009103C2"/>
    <w:rPr>
      <w:sz w:val="18"/>
    </w:rPr>
  </w:style>
  <w:style w:type="paragraph" w:styleId="Titel">
    <w:name w:val="Title"/>
    <w:basedOn w:val="Standard"/>
    <w:next w:val="Standard"/>
    <w:link w:val="TitelZchn"/>
    <w:uiPriority w:val="15"/>
    <w:qFormat/>
    <w:rsid w:val="009103C2"/>
    <w:pPr>
      <w:jc w:val="left"/>
    </w:pPr>
    <w:rPr>
      <w:rFonts w:asciiTheme="majorHAnsi" w:hAnsiTheme="majorHAnsi" w:cstheme="majorHAnsi"/>
      <w:color w:val="E2001A" w:themeColor="accent1"/>
      <w:sz w:val="56"/>
      <w:szCs w:val="56"/>
    </w:rPr>
  </w:style>
  <w:style w:type="character" w:customStyle="1" w:styleId="berschrift3Zchn">
    <w:name w:val="Überschrift 3 Zchn"/>
    <w:basedOn w:val="Absatz-Standardschriftart"/>
    <w:link w:val="berschrift3"/>
    <w:uiPriority w:val="9"/>
    <w:rsid w:val="009103C2"/>
    <w:rPr>
      <w:rFonts w:asciiTheme="majorHAnsi" w:eastAsiaTheme="majorEastAsia" w:hAnsiTheme="majorHAnsi" w:cstheme="majorHAnsi"/>
      <w:b/>
      <w:bCs/>
      <w:szCs w:val="20"/>
    </w:rPr>
  </w:style>
  <w:style w:type="paragraph" w:styleId="Inhaltsverzeichnisberschrift">
    <w:name w:val="TOC Heading"/>
    <w:basedOn w:val="Textkrper"/>
    <w:next w:val="Standard"/>
    <w:uiPriority w:val="39"/>
    <w:qFormat/>
    <w:rsid w:val="009103C2"/>
    <w:pPr>
      <w:pBdr>
        <w:bottom w:val="single" w:sz="4" w:space="1" w:color="000000" w:themeColor="text1"/>
      </w:pBdr>
      <w:spacing w:after="120"/>
      <w:jc w:val="left"/>
    </w:pPr>
    <w:rPr>
      <w:rFonts w:cstheme="majorBidi"/>
      <w:b/>
      <w:bCs/>
      <w:color w:val="E2001A" w:themeColor="accent1"/>
      <w:sz w:val="28"/>
      <w:szCs w:val="32"/>
      <w:lang w:eastAsia="de-DE"/>
    </w:rPr>
  </w:style>
  <w:style w:type="character" w:customStyle="1" w:styleId="berschrift4Zchn">
    <w:name w:val="Überschrift 4 Zchn"/>
    <w:basedOn w:val="Absatz-Standardschriftart"/>
    <w:link w:val="berschrift4"/>
    <w:uiPriority w:val="9"/>
    <w:rsid w:val="009103C2"/>
    <w:rPr>
      <w:rFonts w:asciiTheme="minorHAnsi" w:hAnsiTheme="minorHAnsi" w:cstheme="minorHAnsi"/>
      <w:color w:val="000000" w:themeColor="text1"/>
      <w:szCs w:val="20"/>
    </w:rPr>
  </w:style>
  <w:style w:type="character" w:customStyle="1" w:styleId="berschrift5Zchn">
    <w:name w:val="Überschrift 5 Zchn"/>
    <w:basedOn w:val="Absatz-Standardschriftart"/>
    <w:link w:val="berschrift5"/>
    <w:uiPriority w:val="9"/>
    <w:rsid w:val="009103C2"/>
    <w:rPr>
      <w:rFonts w:asciiTheme="majorHAnsi" w:hAnsiTheme="majorHAnsi" w:cstheme="majorHAnsi"/>
      <w:szCs w:val="20"/>
    </w:rPr>
  </w:style>
  <w:style w:type="character" w:customStyle="1" w:styleId="berschrift6Zchn">
    <w:name w:val="Überschrift 6 Zchn"/>
    <w:basedOn w:val="Absatz-Standardschriftart"/>
    <w:link w:val="berschrift6"/>
    <w:uiPriority w:val="9"/>
    <w:rsid w:val="009103C2"/>
    <w:rPr>
      <w:rFonts w:asciiTheme="majorHAnsi" w:hAnsiTheme="majorHAnsi" w:cstheme="majorHAnsi"/>
      <w:szCs w:val="20"/>
    </w:rPr>
  </w:style>
  <w:style w:type="character" w:customStyle="1" w:styleId="berschrift7Zchn">
    <w:name w:val="Überschrift 7 Zchn"/>
    <w:basedOn w:val="Absatz-Standardschriftart"/>
    <w:link w:val="berschrift7"/>
    <w:uiPriority w:val="99"/>
    <w:semiHidden/>
    <w:rsid w:val="009103C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semiHidden/>
    <w:rsid w:val="009103C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9"/>
    <w:semiHidden/>
    <w:rsid w:val="009103C2"/>
    <w:rPr>
      <w:rFonts w:asciiTheme="majorHAnsi" w:eastAsiaTheme="majorEastAsia" w:hAnsiTheme="majorHAnsi" w:cstheme="majorBidi"/>
      <w:i/>
      <w:iCs/>
      <w:color w:val="404040" w:themeColor="text1" w:themeTint="BF"/>
      <w:sz w:val="20"/>
    </w:rPr>
  </w:style>
  <w:style w:type="paragraph" w:styleId="Aufzhlungszeichen">
    <w:name w:val="List Bullet"/>
    <w:basedOn w:val="Standard"/>
    <w:uiPriority w:val="4"/>
    <w:semiHidden/>
    <w:qFormat/>
    <w:rsid w:val="00610C5F"/>
    <w:pPr>
      <w:numPr>
        <w:ilvl w:val="1"/>
        <w:numId w:val="26"/>
      </w:numPr>
      <w:tabs>
        <w:tab w:val="left" w:pos="425"/>
      </w:tabs>
      <w:ind w:left="425" w:hanging="425"/>
    </w:pPr>
    <w:rPr>
      <w:rFonts w:asciiTheme="minorHAnsi" w:hAnsiTheme="minorHAnsi"/>
      <w:szCs w:val="20"/>
    </w:rPr>
  </w:style>
  <w:style w:type="paragraph" w:styleId="Aufzhlungszeichen2">
    <w:name w:val="List Bullet 2"/>
    <w:basedOn w:val="Aufzhlungszeichen"/>
    <w:uiPriority w:val="4"/>
    <w:qFormat/>
    <w:rsid w:val="009103C2"/>
    <w:pPr>
      <w:tabs>
        <w:tab w:val="clear" w:pos="425"/>
        <w:tab w:val="left" w:pos="851"/>
      </w:tabs>
      <w:ind w:left="850"/>
    </w:pPr>
  </w:style>
  <w:style w:type="paragraph" w:styleId="berarbeitung">
    <w:name w:val="Revision"/>
    <w:hidden/>
    <w:uiPriority w:val="99"/>
    <w:semiHidden/>
    <w:rsid w:val="00566B60"/>
    <w:pPr>
      <w:jc w:val="left"/>
    </w:pPr>
  </w:style>
  <w:style w:type="paragraph" w:styleId="Funotentext">
    <w:name w:val="footnote text"/>
    <w:basedOn w:val="Standard"/>
    <w:link w:val="FunotentextZchn"/>
    <w:uiPriority w:val="99"/>
    <w:semiHidden/>
    <w:rsid w:val="009103C2"/>
    <w:pPr>
      <w:tabs>
        <w:tab w:val="center" w:pos="4536"/>
        <w:tab w:val="right" w:pos="9072"/>
      </w:tabs>
    </w:pPr>
    <w:rPr>
      <w:rFonts w:asciiTheme="majorHAnsi" w:hAnsiTheme="majorHAnsi" w:cstheme="majorHAnsi"/>
      <w:sz w:val="15"/>
      <w:szCs w:val="15"/>
    </w:rPr>
  </w:style>
  <w:style w:type="character" w:customStyle="1" w:styleId="FunotentextZchn">
    <w:name w:val="Fußnotentext Zchn"/>
    <w:basedOn w:val="Absatz-Standardschriftart"/>
    <w:link w:val="Funotentext"/>
    <w:uiPriority w:val="99"/>
    <w:semiHidden/>
    <w:rsid w:val="009103C2"/>
    <w:rPr>
      <w:rFonts w:asciiTheme="majorHAnsi" w:hAnsiTheme="majorHAnsi" w:cstheme="majorHAnsi"/>
      <w:sz w:val="15"/>
      <w:szCs w:val="15"/>
    </w:rPr>
  </w:style>
  <w:style w:type="character" w:customStyle="1" w:styleId="TitelZchn">
    <w:name w:val="Titel Zchn"/>
    <w:basedOn w:val="Absatz-Standardschriftart"/>
    <w:link w:val="Titel"/>
    <w:uiPriority w:val="15"/>
    <w:rsid w:val="00B00931"/>
    <w:rPr>
      <w:rFonts w:asciiTheme="majorHAnsi" w:hAnsiTheme="majorHAnsi" w:cstheme="majorHAnsi"/>
      <w:color w:val="E2001A" w:themeColor="accent1"/>
      <w:sz w:val="56"/>
      <w:szCs w:val="56"/>
    </w:rPr>
  </w:style>
  <w:style w:type="paragraph" w:customStyle="1" w:styleId="TabelleText">
    <w:name w:val="Tabelle Text"/>
    <w:basedOn w:val="Standard"/>
    <w:uiPriority w:val="13"/>
    <w:qFormat/>
    <w:rsid w:val="009103C2"/>
    <w:pPr>
      <w:jc w:val="left"/>
    </w:pPr>
    <w:rPr>
      <w:rFonts w:asciiTheme="majorHAnsi" w:hAnsiTheme="majorHAnsi" w:cstheme="majorHAnsi"/>
      <w:bCs/>
      <w:color w:val="000000" w:themeColor="text1"/>
      <w:szCs w:val="20"/>
    </w:rPr>
  </w:style>
  <w:style w:type="paragraph" w:styleId="Untertitel">
    <w:name w:val="Subtitle"/>
    <w:basedOn w:val="Standard"/>
    <w:next w:val="Standard"/>
    <w:link w:val="UntertitelZchn"/>
    <w:uiPriority w:val="15"/>
    <w:qFormat/>
    <w:rsid w:val="009103C2"/>
    <w:pPr>
      <w:jc w:val="left"/>
    </w:pPr>
    <w:rPr>
      <w:rFonts w:asciiTheme="majorHAnsi" w:hAnsiTheme="majorHAnsi" w:cstheme="majorHAnsi"/>
      <w:color w:val="71787D" w:themeColor="accent2"/>
      <w:kern w:val="40"/>
      <w:sz w:val="44"/>
      <w:szCs w:val="44"/>
    </w:rPr>
  </w:style>
  <w:style w:type="character" w:customStyle="1" w:styleId="UntertitelZchn">
    <w:name w:val="Untertitel Zchn"/>
    <w:basedOn w:val="Absatz-Standardschriftart"/>
    <w:link w:val="Untertitel"/>
    <w:uiPriority w:val="15"/>
    <w:rsid w:val="00B00931"/>
    <w:rPr>
      <w:rFonts w:asciiTheme="majorHAnsi" w:hAnsiTheme="majorHAnsi" w:cstheme="majorHAnsi"/>
      <w:color w:val="71787D" w:themeColor="accent2"/>
      <w:kern w:val="40"/>
      <w:sz w:val="44"/>
      <w:szCs w:val="44"/>
    </w:rPr>
  </w:style>
  <w:style w:type="table" w:styleId="Tabellenraster">
    <w:name w:val="Table Grid"/>
    <w:basedOn w:val="NormaleTabelle"/>
    <w:rsid w:val="0091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2">
    <w:name w:val="List Table 3 Accent 2"/>
    <w:basedOn w:val="NormaleTabelle"/>
    <w:uiPriority w:val="48"/>
    <w:rsid w:val="009103C2"/>
    <w:tblPr>
      <w:tblStyleRowBandSize w:val="1"/>
      <w:tblStyleColBandSize w:val="1"/>
      <w:tblBorders>
        <w:top w:val="single" w:sz="4" w:space="0" w:color="71787D" w:themeColor="accent2"/>
        <w:left w:val="single" w:sz="4" w:space="0" w:color="71787D" w:themeColor="accent2"/>
        <w:bottom w:val="single" w:sz="4" w:space="0" w:color="71787D" w:themeColor="accent2"/>
        <w:right w:val="single" w:sz="4" w:space="0" w:color="71787D" w:themeColor="accent2"/>
      </w:tblBorders>
    </w:tblPr>
    <w:tblStylePr w:type="firstRow">
      <w:rPr>
        <w:b/>
        <w:bCs/>
        <w:color w:val="FFFFFF" w:themeColor="background1"/>
      </w:rPr>
      <w:tblPr/>
      <w:tcPr>
        <w:shd w:val="clear" w:color="auto" w:fill="71787D" w:themeFill="accent2"/>
      </w:tcPr>
    </w:tblStylePr>
    <w:tblStylePr w:type="lastRow">
      <w:rPr>
        <w:b/>
        <w:bCs/>
      </w:rPr>
      <w:tblPr/>
      <w:tcPr>
        <w:tcBorders>
          <w:top w:val="double" w:sz="4" w:space="0" w:color="717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87D" w:themeColor="accent2"/>
          <w:right w:val="single" w:sz="4" w:space="0" w:color="71787D" w:themeColor="accent2"/>
        </w:tcBorders>
      </w:tcPr>
    </w:tblStylePr>
    <w:tblStylePr w:type="band1Horz">
      <w:tblPr/>
      <w:tcPr>
        <w:tcBorders>
          <w:top w:val="single" w:sz="4" w:space="0" w:color="71787D" w:themeColor="accent2"/>
          <w:bottom w:val="single" w:sz="4" w:space="0" w:color="717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87D" w:themeColor="accent2"/>
          <w:left w:val="nil"/>
        </w:tcBorders>
      </w:tcPr>
    </w:tblStylePr>
    <w:tblStylePr w:type="swCell">
      <w:tblPr/>
      <w:tcPr>
        <w:tcBorders>
          <w:top w:val="double" w:sz="4" w:space="0" w:color="71787D" w:themeColor="accent2"/>
          <w:right w:val="nil"/>
        </w:tcBorders>
      </w:tcPr>
    </w:tblStylePr>
  </w:style>
  <w:style w:type="table" w:styleId="Gitternetztabelle5dunkelAkzent2">
    <w:name w:val="Grid Table 5 Dark Accent 2"/>
    <w:basedOn w:val="NormaleTabelle"/>
    <w:uiPriority w:val="50"/>
    <w:rsid w:val="00910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87D" w:themeFill="accent2"/>
      </w:tcPr>
    </w:tblStylePr>
    <w:tblStylePr w:type="band1Vert">
      <w:tblPr/>
      <w:tcPr>
        <w:shd w:val="clear" w:color="auto" w:fill="C5C8CB" w:themeFill="accent2" w:themeFillTint="66"/>
      </w:tcPr>
    </w:tblStylePr>
    <w:tblStylePr w:type="band1Horz">
      <w:tblPr/>
      <w:tcPr>
        <w:shd w:val="clear" w:color="auto" w:fill="C5C8CB" w:themeFill="accent2" w:themeFillTint="66"/>
      </w:tcPr>
    </w:tblStylePr>
  </w:style>
  <w:style w:type="table" w:customStyle="1" w:styleId="ADLONTitelzeile">
    <w:name w:val="ADLON Titelzeile"/>
    <w:uiPriority w:val="99"/>
    <w:rsid w:val="009103C2"/>
    <w:pPr>
      <w:spacing w:before="60" w:after="6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style>
  <w:style w:type="paragraph" w:customStyle="1" w:styleId="berschrift1ohneText">
    <w:name w:val="Überschrift 1 ohne Text"/>
    <w:basedOn w:val="berschrift1"/>
    <w:uiPriority w:val="15"/>
    <w:rsid w:val="009103C2"/>
    <w:pPr>
      <w:tabs>
        <w:tab w:val="num" w:pos="426"/>
      </w:tabs>
      <w:spacing w:after="0"/>
      <w:ind w:left="425" w:hanging="425"/>
    </w:pPr>
  </w:style>
  <w:style w:type="paragraph" w:customStyle="1" w:styleId="berschrift2ohneText">
    <w:name w:val="Überschrift 2 ohne Text"/>
    <w:basedOn w:val="berschrift2"/>
    <w:uiPriority w:val="15"/>
    <w:rsid w:val="009103C2"/>
    <w:pPr>
      <w:tabs>
        <w:tab w:val="num" w:pos="426"/>
      </w:tabs>
      <w:spacing w:after="0"/>
      <w:ind w:left="425" w:hanging="425"/>
    </w:pPr>
  </w:style>
  <w:style w:type="paragraph" w:customStyle="1" w:styleId="berschrift3ohneText">
    <w:name w:val="Überschrift 3 ohne Text"/>
    <w:basedOn w:val="berschrift3"/>
    <w:uiPriority w:val="15"/>
    <w:qFormat/>
    <w:rsid w:val="009103C2"/>
    <w:pPr>
      <w:tabs>
        <w:tab w:val="num" w:pos="709"/>
      </w:tabs>
      <w:spacing w:after="0"/>
    </w:pPr>
  </w:style>
  <w:style w:type="paragraph" w:customStyle="1" w:styleId="berschrift4ohneText">
    <w:name w:val="Überschrift 4 ohne Text"/>
    <w:basedOn w:val="berschrift4"/>
    <w:uiPriority w:val="15"/>
    <w:rsid w:val="009103C2"/>
    <w:pPr>
      <w:tabs>
        <w:tab w:val="num" w:pos="851"/>
      </w:tabs>
      <w:spacing w:after="0"/>
    </w:pPr>
  </w:style>
  <w:style w:type="paragraph" w:customStyle="1" w:styleId="berschrift5ohneText">
    <w:name w:val="Überschrift 5 ohne Text"/>
    <w:basedOn w:val="berschrift5"/>
    <w:uiPriority w:val="15"/>
    <w:rsid w:val="009103C2"/>
    <w:pPr>
      <w:tabs>
        <w:tab w:val="num" w:pos="993"/>
      </w:tabs>
      <w:spacing w:after="0"/>
      <w:ind w:left="992" w:hanging="992"/>
    </w:pPr>
  </w:style>
  <w:style w:type="paragraph" w:customStyle="1" w:styleId="berschrift6ohneText">
    <w:name w:val="Überschrift 6 ohne Text"/>
    <w:basedOn w:val="berschrift6"/>
    <w:uiPriority w:val="15"/>
    <w:rsid w:val="009103C2"/>
    <w:pPr>
      <w:spacing w:after="0"/>
    </w:pPr>
  </w:style>
  <w:style w:type="character" w:styleId="Platzhaltertext">
    <w:name w:val="Placeholder Text"/>
    <w:basedOn w:val="Absatz-Standardschriftart"/>
    <w:uiPriority w:val="99"/>
    <w:semiHidden/>
    <w:rsid w:val="009103C2"/>
    <w:rPr>
      <w:vanish/>
      <w:color w:val="808080"/>
    </w:rPr>
  </w:style>
  <w:style w:type="paragraph" w:styleId="RGV-berschrift">
    <w:name w:val="toa heading"/>
    <w:basedOn w:val="Standard"/>
    <w:next w:val="Standard"/>
    <w:uiPriority w:val="99"/>
    <w:semiHidden/>
    <w:unhideWhenUsed/>
    <w:rsid w:val="009103C2"/>
    <w:pPr>
      <w:pBdr>
        <w:bottom w:val="single" w:sz="4" w:space="1" w:color="000000" w:themeColor="text1"/>
        <w:between w:val="single" w:sz="4" w:space="0" w:color="000000" w:themeColor="text1"/>
      </w:pBdr>
    </w:pPr>
    <w:rPr>
      <w:rFonts w:asciiTheme="majorHAnsi" w:eastAsiaTheme="majorEastAsia" w:hAnsiTheme="majorHAnsi" w:cstheme="majorBidi"/>
      <w:b/>
      <w:bCs/>
      <w:sz w:val="24"/>
      <w:szCs w:val="24"/>
    </w:rPr>
  </w:style>
  <w:style w:type="paragraph" w:customStyle="1" w:styleId="TabelleAufzhlungszeichen1">
    <w:name w:val="Tabelle Aufzählungszeichen 1"/>
    <w:basedOn w:val="Aufzhlungszeichen1"/>
    <w:uiPriority w:val="15"/>
    <w:unhideWhenUsed/>
    <w:qFormat/>
    <w:rsid w:val="009103C2"/>
    <w:pPr>
      <w:jc w:val="left"/>
    </w:pPr>
  </w:style>
  <w:style w:type="paragraph" w:styleId="Verzeichnis6">
    <w:name w:val="toc 6"/>
    <w:basedOn w:val="Verzeichnis5"/>
    <w:next w:val="Verzeichnis7"/>
    <w:autoRedefine/>
    <w:uiPriority w:val="39"/>
    <w:semiHidden/>
    <w:rsid w:val="009103C2"/>
    <w:rPr>
      <w:bCs/>
    </w:rPr>
  </w:style>
  <w:style w:type="paragraph" w:styleId="Verzeichnis7">
    <w:name w:val="toc 7"/>
    <w:basedOn w:val="Standard"/>
    <w:next w:val="Standard"/>
    <w:autoRedefine/>
    <w:uiPriority w:val="39"/>
    <w:semiHidden/>
    <w:unhideWhenUsed/>
    <w:rsid w:val="009103C2"/>
    <w:pPr>
      <w:spacing w:after="100"/>
      <w:ind w:left="1320"/>
    </w:pPr>
  </w:style>
  <w:style w:type="paragraph" w:customStyle="1" w:styleId="TabelleAufzhlungszeichen2">
    <w:name w:val="Tabelle Aufzählungszeichen 2"/>
    <w:basedOn w:val="Aufzhlungszeichen2"/>
    <w:uiPriority w:val="16"/>
    <w:qFormat/>
    <w:rsid w:val="009103C2"/>
    <w:pPr>
      <w:jc w:val="left"/>
    </w:pPr>
  </w:style>
  <w:style w:type="paragraph" w:customStyle="1" w:styleId="Nummerierung">
    <w:name w:val="Nummerierung"/>
    <w:basedOn w:val="Standard"/>
    <w:uiPriority w:val="4"/>
    <w:qFormat/>
    <w:rsid w:val="009103C2"/>
    <w:pPr>
      <w:numPr>
        <w:numId w:val="28"/>
      </w:numPr>
      <w:tabs>
        <w:tab w:val="left" w:pos="425"/>
      </w:tabs>
      <w:contextualSpacing/>
    </w:pPr>
  </w:style>
  <w:style w:type="paragraph" w:customStyle="1" w:styleId="TabelleNummerierung">
    <w:name w:val="Tabelle Nummerierung"/>
    <w:basedOn w:val="Nummerierung"/>
    <w:uiPriority w:val="15"/>
    <w:qFormat/>
    <w:rsid w:val="009103C2"/>
    <w:pPr>
      <w:ind w:left="425" w:hanging="425"/>
      <w:jc w:val="left"/>
    </w:pPr>
  </w:style>
  <w:style w:type="table" w:customStyle="1" w:styleId="ADLONeinfach">
    <w:name w:val="ADLON einfach"/>
    <w:basedOn w:val="NormaleTabelle"/>
    <w:uiPriority w:val="99"/>
    <w:rsid w:val="009103C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DLONTitelspalte">
    <w:name w:val="ADLON Titelspalte"/>
    <w:basedOn w:val="NormaleTabelle"/>
    <w:uiPriority w:val="99"/>
    <w:rsid w:val="009103C2"/>
    <w:pPr>
      <w:spacing w:before="60" w:after="6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60" w:beforeAutospacing="0" w:afterLines="0" w:after="60" w:afterAutospacing="0" w:line="240" w:lineRule="auto"/>
      </w:pPr>
    </w:tblStylePr>
    <w:tblStylePr w:type="firstCol">
      <w:pPr>
        <w:wordWrap/>
        <w:spacing w:beforeLines="0" w:before="60" w:beforeAutospacing="0" w:afterLines="0" w:after="60" w:afterAutospacing="0" w:line="240" w:lineRule="auto"/>
      </w:pPr>
      <w:rPr>
        <w:b/>
        <w:color w:val="FFFFFF" w:themeColor="background1"/>
      </w:rPr>
      <w:tblPr/>
      <w:tcPr>
        <w:shd w:val="clear" w:color="auto" w:fill="71787D" w:themeFill="accent2"/>
      </w:tcPr>
    </w:tblStylePr>
  </w:style>
  <w:style w:type="paragraph" w:customStyle="1" w:styleId="Aufzhlungszeichen1">
    <w:name w:val="Aufzählungszeichen 1"/>
    <w:basedOn w:val="Standard"/>
    <w:link w:val="Aufzhlungszeichen1Zchn"/>
    <w:uiPriority w:val="4"/>
    <w:qFormat/>
    <w:rsid w:val="002D0FAE"/>
    <w:pPr>
      <w:numPr>
        <w:numId w:val="29"/>
      </w:numPr>
      <w:tabs>
        <w:tab w:val="left" w:pos="425"/>
      </w:tabs>
    </w:pPr>
    <w:rPr>
      <w:rFonts w:asciiTheme="minorHAnsi" w:hAnsiTheme="minorHAnsi"/>
      <w:szCs w:val="20"/>
    </w:rPr>
  </w:style>
  <w:style w:type="character" w:customStyle="1" w:styleId="Aufzhlungszeichen1Zchn">
    <w:name w:val="Aufzählungszeichen 1 Zchn"/>
    <w:basedOn w:val="Absatz-Standardschriftart"/>
    <w:link w:val="Aufzhlungszeichen1"/>
    <w:uiPriority w:val="4"/>
    <w:rsid w:val="002D0FAE"/>
    <w:rPr>
      <w:rFonts w:asciiTheme="minorHAnsi" w:hAnsiTheme="minorHAnsi"/>
      <w:szCs w:val="20"/>
    </w:rPr>
  </w:style>
  <w:style w:type="table" w:customStyle="1" w:styleId="ADLONTitelzeileund-spalte">
    <w:name w:val="ADLON Titelzeile und-spalte"/>
    <w:basedOn w:val="ADLONTitelzeile"/>
    <w:uiPriority w:val="99"/>
    <w:rsid w:val="00326D3B"/>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tblStylePr w:type="firstCol">
      <w:rPr>
        <w:b/>
        <w:color w:val="FFFFFF" w:themeColor="background1"/>
      </w:rPr>
      <w:tblPr/>
      <w:tcPr>
        <w:shd w:val="clear" w:color="auto" w:fill="71787D" w:themeFill="accent2"/>
      </w:tcPr>
    </w:tblStylePr>
  </w:style>
  <w:style w:type="paragraph" w:styleId="StandardWeb">
    <w:name w:val="Normal (Web)"/>
    <w:basedOn w:val="Standard"/>
    <w:uiPriority w:val="99"/>
    <w:semiHidden/>
    <w:unhideWhenUsed/>
    <w:rsid w:val="00F22A6B"/>
    <w:pPr>
      <w:spacing w:before="100" w:beforeAutospacing="1" w:after="100" w:afterAutospacing="1"/>
      <w:jc w:val="left"/>
    </w:pPr>
    <w:rPr>
      <w:rFonts w:ascii="Times New Roman" w:eastAsia="Times New Roman" w:hAnsi="Times New Roman"/>
      <w:sz w:val="24"/>
      <w:szCs w:val="24"/>
      <w:lang w:eastAsia="de-DE"/>
    </w:rPr>
  </w:style>
  <w:style w:type="character" w:customStyle="1" w:styleId="et-waypoint">
    <w:name w:val="et-waypoint"/>
    <w:basedOn w:val="Absatz-Standardschriftart"/>
    <w:rsid w:val="002B6C73"/>
  </w:style>
  <w:style w:type="character" w:styleId="Fett">
    <w:name w:val="Strong"/>
    <w:basedOn w:val="Absatz-Standardschriftart"/>
    <w:uiPriority w:val="22"/>
    <w:qFormat/>
    <w:rsid w:val="002B6C73"/>
    <w:rPr>
      <w:b/>
      <w:bCs/>
    </w:rPr>
  </w:style>
  <w:style w:type="paragraph" w:styleId="Listenabsatz">
    <w:name w:val="List Paragraph"/>
    <w:basedOn w:val="Standard"/>
    <w:uiPriority w:val="34"/>
    <w:unhideWhenUsed/>
    <w:rsid w:val="00E268AB"/>
    <w:pPr>
      <w:ind w:left="720"/>
      <w:contextualSpacing/>
    </w:pPr>
  </w:style>
  <w:style w:type="character" w:styleId="NichtaufgelsteErwhnung">
    <w:name w:val="Unresolved Mention"/>
    <w:basedOn w:val="Absatz-Standardschriftart"/>
    <w:uiPriority w:val="99"/>
    <w:semiHidden/>
    <w:unhideWhenUsed/>
    <w:rsid w:val="00CB3769"/>
    <w:rPr>
      <w:color w:val="605E5C"/>
      <w:shd w:val="clear" w:color="auto" w:fill="E1DFDD"/>
    </w:rPr>
  </w:style>
  <w:style w:type="paragraph" w:customStyle="1" w:styleId="Default">
    <w:name w:val="Default"/>
    <w:rsid w:val="009742E3"/>
    <w:pPr>
      <w:autoSpaceDE w:val="0"/>
      <w:autoSpaceDN w:val="0"/>
      <w:adjustRightInd w:val="0"/>
      <w:jc w:val="left"/>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96">
      <w:bodyDiv w:val="1"/>
      <w:marLeft w:val="0"/>
      <w:marRight w:val="0"/>
      <w:marTop w:val="0"/>
      <w:marBottom w:val="0"/>
      <w:divBdr>
        <w:top w:val="none" w:sz="0" w:space="0" w:color="auto"/>
        <w:left w:val="none" w:sz="0" w:space="0" w:color="auto"/>
        <w:bottom w:val="none" w:sz="0" w:space="0" w:color="auto"/>
        <w:right w:val="none" w:sz="0" w:space="0" w:color="auto"/>
      </w:divBdr>
    </w:div>
    <w:div w:id="19399566">
      <w:bodyDiv w:val="1"/>
      <w:marLeft w:val="0"/>
      <w:marRight w:val="0"/>
      <w:marTop w:val="0"/>
      <w:marBottom w:val="0"/>
      <w:divBdr>
        <w:top w:val="none" w:sz="0" w:space="0" w:color="auto"/>
        <w:left w:val="none" w:sz="0" w:space="0" w:color="auto"/>
        <w:bottom w:val="none" w:sz="0" w:space="0" w:color="auto"/>
        <w:right w:val="none" w:sz="0" w:space="0" w:color="auto"/>
      </w:divBdr>
    </w:div>
    <w:div w:id="37241862">
      <w:bodyDiv w:val="1"/>
      <w:marLeft w:val="0"/>
      <w:marRight w:val="0"/>
      <w:marTop w:val="0"/>
      <w:marBottom w:val="0"/>
      <w:divBdr>
        <w:top w:val="none" w:sz="0" w:space="0" w:color="auto"/>
        <w:left w:val="none" w:sz="0" w:space="0" w:color="auto"/>
        <w:bottom w:val="none" w:sz="0" w:space="0" w:color="auto"/>
        <w:right w:val="none" w:sz="0" w:space="0" w:color="auto"/>
      </w:divBdr>
    </w:div>
    <w:div w:id="48968129">
      <w:bodyDiv w:val="1"/>
      <w:marLeft w:val="0"/>
      <w:marRight w:val="0"/>
      <w:marTop w:val="0"/>
      <w:marBottom w:val="0"/>
      <w:divBdr>
        <w:top w:val="none" w:sz="0" w:space="0" w:color="auto"/>
        <w:left w:val="none" w:sz="0" w:space="0" w:color="auto"/>
        <w:bottom w:val="none" w:sz="0" w:space="0" w:color="auto"/>
        <w:right w:val="none" w:sz="0" w:space="0" w:color="auto"/>
      </w:divBdr>
      <w:divsChild>
        <w:div w:id="1371146600">
          <w:marLeft w:val="0"/>
          <w:marRight w:val="0"/>
          <w:marTop w:val="0"/>
          <w:marBottom w:val="270"/>
          <w:divBdr>
            <w:top w:val="none" w:sz="0" w:space="0" w:color="auto"/>
            <w:left w:val="none" w:sz="0" w:space="0" w:color="auto"/>
            <w:bottom w:val="none" w:sz="0" w:space="0" w:color="auto"/>
            <w:right w:val="none" w:sz="0" w:space="0" w:color="auto"/>
          </w:divBdr>
        </w:div>
        <w:div w:id="1729306109">
          <w:marLeft w:val="0"/>
          <w:marRight w:val="0"/>
          <w:marTop w:val="0"/>
          <w:marBottom w:val="0"/>
          <w:divBdr>
            <w:top w:val="none" w:sz="0" w:space="0" w:color="auto"/>
            <w:left w:val="none" w:sz="0" w:space="0" w:color="auto"/>
            <w:bottom w:val="none" w:sz="0" w:space="0" w:color="auto"/>
            <w:right w:val="none" w:sz="0" w:space="0" w:color="auto"/>
          </w:divBdr>
        </w:div>
      </w:divsChild>
    </w:div>
    <w:div w:id="71126110">
      <w:bodyDiv w:val="1"/>
      <w:marLeft w:val="0"/>
      <w:marRight w:val="0"/>
      <w:marTop w:val="0"/>
      <w:marBottom w:val="0"/>
      <w:divBdr>
        <w:top w:val="none" w:sz="0" w:space="0" w:color="auto"/>
        <w:left w:val="none" w:sz="0" w:space="0" w:color="auto"/>
        <w:bottom w:val="none" w:sz="0" w:space="0" w:color="auto"/>
        <w:right w:val="none" w:sz="0" w:space="0" w:color="auto"/>
      </w:divBdr>
    </w:div>
    <w:div w:id="83496712">
      <w:bodyDiv w:val="1"/>
      <w:marLeft w:val="0"/>
      <w:marRight w:val="0"/>
      <w:marTop w:val="0"/>
      <w:marBottom w:val="0"/>
      <w:divBdr>
        <w:top w:val="none" w:sz="0" w:space="0" w:color="auto"/>
        <w:left w:val="none" w:sz="0" w:space="0" w:color="auto"/>
        <w:bottom w:val="none" w:sz="0" w:space="0" w:color="auto"/>
        <w:right w:val="none" w:sz="0" w:space="0" w:color="auto"/>
      </w:divBdr>
      <w:divsChild>
        <w:div w:id="295070101">
          <w:marLeft w:val="446"/>
          <w:marRight w:val="0"/>
          <w:marTop w:val="0"/>
          <w:marBottom w:val="0"/>
          <w:divBdr>
            <w:top w:val="none" w:sz="0" w:space="0" w:color="auto"/>
            <w:left w:val="none" w:sz="0" w:space="0" w:color="auto"/>
            <w:bottom w:val="none" w:sz="0" w:space="0" w:color="auto"/>
            <w:right w:val="none" w:sz="0" w:space="0" w:color="auto"/>
          </w:divBdr>
        </w:div>
        <w:div w:id="1860847501">
          <w:marLeft w:val="446"/>
          <w:marRight w:val="0"/>
          <w:marTop w:val="0"/>
          <w:marBottom w:val="0"/>
          <w:divBdr>
            <w:top w:val="none" w:sz="0" w:space="0" w:color="auto"/>
            <w:left w:val="none" w:sz="0" w:space="0" w:color="auto"/>
            <w:bottom w:val="none" w:sz="0" w:space="0" w:color="auto"/>
            <w:right w:val="none" w:sz="0" w:space="0" w:color="auto"/>
          </w:divBdr>
        </w:div>
      </w:divsChild>
    </w:div>
    <w:div w:id="102113989">
      <w:bodyDiv w:val="1"/>
      <w:marLeft w:val="0"/>
      <w:marRight w:val="0"/>
      <w:marTop w:val="0"/>
      <w:marBottom w:val="0"/>
      <w:divBdr>
        <w:top w:val="none" w:sz="0" w:space="0" w:color="auto"/>
        <w:left w:val="none" w:sz="0" w:space="0" w:color="auto"/>
        <w:bottom w:val="none" w:sz="0" w:space="0" w:color="auto"/>
        <w:right w:val="none" w:sz="0" w:space="0" w:color="auto"/>
      </w:divBdr>
    </w:div>
    <w:div w:id="121116772">
      <w:bodyDiv w:val="1"/>
      <w:marLeft w:val="0"/>
      <w:marRight w:val="0"/>
      <w:marTop w:val="0"/>
      <w:marBottom w:val="0"/>
      <w:divBdr>
        <w:top w:val="none" w:sz="0" w:space="0" w:color="auto"/>
        <w:left w:val="none" w:sz="0" w:space="0" w:color="auto"/>
        <w:bottom w:val="none" w:sz="0" w:space="0" w:color="auto"/>
        <w:right w:val="none" w:sz="0" w:space="0" w:color="auto"/>
      </w:divBdr>
      <w:divsChild>
        <w:div w:id="79984775">
          <w:marLeft w:val="0"/>
          <w:marRight w:val="0"/>
          <w:marTop w:val="0"/>
          <w:marBottom w:val="0"/>
          <w:divBdr>
            <w:top w:val="none" w:sz="0" w:space="0" w:color="auto"/>
            <w:left w:val="none" w:sz="0" w:space="0" w:color="auto"/>
            <w:bottom w:val="none" w:sz="0" w:space="0" w:color="auto"/>
            <w:right w:val="none" w:sz="0" w:space="0" w:color="auto"/>
          </w:divBdr>
          <w:divsChild>
            <w:div w:id="767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169">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186141729">
      <w:bodyDiv w:val="1"/>
      <w:marLeft w:val="0"/>
      <w:marRight w:val="0"/>
      <w:marTop w:val="0"/>
      <w:marBottom w:val="0"/>
      <w:divBdr>
        <w:top w:val="none" w:sz="0" w:space="0" w:color="auto"/>
        <w:left w:val="none" w:sz="0" w:space="0" w:color="auto"/>
        <w:bottom w:val="none" w:sz="0" w:space="0" w:color="auto"/>
        <w:right w:val="none" w:sz="0" w:space="0" w:color="auto"/>
      </w:divBdr>
      <w:divsChild>
        <w:div w:id="244456130">
          <w:marLeft w:val="0"/>
          <w:marRight w:val="0"/>
          <w:marTop w:val="0"/>
          <w:marBottom w:val="270"/>
          <w:divBdr>
            <w:top w:val="none" w:sz="0" w:space="0" w:color="auto"/>
            <w:left w:val="none" w:sz="0" w:space="0" w:color="auto"/>
            <w:bottom w:val="none" w:sz="0" w:space="0" w:color="auto"/>
            <w:right w:val="none" w:sz="0" w:space="0" w:color="auto"/>
          </w:divBdr>
        </w:div>
        <w:div w:id="202333454">
          <w:marLeft w:val="0"/>
          <w:marRight w:val="0"/>
          <w:marTop w:val="0"/>
          <w:marBottom w:val="0"/>
          <w:divBdr>
            <w:top w:val="none" w:sz="0" w:space="0" w:color="auto"/>
            <w:left w:val="none" w:sz="0" w:space="0" w:color="auto"/>
            <w:bottom w:val="none" w:sz="0" w:space="0" w:color="auto"/>
            <w:right w:val="none" w:sz="0" w:space="0" w:color="auto"/>
          </w:divBdr>
        </w:div>
      </w:divsChild>
    </w:div>
    <w:div w:id="188493541">
      <w:bodyDiv w:val="1"/>
      <w:marLeft w:val="0"/>
      <w:marRight w:val="0"/>
      <w:marTop w:val="0"/>
      <w:marBottom w:val="0"/>
      <w:divBdr>
        <w:top w:val="none" w:sz="0" w:space="0" w:color="auto"/>
        <w:left w:val="none" w:sz="0" w:space="0" w:color="auto"/>
        <w:bottom w:val="none" w:sz="0" w:space="0" w:color="auto"/>
        <w:right w:val="none" w:sz="0" w:space="0" w:color="auto"/>
      </w:divBdr>
      <w:divsChild>
        <w:div w:id="584411931">
          <w:marLeft w:val="446"/>
          <w:marRight w:val="0"/>
          <w:marTop w:val="0"/>
          <w:marBottom w:val="0"/>
          <w:divBdr>
            <w:top w:val="none" w:sz="0" w:space="0" w:color="auto"/>
            <w:left w:val="none" w:sz="0" w:space="0" w:color="auto"/>
            <w:bottom w:val="none" w:sz="0" w:space="0" w:color="auto"/>
            <w:right w:val="none" w:sz="0" w:space="0" w:color="auto"/>
          </w:divBdr>
        </w:div>
        <w:div w:id="1044132751">
          <w:marLeft w:val="446"/>
          <w:marRight w:val="0"/>
          <w:marTop w:val="0"/>
          <w:marBottom w:val="0"/>
          <w:divBdr>
            <w:top w:val="none" w:sz="0" w:space="0" w:color="auto"/>
            <w:left w:val="none" w:sz="0" w:space="0" w:color="auto"/>
            <w:bottom w:val="none" w:sz="0" w:space="0" w:color="auto"/>
            <w:right w:val="none" w:sz="0" w:space="0" w:color="auto"/>
          </w:divBdr>
        </w:div>
      </w:divsChild>
    </w:div>
    <w:div w:id="193153016">
      <w:bodyDiv w:val="1"/>
      <w:marLeft w:val="0"/>
      <w:marRight w:val="0"/>
      <w:marTop w:val="0"/>
      <w:marBottom w:val="0"/>
      <w:divBdr>
        <w:top w:val="none" w:sz="0" w:space="0" w:color="auto"/>
        <w:left w:val="none" w:sz="0" w:space="0" w:color="auto"/>
        <w:bottom w:val="none" w:sz="0" w:space="0" w:color="auto"/>
        <w:right w:val="none" w:sz="0" w:space="0" w:color="auto"/>
      </w:divBdr>
    </w:div>
    <w:div w:id="200754379">
      <w:bodyDiv w:val="1"/>
      <w:marLeft w:val="0"/>
      <w:marRight w:val="0"/>
      <w:marTop w:val="0"/>
      <w:marBottom w:val="0"/>
      <w:divBdr>
        <w:top w:val="none" w:sz="0" w:space="0" w:color="auto"/>
        <w:left w:val="none" w:sz="0" w:space="0" w:color="auto"/>
        <w:bottom w:val="none" w:sz="0" w:space="0" w:color="auto"/>
        <w:right w:val="none" w:sz="0" w:space="0" w:color="auto"/>
      </w:divBdr>
    </w:div>
    <w:div w:id="210852336">
      <w:bodyDiv w:val="1"/>
      <w:marLeft w:val="0"/>
      <w:marRight w:val="0"/>
      <w:marTop w:val="0"/>
      <w:marBottom w:val="0"/>
      <w:divBdr>
        <w:top w:val="none" w:sz="0" w:space="0" w:color="auto"/>
        <w:left w:val="none" w:sz="0" w:space="0" w:color="auto"/>
        <w:bottom w:val="none" w:sz="0" w:space="0" w:color="auto"/>
        <w:right w:val="none" w:sz="0" w:space="0" w:color="auto"/>
      </w:divBdr>
    </w:div>
    <w:div w:id="223878117">
      <w:bodyDiv w:val="1"/>
      <w:marLeft w:val="0"/>
      <w:marRight w:val="0"/>
      <w:marTop w:val="0"/>
      <w:marBottom w:val="0"/>
      <w:divBdr>
        <w:top w:val="none" w:sz="0" w:space="0" w:color="auto"/>
        <w:left w:val="none" w:sz="0" w:space="0" w:color="auto"/>
        <w:bottom w:val="none" w:sz="0" w:space="0" w:color="auto"/>
        <w:right w:val="none" w:sz="0" w:space="0" w:color="auto"/>
      </w:divBdr>
    </w:div>
    <w:div w:id="225070881">
      <w:bodyDiv w:val="1"/>
      <w:marLeft w:val="0"/>
      <w:marRight w:val="0"/>
      <w:marTop w:val="0"/>
      <w:marBottom w:val="0"/>
      <w:divBdr>
        <w:top w:val="none" w:sz="0" w:space="0" w:color="auto"/>
        <w:left w:val="none" w:sz="0" w:space="0" w:color="auto"/>
        <w:bottom w:val="none" w:sz="0" w:space="0" w:color="auto"/>
        <w:right w:val="none" w:sz="0" w:space="0" w:color="auto"/>
      </w:divBdr>
    </w:div>
    <w:div w:id="248393439">
      <w:bodyDiv w:val="1"/>
      <w:marLeft w:val="0"/>
      <w:marRight w:val="0"/>
      <w:marTop w:val="0"/>
      <w:marBottom w:val="0"/>
      <w:divBdr>
        <w:top w:val="none" w:sz="0" w:space="0" w:color="auto"/>
        <w:left w:val="none" w:sz="0" w:space="0" w:color="auto"/>
        <w:bottom w:val="none" w:sz="0" w:space="0" w:color="auto"/>
        <w:right w:val="none" w:sz="0" w:space="0" w:color="auto"/>
      </w:divBdr>
    </w:div>
    <w:div w:id="269243266">
      <w:bodyDiv w:val="1"/>
      <w:marLeft w:val="0"/>
      <w:marRight w:val="0"/>
      <w:marTop w:val="0"/>
      <w:marBottom w:val="0"/>
      <w:divBdr>
        <w:top w:val="none" w:sz="0" w:space="0" w:color="auto"/>
        <w:left w:val="none" w:sz="0" w:space="0" w:color="auto"/>
        <w:bottom w:val="none" w:sz="0" w:space="0" w:color="auto"/>
        <w:right w:val="none" w:sz="0" w:space="0" w:color="auto"/>
      </w:divBdr>
    </w:div>
    <w:div w:id="271208642">
      <w:bodyDiv w:val="1"/>
      <w:marLeft w:val="0"/>
      <w:marRight w:val="0"/>
      <w:marTop w:val="0"/>
      <w:marBottom w:val="0"/>
      <w:divBdr>
        <w:top w:val="none" w:sz="0" w:space="0" w:color="auto"/>
        <w:left w:val="none" w:sz="0" w:space="0" w:color="auto"/>
        <w:bottom w:val="none" w:sz="0" w:space="0" w:color="auto"/>
        <w:right w:val="none" w:sz="0" w:space="0" w:color="auto"/>
      </w:divBdr>
    </w:div>
    <w:div w:id="279797892">
      <w:bodyDiv w:val="1"/>
      <w:marLeft w:val="0"/>
      <w:marRight w:val="0"/>
      <w:marTop w:val="0"/>
      <w:marBottom w:val="0"/>
      <w:divBdr>
        <w:top w:val="none" w:sz="0" w:space="0" w:color="auto"/>
        <w:left w:val="none" w:sz="0" w:space="0" w:color="auto"/>
        <w:bottom w:val="none" w:sz="0" w:space="0" w:color="auto"/>
        <w:right w:val="none" w:sz="0" w:space="0" w:color="auto"/>
      </w:divBdr>
    </w:div>
    <w:div w:id="291525794">
      <w:bodyDiv w:val="1"/>
      <w:marLeft w:val="0"/>
      <w:marRight w:val="0"/>
      <w:marTop w:val="0"/>
      <w:marBottom w:val="0"/>
      <w:divBdr>
        <w:top w:val="none" w:sz="0" w:space="0" w:color="auto"/>
        <w:left w:val="none" w:sz="0" w:space="0" w:color="auto"/>
        <w:bottom w:val="none" w:sz="0" w:space="0" w:color="auto"/>
        <w:right w:val="none" w:sz="0" w:space="0" w:color="auto"/>
      </w:divBdr>
    </w:div>
    <w:div w:id="300616982">
      <w:bodyDiv w:val="1"/>
      <w:marLeft w:val="0"/>
      <w:marRight w:val="0"/>
      <w:marTop w:val="0"/>
      <w:marBottom w:val="0"/>
      <w:divBdr>
        <w:top w:val="none" w:sz="0" w:space="0" w:color="auto"/>
        <w:left w:val="none" w:sz="0" w:space="0" w:color="auto"/>
        <w:bottom w:val="none" w:sz="0" w:space="0" w:color="auto"/>
        <w:right w:val="none" w:sz="0" w:space="0" w:color="auto"/>
      </w:divBdr>
    </w:div>
    <w:div w:id="326715738">
      <w:bodyDiv w:val="1"/>
      <w:marLeft w:val="0"/>
      <w:marRight w:val="0"/>
      <w:marTop w:val="0"/>
      <w:marBottom w:val="0"/>
      <w:divBdr>
        <w:top w:val="none" w:sz="0" w:space="0" w:color="auto"/>
        <w:left w:val="none" w:sz="0" w:space="0" w:color="auto"/>
        <w:bottom w:val="none" w:sz="0" w:space="0" w:color="auto"/>
        <w:right w:val="none" w:sz="0" w:space="0" w:color="auto"/>
      </w:divBdr>
    </w:div>
    <w:div w:id="329917734">
      <w:bodyDiv w:val="1"/>
      <w:marLeft w:val="0"/>
      <w:marRight w:val="0"/>
      <w:marTop w:val="0"/>
      <w:marBottom w:val="0"/>
      <w:divBdr>
        <w:top w:val="none" w:sz="0" w:space="0" w:color="auto"/>
        <w:left w:val="none" w:sz="0" w:space="0" w:color="auto"/>
        <w:bottom w:val="none" w:sz="0" w:space="0" w:color="auto"/>
        <w:right w:val="none" w:sz="0" w:space="0" w:color="auto"/>
      </w:divBdr>
    </w:div>
    <w:div w:id="350108186">
      <w:bodyDiv w:val="1"/>
      <w:marLeft w:val="0"/>
      <w:marRight w:val="0"/>
      <w:marTop w:val="0"/>
      <w:marBottom w:val="0"/>
      <w:divBdr>
        <w:top w:val="none" w:sz="0" w:space="0" w:color="auto"/>
        <w:left w:val="none" w:sz="0" w:space="0" w:color="auto"/>
        <w:bottom w:val="none" w:sz="0" w:space="0" w:color="auto"/>
        <w:right w:val="none" w:sz="0" w:space="0" w:color="auto"/>
      </w:divBdr>
    </w:div>
    <w:div w:id="372508109">
      <w:bodyDiv w:val="1"/>
      <w:marLeft w:val="0"/>
      <w:marRight w:val="0"/>
      <w:marTop w:val="0"/>
      <w:marBottom w:val="0"/>
      <w:divBdr>
        <w:top w:val="none" w:sz="0" w:space="0" w:color="auto"/>
        <w:left w:val="none" w:sz="0" w:space="0" w:color="auto"/>
        <w:bottom w:val="none" w:sz="0" w:space="0" w:color="auto"/>
        <w:right w:val="none" w:sz="0" w:space="0" w:color="auto"/>
      </w:divBdr>
    </w:div>
    <w:div w:id="379018719">
      <w:bodyDiv w:val="1"/>
      <w:marLeft w:val="0"/>
      <w:marRight w:val="0"/>
      <w:marTop w:val="0"/>
      <w:marBottom w:val="0"/>
      <w:divBdr>
        <w:top w:val="none" w:sz="0" w:space="0" w:color="auto"/>
        <w:left w:val="none" w:sz="0" w:space="0" w:color="auto"/>
        <w:bottom w:val="none" w:sz="0" w:space="0" w:color="auto"/>
        <w:right w:val="none" w:sz="0" w:space="0" w:color="auto"/>
      </w:divBdr>
    </w:div>
    <w:div w:id="381446807">
      <w:bodyDiv w:val="1"/>
      <w:marLeft w:val="0"/>
      <w:marRight w:val="0"/>
      <w:marTop w:val="0"/>
      <w:marBottom w:val="0"/>
      <w:divBdr>
        <w:top w:val="none" w:sz="0" w:space="0" w:color="auto"/>
        <w:left w:val="none" w:sz="0" w:space="0" w:color="auto"/>
        <w:bottom w:val="none" w:sz="0" w:space="0" w:color="auto"/>
        <w:right w:val="none" w:sz="0" w:space="0" w:color="auto"/>
      </w:divBdr>
    </w:div>
    <w:div w:id="386997431">
      <w:bodyDiv w:val="1"/>
      <w:marLeft w:val="0"/>
      <w:marRight w:val="0"/>
      <w:marTop w:val="0"/>
      <w:marBottom w:val="0"/>
      <w:divBdr>
        <w:top w:val="none" w:sz="0" w:space="0" w:color="auto"/>
        <w:left w:val="none" w:sz="0" w:space="0" w:color="auto"/>
        <w:bottom w:val="none" w:sz="0" w:space="0" w:color="auto"/>
        <w:right w:val="none" w:sz="0" w:space="0" w:color="auto"/>
      </w:divBdr>
    </w:div>
    <w:div w:id="388235761">
      <w:bodyDiv w:val="1"/>
      <w:marLeft w:val="0"/>
      <w:marRight w:val="0"/>
      <w:marTop w:val="0"/>
      <w:marBottom w:val="0"/>
      <w:divBdr>
        <w:top w:val="none" w:sz="0" w:space="0" w:color="auto"/>
        <w:left w:val="none" w:sz="0" w:space="0" w:color="auto"/>
        <w:bottom w:val="none" w:sz="0" w:space="0" w:color="auto"/>
        <w:right w:val="none" w:sz="0" w:space="0" w:color="auto"/>
      </w:divBdr>
    </w:div>
    <w:div w:id="391731899">
      <w:bodyDiv w:val="1"/>
      <w:marLeft w:val="0"/>
      <w:marRight w:val="0"/>
      <w:marTop w:val="0"/>
      <w:marBottom w:val="0"/>
      <w:divBdr>
        <w:top w:val="none" w:sz="0" w:space="0" w:color="auto"/>
        <w:left w:val="none" w:sz="0" w:space="0" w:color="auto"/>
        <w:bottom w:val="none" w:sz="0" w:space="0" w:color="auto"/>
        <w:right w:val="none" w:sz="0" w:space="0" w:color="auto"/>
      </w:divBdr>
      <w:divsChild>
        <w:div w:id="175582901">
          <w:marLeft w:val="288"/>
          <w:marRight w:val="0"/>
          <w:marTop w:val="120"/>
          <w:marBottom w:val="0"/>
          <w:divBdr>
            <w:top w:val="none" w:sz="0" w:space="0" w:color="auto"/>
            <w:left w:val="none" w:sz="0" w:space="0" w:color="auto"/>
            <w:bottom w:val="none" w:sz="0" w:space="0" w:color="auto"/>
            <w:right w:val="none" w:sz="0" w:space="0" w:color="auto"/>
          </w:divBdr>
        </w:div>
        <w:div w:id="1628972836">
          <w:marLeft w:val="576"/>
          <w:marRight w:val="0"/>
          <w:marTop w:val="0"/>
          <w:marBottom w:val="0"/>
          <w:divBdr>
            <w:top w:val="none" w:sz="0" w:space="0" w:color="auto"/>
            <w:left w:val="none" w:sz="0" w:space="0" w:color="auto"/>
            <w:bottom w:val="none" w:sz="0" w:space="0" w:color="auto"/>
            <w:right w:val="none" w:sz="0" w:space="0" w:color="auto"/>
          </w:divBdr>
        </w:div>
      </w:divsChild>
    </w:div>
    <w:div w:id="399253091">
      <w:bodyDiv w:val="1"/>
      <w:marLeft w:val="0"/>
      <w:marRight w:val="0"/>
      <w:marTop w:val="0"/>
      <w:marBottom w:val="0"/>
      <w:divBdr>
        <w:top w:val="none" w:sz="0" w:space="0" w:color="auto"/>
        <w:left w:val="none" w:sz="0" w:space="0" w:color="auto"/>
        <w:bottom w:val="none" w:sz="0" w:space="0" w:color="auto"/>
        <w:right w:val="none" w:sz="0" w:space="0" w:color="auto"/>
      </w:divBdr>
      <w:divsChild>
        <w:div w:id="143746697">
          <w:marLeft w:val="0"/>
          <w:marRight w:val="0"/>
          <w:marTop w:val="0"/>
          <w:marBottom w:val="270"/>
          <w:divBdr>
            <w:top w:val="none" w:sz="0" w:space="0" w:color="auto"/>
            <w:left w:val="none" w:sz="0" w:space="0" w:color="auto"/>
            <w:bottom w:val="none" w:sz="0" w:space="0" w:color="auto"/>
            <w:right w:val="none" w:sz="0" w:space="0" w:color="auto"/>
          </w:divBdr>
        </w:div>
        <w:div w:id="786585964">
          <w:marLeft w:val="0"/>
          <w:marRight w:val="0"/>
          <w:marTop w:val="0"/>
          <w:marBottom w:val="0"/>
          <w:divBdr>
            <w:top w:val="none" w:sz="0" w:space="0" w:color="auto"/>
            <w:left w:val="none" w:sz="0" w:space="0" w:color="auto"/>
            <w:bottom w:val="none" w:sz="0" w:space="0" w:color="auto"/>
            <w:right w:val="none" w:sz="0" w:space="0" w:color="auto"/>
          </w:divBdr>
        </w:div>
      </w:divsChild>
    </w:div>
    <w:div w:id="401761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28">
          <w:marLeft w:val="446"/>
          <w:marRight w:val="0"/>
          <w:marTop w:val="0"/>
          <w:marBottom w:val="0"/>
          <w:divBdr>
            <w:top w:val="none" w:sz="0" w:space="0" w:color="auto"/>
            <w:left w:val="none" w:sz="0" w:space="0" w:color="auto"/>
            <w:bottom w:val="none" w:sz="0" w:space="0" w:color="auto"/>
            <w:right w:val="none" w:sz="0" w:space="0" w:color="auto"/>
          </w:divBdr>
        </w:div>
        <w:div w:id="725643929">
          <w:marLeft w:val="446"/>
          <w:marRight w:val="0"/>
          <w:marTop w:val="0"/>
          <w:marBottom w:val="0"/>
          <w:divBdr>
            <w:top w:val="none" w:sz="0" w:space="0" w:color="auto"/>
            <w:left w:val="none" w:sz="0" w:space="0" w:color="auto"/>
            <w:bottom w:val="none" w:sz="0" w:space="0" w:color="auto"/>
            <w:right w:val="none" w:sz="0" w:space="0" w:color="auto"/>
          </w:divBdr>
        </w:div>
        <w:div w:id="740443048">
          <w:marLeft w:val="446"/>
          <w:marRight w:val="0"/>
          <w:marTop w:val="0"/>
          <w:marBottom w:val="0"/>
          <w:divBdr>
            <w:top w:val="none" w:sz="0" w:space="0" w:color="auto"/>
            <w:left w:val="none" w:sz="0" w:space="0" w:color="auto"/>
            <w:bottom w:val="none" w:sz="0" w:space="0" w:color="auto"/>
            <w:right w:val="none" w:sz="0" w:space="0" w:color="auto"/>
          </w:divBdr>
        </w:div>
        <w:div w:id="1769040132">
          <w:marLeft w:val="446"/>
          <w:marRight w:val="0"/>
          <w:marTop w:val="0"/>
          <w:marBottom w:val="0"/>
          <w:divBdr>
            <w:top w:val="none" w:sz="0" w:space="0" w:color="auto"/>
            <w:left w:val="none" w:sz="0" w:space="0" w:color="auto"/>
            <w:bottom w:val="none" w:sz="0" w:space="0" w:color="auto"/>
            <w:right w:val="none" w:sz="0" w:space="0" w:color="auto"/>
          </w:divBdr>
        </w:div>
      </w:divsChild>
    </w:div>
    <w:div w:id="402797257">
      <w:bodyDiv w:val="1"/>
      <w:marLeft w:val="0"/>
      <w:marRight w:val="0"/>
      <w:marTop w:val="0"/>
      <w:marBottom w:val="0"/>
      <w:divBdr>
        <w:top w:val="none" w:sz="0" w:space="0" w:color="auto"/>
        <w:left w:val="none" w:sz="0" w:space="0" w:color="auto"/>
        <w:bottom w:val="none" w:sz="0" w:space="0" w:color="auto"/>
        <w:right w:val="none" w:sz="0" w:space="0" w:color="auto"/>
      </w:divBdr>
    </w:div>
    <w:div w:id="407924220">
      <w:bodyDiv w:val="1"/>
      <w:marLeft w:val="0"/>
      <w:marRight w:val="0"/>
      <w:marTop w:val="0"/>
      <w:marBottom w:val="0"/>
      <w:divBdr>
        <w:top w:val="none" w:sz="0" w:space="0" w:color="auto"/>
        <w:left w:val="none" w:sz="0" w:space="0" w:color="auto"/>
        <w:bottom w:val="none" w:sz="0" w:space="0" w:color="auto"/>
        <w:right w:val="none" w:sz="0" w:space="0" w:color="auto"/>
      </w:divBdr>
    </w:div>
    <w:div w:id="411777694">
      <w:bodyDiv w:val="1"/>
      <w:marLeft w:val="0"/>
      <w:marRight w:val="0"/>
      <w:marTop w:val="0"/>
      <w:marBottom w:val="0"/>
      <w:divBdr>
        <w:top w:val="none" w:sz="0" w:space="0" w:color="auto"/>
        <w:left w:val="none" w:sz="0" w:space="0" w:color="auto"/>
        <w:bottom w:val="none" w:sz="0" w:space="0" w:color="auto"/>
        <w:right w:val="none" w:sz="0" w:space="0" w:color="auto"/>
      </w:divBdr>
      <w:divsChild>
        <w:div w:id="749693346">
          <w:marLeft w:val="446"/>
          <w:marRight w:val="0"/>
          <w:marTop w:val="60"/>
          <w:marBottom w:val="0"/>
          <w:divBdr>
            <w:top w:val="none" w:sz="0" w:space="0" w:color="auto"/>
            <w:left w:val="none" w:sz="0" w:space="0" w:color="auto"/>
            <w:bottom w:val="none" w:sz="0" w:space="0" w:color="auto"/>
            <w:right w:val="none" w:sz="0" w:space="0" w:color="auto"/>
          </w:divBdr>
        </w:div>
      </w:divsChild>
    </w:div>
    <w:div w:id="430781895">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8">
          <w:marLeft w:val="1166"/>
          <w:marRight w:val="0"/>
          <w:marTop w:val="0"/>
          <w:marBottom w:val="0"/>
          <w:divBdr>
            <w:top w:val="none" w:sz="0" w:space="0" w:color="auto"/>
            <w:left w:val="none" w:sz="0" w:space="0" w:color="auto"/>
            <w:bottom w:val="none" w:sz="0" w:space="0" w:color="auto"/>
            <w:right w:val="none" w:sz="0" w:space="0" w:color="auto"/>
          </w:divBdr>
        </w:div>
        <w:div w:id="1639606257">
          <w:marLeft w:val="446"/>
          <w:marRight w:val="0"/>
          <w:marTop w:val="120"/>
          <w:marBottom w:val="0"/>
          <w:divBdr>
            <w:top w:val="none" w:sz="0" w:space="0" w:color="auto"/>
            <w:left w:val="none" w:sz="0" w:space="0" w:color="auto"/>
            <w:bottom w:val="none" w:sz="0" w:space="0" w:color="auto"/>
            <w:right w:val="none" w:sz="0" w:space="0" w:color="auto"/>
          </w:divBdr>
        </w:div>
        <w:div w:id="1940287056">
          <w:marLeft w:val="1166"/>
          <w:marRight w:val="0"/>
          <w:marTop w:val="0"/>
          <w:marBottom w:val="0"/>
          <w:divBdr>
            <w:top w:val="none" w:sz="0" w:space="0" w:color="auto"/>
            <w:left w:val="none" w:sz="0" w:space="0" w:color="auto"/>
            <w:bottom w:val="none" w:sz="0" w:space="0" w:color="auto"/>
            <w:right w:val="none" w:sz="0" w:space="0" w:color="auto"/>
          </w:divBdr>
        </w:div>
        <w:div w:id="1968537047">
          <w:marLeft w:val="1166"/>
          <w:marRight w:val="0"/>
          <w:marTop w:val="0"/>
          <w:marBottom w:val="0"/>
          <w:divBdr>
            <w:top w:val="none" w:sz="0" w:space="0" w:color="auto"/>
            <w:left w:val="none" w:sz="0" w:space="0" w:color="auto"/>
            <w:bottom w:val="none" w:sz="0" w:space="0" w:color="auto"/>
            <w:right w:val="none" w:sz="0" w:space="0" w:color="auto"/>
          </w:divBdr>
        </w:div>
      </w:divsChild>
    </w:div>
    <w:div w:id="435559421">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445586172">
      <w:bodyDiv w:val="1"/>
      <w:marLeft w:val="0"/>
      <w:marRight w:val="0"/>
      <w:marTop w:val="0"/>
      <w:marBottom w:val="0"/>
      <w:divBdr>
        <w:top w:val="none" w:sz="0" w:space="0" w:color="auto"/>
        <w:left w:val="none" w:sz="0" w:space="0" w:color="auto"/>
        <w:bottom w:val="none" w:sz="0" w:space="0" w:color="auto"/>
        <w:right w:val="none" w:sz="0" w:space="0" w:color="auto"/>
      </w:divBdr>
    </w:div>
    <w:div w:id="451705033">
      <w:bodyDiv w:val="1"/>
      <w:marLeft w:val="0"/>
      <w:marRight w:val="0"/>
      <w:marTop w:val="0"/>
      <w:marBottom w:val="0"/>
      <w:divBdr>
        <w:top w:val="none" w:sz="0" w:space="0" w:color="auto"/>
        <w:left w:val="none" w:sz="0" w:space="0" w:color="auto"/>
        <w:bottom w:val="none" w:sz="0" w:space="0" w:color="auto"/>
        <w:right w:val="none" w:sz="0" w:space="0" w:color="auto"/>
      </w:divBdr>
    </w:div>
    <w:div w:id="465052679">
      <w:bodyDiv w:val="1"/>
      <w:marLeft w:val="0"/>
      <w:marRight w:val="0"/>
      <w:marTop w:val="0"/>
      <w:marBottom w:val="0"/>
      <w:divBdr>
        <w:top w:val="none" w:sz="0" w:space="0" w:color="auto"/>
        <w:left w:val="none" w:sz="0" w:space="0" w:color="auto"/>
        <w:bottom w:val="none" w:sz="0" w:space="0" w:color="auto"/>
        <w:right w:val="none" w:sz="0" w:space="0" w:color="auto"/>
      </w:divBdr>
    </w:div>
    <w:div w:id="482045482">
      <w:bodyDiv w:val="1"/>
      <w:marLeft w:val="0"/>
      <w:marRight w:val="0"/>
      <w:marTop w:val="0"/>
      <w:marBottom w:val="0"/>
      <w:divBdr>
        <w:top w:val="none" w:sz="0" w:space="0" w:color="auto"/>
        <w:left w:val="none" w:sz="0" w:space="0" w:color="auto"/>
        <w:bottom w:val="none" w:sz="0" w:space="0" w:color="auto"/>
        <w:right w:val="none" w:sz="0" w:space="0" w:color="auto"/>
      </w:divBdr>
    </w:div>
    <w:div w:id="482888791">
      <w:bodyDiv w:val="1"/>
      <w:marLeft w:val="0"/>
      <w:marRight w:val="0"/>
      <w:marTop w:val="0"/>
      <w:marBottom w:val="0"/>
      <w:divBdr>
        <w:top w:val="none" w:sz="0" w:space="0" w:color="auto"/>
        <w:left w:val="none" w:sz="0" w:space="0" w:color="auto"/>
        <w:bottom w:val="none" w:sz="0" w:space="0" w:color="auto"/>
        <w:right w:val="none" w:sz="0" w:space="0" w:color="auto"/>
      </w:divBdr>
    </w:div>
    <w:div w:id="486551530">
      <w:bodyDiv w:val="1"/>
      <w:marLeft w:val="0"/>
      <w:marRight w:val="0"/>
      <w:marTop w:val="0"/>
      <w:marBottom w:val="0"/>
      <w:divBdr>
        <w:top w:val="none" w:sz="0" w:space="0" w:color="auto"/>
        <w:left w:val="none" w:sz="0" w:space="0" w:color="auto"/>
        <w:bottom w:val="none" w:sz="0" w:space="0" w:color="auto"/>
        <w:right w:val="none" w:sz="0" w:space="0" w:color="auto"/>
      </w:divBdr>
    </w:div>
    <w:div w:id="509947888">
      <w:bodyDiv w:val="1"/>
      <w:marLeft w:val="0"/>
      <w:marRight w:val="0"/>
      <w:marTop w:val="0"/>
      <w:marBottom w:val="0"/>
      <w:divBdr>
        <w:top w:val="none" w:sz="0" w:space="0" w:color="auto"/>
        <w:left w:val="none" w:sz="0" w:space="0" w:color="auto"/>
        <w:bottom w:val="none" w:sz="0" w:space="0" w:color="auto"/>
        <w:right w:val="none" w:sz="0" w:space="0" w:color="auto"/>
      </w:divBdr>
    </w:div>
    <w:div w:id="516509144">
      <w:bodyDiv w:val="1"/>
      <w:marLeft w:val="0"/>
      <w:marRight w:val="0"/>
      <w:marTop w:val="0"/>
      <w:marBottom w:val="0"/>
      <w:divBdr>
        <w:top w:val="none" w:sz="0" w:space="0" w:color="auto"/>
        <w:left w:val="none" w:sz="0" w:space="0" w:color="auto"/>
        <w:bottom w:val="none" w:sz="0" w:space="0" w:color="auto"/>
        <w:right w:val="none" w:sz="0" w:space="0" w:color="auto"/>
      </w:divBdr>
    </w:div>
    <w:div w:id="530142561">
      <w:bodyDiv w:val="1"/>
      <w:marLeft w:val="0"/>
      <w:marRight w:val="0"/>
      <w:marTop w:val="0"/>
      <w:marBottom w:val="0"/>
      <w:divBdr>
        <w:top w:val="none" w:sz="0" w:space="0" w:color="auto"/>
        <w:left w:val="none" w:sz="0" w:space="0" w:color="auto"/>
        <w:bottom w:val="none" w:sz="0" w:space="0" w:color="auto"/>
        <w:right w:val="none" w:sz="0" w:space="0" w:color="auto"/>
      </w:divBdr>
    </w:div>
    <w:div w:id="545487362">
      <w:bodyDiv w:val="1"/>
      <w:marLeft w:val="0"/>
      <w:marRight w:val="0"/>
      <w:marTop w:val="0"/>
      <w:marBottom w:val="0"/>
      <w:divBdr>
        <w:top w:val="none" w:sz="0" w:space="0" w:color="auto"/>
        <w:left w:val="none" w:sz="0" w:space="0" w:color="auto"/>
        <w:bottom w:val="none" w:sz="0" w:space="0" w:color="auto"/>
        <w:right w:val="none" w:sz="0" w:space="0" w:color="auto"/>
      </w:divBdr>
    </w:div>
    <w:div w:id="556863120">
      <w:bodyDiv w:val="1"/>
      <w:marLeft w:val="0"/>
      <w:marRight w:val="0"/>
      <w:marTop w:val="0"/>
      <w:marBottom w:val="0"/>
      <w:divBdr>
        <w:top w:val="none" w:sz="0" w:space="0" w:color="auto"/>
        <w:left w:val="none" w:sz="0" w:space="0" w:color="auto"/>
        <w:bottom w:val="none" w:sz="0" w:space="0" w:color="auto"/>
        <w:right w:val="none" w:sz="0" w:space="0" w:color="auto"/>
      </w:divBdr>
    </w:div>
    <w:div w:id="584539519">
      <w:bodyDiv w:val="1"/>
      <w:marLeft w:val="0"/>
      <w:marRight w:val="0"/>
      <w:marTop w:val="0"/>
      <w:marBottom w:val="0"/>
      <w:divBdr>
        <w:top w:val="none" w:sz="0" w:space="0" w:color="auto"/>
        <w:left w:val="none" w:sz="0" w:space="0" w:color="auto"/>
        <w:bottom w:val="none" w:sz="0" w:space="0" w:color="auto"/>
        <w:right w:val="none" w:sz="0" w:space="0" w:color="auto"/>
      </w:divBdr>
    </w:div>
    <w:div w:id="596789258">
      <w:bodyDiv w:val="1"/>
      <w:marLeft w:val="0"/>
      <w:marRight w:val="0"/>
      <w:marTop w:val="0"/>
      <w:marBottom w:val="0"/>
      <w:divBdr>
        <w:top w:val="none" w:sz="0" w:space="0" w:color="auto"/>
        <w:left w:val="none" w:sz="0" w:space="0" w:color="auto"/>
        <w:bottom w:val="none" w:sz="0" w:space="0" w:color="auto"/>
        <w:right w:val="none" w:sz="0" w:space="0" w:color="auto"/>
      </w:divBdr>
    </w:div>
    <w:div w:id="599143022">
      <w:bodyDiv w:val="1"/>
      <w:marLeft w:val="0"/>
      <w:marRight w:val="0"/>
      <w:marTop w:val="0"/>
      <w:marBottom w:val="0"/>
      <w:divBdr>
        <w:top w:val="none" w:sz="0" w:space="0" w:color="auto"/>
        <w:left w:val="none" w:sz="0" w:space="0" w:color="auto"/>
        <w:bottom w:val="none" w:sz="0" w:space="0" w:color="auto"/>
        <w:right w:val="none" w:sz="0" w:space="0" w:color="auto"/>
      </w:divBdr>
    </w:div>
    <w:div w:id="622005505">
      <w:bodyDiv w:val="1"/>
      <w:marLeft w:val="0"/>
      <w:marRight w:val="0"/>
      <w:marTop w:val="0"/>
      <w:marBottom w:val="0"/>
      <w:divBdr>
        <w:top w:val="none" w:sz="0" w:space="0" w:color="auto"/>
        <w:left w:val="none" w:sz="0" w:space="0" w:color="auto"/>
        <w:bottom w:val="none" w:sz="0" w:space="0" w:color="auto"/>
        <w:right w:val="none" w:sz="0" w:space="0" w:color="auto"/>
      </w:divBdr>
    </w:div>
    <w:div w:id="628434262">
      <w:bodyDiv w:val="1"/>
      <w:marLeft w:val="0"/>
      <w:marRight w:val="0"/>
      <w:marTop w:val="0"/>
      <w:marBottom w:val="0"/>
      <w:divBdr>
        <w:top w:val="none" w:sz="0" w:space="0" w:color="auto"/>
        <w:left w:val="none" w:sz="0" w:space="0" w:color="auto"/>
        <w:bottom w:val="none" w:sz="0" w:space="0" w:color="auto"/>
        <w:right w:val="none" w:sz="0" w:space="0" w:color="auto"/>
      </w:divBdr>
    </w:div>
    <w:div w:id="635523802">
      <w:bodyDiv w:val="1"/>
      <w:marLeft w:val="0"/>
      <w:marRight w:val="0"/>
      <w:marTop w:val="0"/>
      <w:marBottom w:val="0"/>
      <w:divBdr>
        <w:top w:val="none" w:sz="0" w:space="0" w:color="auto"/>
        <w:left w:val="none" w:sz="0" w:space="0" w:color="auto"/>
        <w:bottom w:val="none" w:sz="0" w:space="0" w:color="auto"/>
        <w:right w:val="none" w:sz="0" w:space="0" w:color="auto"/>
      </w:divBdr>
      <w:divsChild>
        <w:div w:id="26562976">
          <w:marLeft w:val="288"/>
          <w:marRight w:val="0"/>
          <w:marTop w:val="60"/>
          <w:marBottom w:val="0"/>
          <w:divBdr>
            <w:top w:val="none" w:sz="0" w:space="0" w:color="auto"/>
            <w:left w:val="none" w:sz="0" w:space="0" w:color="auto"/>
            <w:bottom w:val="none" w:sz="0" w:space="0" w:color="auto"/>
            <w:right w:val="none" w:sz="0" w:space="0" w:color="auto"/>
          </w:divBdr>
        </w:div>
        <w:div w:id="839201433">
          <w:marLeft w:val="288"/>
          <w:marRight w:val="0"/>
          <w:marTop w:val="60"/>
          <w:marBottom w:val="0"/>
          <w:divBdr>
            <w:top w:val="none" w:sz="0" w:space="0" w:color="auto"/>
            <w:left w:val="none" w:sz="0" w:space="0" w:color="auto"/>
            <w:bottom w:val="none" w:sz="0" w:space="0" w:color="auto"/>
            <w:right w:val="none" w:sz="0" w:space="0" w:color="auto"/>
          </w:divBdr>
        </w:div>
        <w:div w:id="1250231215">
          <w:marLeft w:val="288"/>
          <w:marRight w:val="0"/>
          <w:marTop w:val="60"/>
          <w:marBottom w:val="0"/>
          <w:divBdr>
            <w:top w:val="none" w:sz="0" w:space="0" w:color="auto"/>
            <w:left w:val="none" w:sz="0" w:space="0" w:color="auto"/>
            <w:bottom w:val="none" w:sz="0" w:space="0" w:color="auto"/>
            <w:right w:val="none" w:sz="0" w:space="0" w:color="auto"/>
          </w:divBdr>
        </w:div>
        <w:div w:id="1258757599">
          <w:marLeft w:val="288"/>
          <w:marRight w:val="0"/>
          <w:marTop w:val="60"/>
          <w:marBottom w:val="0"/>
          <w:divBdr>
            <w:top w:val="none" w:sz="0" w:space="0" w:color="auto"/>
            <w:left w:val="none" w:sz="0" w:space="0" w:color="auto"/>
            <w:bottom w:val="none" w:sz="0" w:space="0" w:color="auto"/>
            <w:right w:val="none" w:sz="0" w:space="0" w:color="auto"/>
          </w:divBdr>
        </w:div>
        <w:div w:id="1329947292">
          <w:marLeft w:val="288"/>
          <w:marRight w:val="0"/>
          <w:marTop w:val="60"/>
          <w:marBottom w:val="0"/>
          <w:divBdr>
            <w:top w:val="none" w:sz="0" w:space="0" w:color="auto"/>
            <w:left w:val="none" w:sz="0" w:space="0" w:color="auto"/>
            <w:bottom w:val="none" w:sz="0" w:space="0" w:color="auto"/>
            <w:right w:val="none" w:sz="0" w:space="0" w:color="auto"/>
          </w:divBdr>
        </w:div>
        <w:div w:id="1346403289">
          <w:marLeft w:val="288"/>
          <w:marRight w:val="0"/>
          <w:marTop w:val="60"/>
          <w:marBottom w:val="0"/>
          <w:divBdr>
            <w:top w:val="none" w:sz="0" w:space="0" w:color="auto"/>
            <w:left w:val="none" w:sz="0" w:space="0" w:color="auto"/>
            <w:bottom w:val="none" w:sz="0" w:space="0" w:color="auto"/>
            <w:right w:val="none" w:sz="0" w:space="0" w:color="auto"/>
          </w:divBdr>
        </w:div>
        <w:div w:id="1693071762">
          <w:marLeft w:val="288"/>
          <w:marRight w:val="0"/>
          <w:marTop w:val="60"/>
          <w:marBottom w:val="0"/>
          <w:divBdr>
            <w:top w:val="none" w:sz="0" w:space="0" w:color="auto"/>
            <w:left w:val="none" w:sz="0" w:space="0" w:color="auto"/>
            <w:bottom w:val="none" w:sz="0" w:space="0" w:color="auto"/>
            <w:right w:val="none" w:sz="0" w:space="0" w:color="auto"/>
          </w:divBdr>
        </w:div>
        <w:div w:id="1893150196">
          <w:marLeft w:val="288"/>
          <w:marRight w:val="0"/>
          <w:marTop w:val="60"/>
          <w:marBottom w:val="0"/>
          <w:divBdr>
            <w:top w:val="none" w:sz="0" w:space="0" w:color="auto"/>
            <w:left w:val="none" w:sz="0" w:space="0" w:color="auto"/>
            <w:bottom w:val="none" w:sz="0" w:space="0" w:color="auto"/>
            <w:right w:val="none" w:sz="0" w:space="0" w:color="auto"/>
          </w:divBdr>
        </w:div>
        <w:div w:id="1929462793">
          <w:marLeft w:val="288"/>
          <w:marRight w:val="0"/>
          <w:marTop w:val="60"/>
          <w:marBottom w:val="0"/>
          <w:divBdr>
            <w:top w:val="none" w:sz="0" w:space="0" w:color="auto"/>
            <w:left w:val="none" w:sz="0" w:space="0" w:color="auto"/>
            <w:bottom w:val="none" w:sz="0" w:space="0" w:color="auto"/>
            <w:right w:val="none" w:sz="0" w:space="0" w:color="auto"/>
          </w:divBdr>
        </w:div>
      </w:divsChild>
    </w:div>
    <w:div w:id="638611756">
      <w:bodyDiv w:val="1"/>
      <w:marLeft w:val="0"/>
      <w:marRight w:val="0"/>
      <w:marTop w:val="0"/>
      <w:marBottom w:val="0"/>
      <w:divBdr>
        <w:top w:val="none" w:sz="0" w:space="0" w:color="auto"/>
        <w:left w:val="none" w:sz="0" w:space="0" w:color="auto"/>
        <w:bottom w:val="none" w:sz="0" w:space="0" w:color="auto"/>
        <w:right w:val="none" w:sz="0" w:space="0" w:color="auto"/>
      </w:divBdr>
    </w:div>
    <w:div w:id="648897264">
      <w:bodyDiv w:val="1"/>
      <w:marLeft w:val="0"/>
      <w:marRight w:val="0"/>
      <w:marTop w:val="0"/>
      <w:marBottom w:val="0"/>
      <w:divBdr>
        <w:top w:val="none" w:sz="0" w:space="0" w:color="auto"/>
        <w:left w:val="none" w:sz="0" w:space="0" w:color="auto"/>
        <w:bottom w:val="none" w:sz="0" w:space="0" w:color="auto"/>
        <w:right w:val="none" w:sz="0" w:space="0" w:color="auto"/>
      </w:divBdr>
    </w:div>
    <w:div w:id="649214368">
      <w:bodyDiv w:val="1"/>
      <w:marLeft w:val="0"/>
      <w:marRight w:val="0"/>
      <w:marTop w:val="0"/>
      <w:marBottom w:val="0"/>
      <w:divBdr>
        <w:top w:val="none" w:sz="0" w:space="0" w:color="auto"/>
        <w:left w:val="none" w:sz="0" w:space="0" w:color="auto"/>
        <w:bottom w:val="none" w:sz="0" w:space="0" w:color="auto"/>
        <w:right w:val="none" w:sz="0" w:space="0" w:color="auto"/>
      </w:divBdr>
      <w:divsChild>
        <w:div w:id="1750729847">
          <w:marLeft w:val="0"/>
          <w:marRight w:val="0"/>
          <w:marTop w:val="0"/>
          <w:marBottom w:val="270"/>
          <w:divBdr>
            <w:top w:val="none" w:sz="0" w:space="0" w:color="auto"/>
            <w:left w:val="none" w:sz="0" w:space="0" w:color="auto"/>
            <w:bottom w:val="none" w:sz="0" w:space="0" w:color="auto"/>
            <w:right w:val="none" w:sz="0" w:space="0" w:color="auto"/>
          </w:divBdr>
        </w:div>
        <w:div w:id="1248005722">
          <w:marLeft w:val="0"/>
          <w:marRight w:val="0"/>
          <w:marTop w:val="0"/>
          <w:marBottom w:val="0"/>
          <w:divBdr>
            <w:top w:val="none" w:sz="0" w:space="0" w:color="auto"/>
            <w:left w:val="none" w:sz="0" w:space="0" w:color="auto"/>
            <w:bottom w:val="none" w:sz="0" w:space="0" w:color="auto"/>
            <w:right w:val="none" w:sz="0" w:space="0" w:color="auto"/>
          </w:divBdr>
        </w:div>
      </w:divsChild>
    </w:div>
    <w:div w:id="657457991">
      <w:bodyDiv w:val="1"/>
      <w:marLeft w:val="0"/>
      <w:marRight w:val="0"/>
      <w:marTop w:val="0"/>
      <w:marBottom w:val="0"/>
      <w:divBdr>
        <w:top w:val="none" w:sz="0" w:space="0" w:color="auto"/>
        <w:left w:val="none" w:sz="0" w:space="0" w:color="auto"/>
        <w:bottom w:val="none" w:sz="0" w:space="0" w:color="auto"/>
        <w:right w:val="none" w:sz="0" w:space="0" w:color="auto"/>
      </w:divBdr>
    </w:div>
    <w:div w:id="660892757">
      <w:bodyDiv w:val="1"/>
      <w:marLeft w:val="0"/>
      <w:marRight w:val="0"/>
      <w:marTop w:val="0"/>
      <w:marBottom w:val="0"/>
      <w:divBdr>
        <w:top w:val="none" w:sz="0" w:space="0" w:color="auto"/>
        <w:left w:val="none" w:sz="0" w:space="0" w:color="auto"/>
        <w:bottom w:val="none" w:sz="0" w:space="0" w:color="auto"/>
        <w:right w:val="none" w:sz="0" w:space="0" w:color="auto"/>
      </w:divBdr>
      <w:divsChild>
        <w:div w:id="998538883">
          <w:marLeft w:val="446"/>
          <w:marRight w:val="0"/>
          <w:marTop w:val="0"/>
          <w:marBottom w:val="0"/>
          <w:divBdr>
            <w:top w:val="none" w:sz="0" w:space="0" w:color="auto"/>
            <w:left w:val="none" w:sz="0" w:space="0" w:color="auto"/>
            <w:bottom w:val="none" w:sz="0" w:space="0" w:color="auto"/>
            <w:right w:val="none" w:sz="0" w:space="0" w:color="auto"/>
          </w:divBdr>
        </w:div>
        <w:div w:id="1585840202">
          <w:marLeft w:val="446"/>
          <w:marRight w:val="0"/>
          <w:marTop w:val="0"/>
          <w:marBottom w:val="0"/>
          <w:divBdr>
            <w:top w:val="none" w:sz="0" w:space="0" w:color="auto"/>
            <w:left w:val="none" w:sz="0" w:space="0" w:color="auto"/>
            <w:bottom w:val="none" w:sz="0" w:space="0" w:color="auto"/>
            <w:right w:val="none" w:sz="0" w:space="0" w:color="auto"/>
          </w:divBdr>
        </w:div>
        <w:div w:id="2082825205">
          <w:marLeft w:val="446"/>
          <w:marRight w:val="0"/>
          <w:marTop w:val="0"/>
          <w:marBottom w:val="0"/>
          <w:divBdr>
            <w:top w:val="none" w:sz="0" w:space="0" w:color="auto"/>
            <w:left w:val="none" w:sz="0" w:space="0" w:color="auto"/>
            <w:bottom w:val="none" w:sz="0" w:space="0" w:color="auto"/>
            <w:right w:val="none" w:sz="0" w:space="0" w:color="auto"/>
          </w:divBdr>
        </w:div>
      </w:divsChild>
    </w:div>
    <w:div w:id="678972829">
      <w:bodyDiv w:val="1"/>
      <w:marLeft w:val="0"/>
      <w:marRight w:val="0"/>
      <w:marTop w:val="0"/>
      <w:marBottom w:val="0"/>
      <w:divBdr>
        <w:top w:val="none" w:sz="0" w:space="0" w:color="auto"/>
        <w:left w:val="none" w:sz="0" w:space="0" w:color="auto"/>
        <w:bottom w:val="none" w:sz="0" w:space="0" w:color="auto"/>
        <w:right w:val="none" w:sz="0" w:space="0" w:color="auto"/>
      </w:divBdr>
    </w:div>
    <w:div w:id="700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87">
          <w:marLeft w:val="0"/>
          <w:marRight w:val="0"/>
          <w:marTop w:val="0"/>
          <w:marBottom w:val="0"/>
          <w:divBdr>
            <w:top w:val="none" w:sz="0" w:space="0" w:color="auto"/>
            <w:left w:val="none" w:sz="0" w:space="0" w:color="auto"/>
            <w:bottom w:val="none" w:sz="0" w:space="0" w:color="auto"/>
            <w:right w:val="none" w:sz="0" w:space="0" w:color="auto"/>
          </w:divBdr>
        </w:div>
      </w:divsChild>
    </w:div>
    <w:div w:id="702555149">
      <w:bodyDiv w:val="1"/>
      <w:marLeft w:val="0"/>
      <w:marRight w:val="0"/>
      <w:marTop w:val="0"/>
      <w:marBottom w:val="0"/>
      <w:divBdr>
        <w:top w:val="none" w:sz="0" w:space="0" w:color="auto"/>
        <w:left w:val="none" w:sz="0" w:space="0" w:color="auto"/>
        <w:bottom w:val="none" w:sz="0" w:space="0" w:color="auto"/>
        <w:right w:val="none" w:sz="0" w:space="0" w:color="auto"/>
      </w:divBdr>
    </w:div>
    <w:div w:id="716777708">
      <w:bodyDiv w:val="1"/>
      <w:marLeft w:val="0"/>
      <w:marRight w:val="0"/>
      <w:marTop w:val="0"/>
      <w:marBottom w:val="0"/>
      <w:divBdr>
        <w:top w:val="none" w:sz="0" w:space="0" w:color="auto"/>
        <w:left w:val="none" w:sz="0" w:space="0" w:color="auto"/>
        <w:bottom w:val="none" w:sz="0" w:space="0" w:color="auto"/>
        <w:right w:val="none" w:sz="0" w:space="0" w:color="auto"/>
      </w:divBdr>
      <w:divsChild>
        <w:div w:id="1094865210">
          <w:marLeft w:val="0"/>
          <w:marRight w:val="0"/>
          <w:marTop w:val="0"/>
          <w:marBottom w:val="270"/>
          <w:divBdr>
            <w:top w:val="none" w:sz="0" w:space="0" w:color="auto"/>
            <w:left w:val="none" w:sz="0" w:space="0" w:color="auto"/>
            <w:bottom w:val="none" w:sz="0" w:space="0" w:color="auto"/>
            <w:right w:val="none" w:sz="0" w:space="0" w:color="auto"/>
          </w:divBdr>
        </w:div>
        <w:div w:id="903566863">
          <w:marLeft w:val="0"/>
          <w:marRight w:val="0"/>
          <w:marTop w:val="0"/>
          <w:marBottom w:val="0"/>
          <w:divBdr>
            <w:top w:val="none" w:sz="0" w:space="0" w:color="auto"/>
            <w:left w:val="none" w:sz="0" w:space="0" w:color="auto"/>
            <w:bottom w:val="none" w:sz="0" w:space="0" w:color="auto"/>
            <w:right w:val="none" w:sz="0" w:space="0" w:color="auto"/>
          </w:divBdr>
        </w:div>
      </w:divsChild>
    </w:div>
    <w:div w:id="724186236">
      <w:bodyDiv w:val="1"/>
      <w:marLeft w:val="0"/>
      <w:marRight w:val="0"/>
      <w:marTop w:val="0"/>
      <w:marBottom w:val="0"/>
      <w:divBdr>
        <w:top w:val="none" w:sz="0" w:space="0" w:color="auto"/>
        <w:left w:val="none" w:sz="0" w:space="0" w:color="auto"/>
        <w:bottom w:val="none" w:sz="0" w:space="0" w:color="auto"/>
        <w:right w:val="none" w:sz="0" w:space="0" w:color="auto"/>
      </w:divBdr>
    </w:div>
    <w:div w:id="750389453">
      <w:bodyDiv w:val="1"/>
      <w:marLeft w:val="0"/>
      <w:marRight w:val="0"/>
      <w:marTop w:val="0"/>
      <w:marBottom w:val="0"/>
      <w:divBdr>
        <w:top w:val="none" w:sz="0" w:space="0" w:color="auto"/>
        <w:left w:val="none" w:sz="0" w:space="0" w:color="auto"/>
        <w:bottom w:val="none" w:sz="0" w:space="0" w:color="auto"/>
        <w:right w:val="none" w:sz="0" w:space="0" w:color="auto"/>
      </w:divBdr>
    </w:div>
    <w:div w:id="752822512">
      <w:bodyDiv w:val="1"/>
      <w:marLeft w:val="0"/>
      <w:marRight w:val="0"/>
      <w:marTop w:val="0"/>
      <w:marBottom w:val="0"/>
      <w:divBdr>
        <w:top w:val="none" w:sz="0" w:space="0" w:color="auto"/>
        <w:left w:val="none" w:sz="0" w:space="0" w:color="auto"/>
        <w:bottom w:val="none" w:sz="0" w:space="0" w:color="auto"/>
        <w:right w:val="none" w:sz="0" w:space="0" w:color="auto"/>
      </w:divBdr>
      <w:divsChild>
        <w:div w:id="318849607">
          <w:marLeft w:val="446"/>
          <w:marRight w:val="0"/>
          <w:marTop w:val="0"/>
          <w:marBottom w:val="0"/>
          <w:divBdr>
            <w:top w:val="none" w:sz="0" w:space="0" w:color="auto"/>
            <w:left w:val="none" w:sz="0" w:space="0" w:color="auto"/>
            <w:bottom w:val="none" w:sz="0" w:space="0" w:color="auto"/>
            <w:right w:val="none" w:sz="0" w:space="0" w:color="auto"/>
          </w:divBdr>
        </w:div>
        <w:div w:id="769203769">
          <w:marLeft w:val="446"/>
          <w:marRight w:val="0"/>
          <w:marTop w:val="0"/>
          <w:marBottom w:val="0"/>
          <w:divBdr>
            <w:top w:val="none" w:sz="0" w:space="0" w:color="auto"/>
            <w:left w:val="none" w:sz="0" w:space="0" w:color="auto"/>
            <w:bottom w:val="none" w:sz="0" w:space="0" w:color="auto"/>
            <w:right w:val="none" w:sz="0" w:space="0" w:color="auto"/>
          </w:divBdr>
        </w:div>
        <w:div w:id="1768117819">
          <w:marLeft w:val="446"/>
          <w:marRight w:val="0"/>
          <w:marTop w:val="0"/>
          <w:marBottom w:val="0"/>
          <w:divBdr>
            <w:top w:val="none" w:sz="0" w:space="0" w:color="auto"/>
            <w:left w:val="none" w:sz="0" w:space="0" w:color="auto"/>
            <w:bottom w:val="none" w:sz="0" w:space="0" w:color="auto"/>
            <w:right w:val="none" w:sz="0" w:space="0" w:color="auto"/>
          </w:divBdr>
        </w:div>
      </w:divsChild>
    </w:div>
    <w:div w:id="7584042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778720319">
      <w:bodyDiv w:val="1"/>
      <w:marLeft w:val="0"/>
      <w:marRight w:val="0"/>
      <w:marTop w:val="0"/>
      <w:marBottom w:val="0"/>
      <w:divBdr>
        <w:top w:val="none" w:sz="0" w:space="0" w:color="auto"/>
        <w:left w:val="none" w:sz="0" w:space="0" w:color="auto"/>
        <w:bottom w:val="none" w:sz="0" w:space="0" w:color="auto"/>
        <w:right w:val="none" w:sz="0" w:space="0" w:color="auto"/>
      </w:divBdr>
    </w:div>
    <w:div w:id="784229033">
      <w:bodyDiv w:val="1"/>
      <w:marLeft w:val="0"/>
      <w:marRight w:val="0"/>
      <w:marTop w:val="0"/>
      <w:marBottom w:val="0"/>
      <w:divBdr>
        <w:top w:val="none" w:sz="0" w:space="0" w:color="auto"/>
        <w:left w:val="none" w:sz="0" w:space="0" w:color="auto"/>
        <w:bottom w:val="none" w:sz="0" w:space="0" w:color="auto"/>
        <w:right w:val="none" w:sz="0" w:space="0" w:color="auto"/>
      </w:divBdr>
    </w:div>
    <w:div w:id="822743752">
      <w:bodyDiv w:val="1"/>
      <w:marLeft w:val="0"/>
      <w:marRight w:val="0"/>
      <w:marTop w:val="0"/>
      <w:marBottom w:val="0"/>
      <w:divBdr>
        <w:top w:val="none" w:sz="0" w:space="0" w:color="auto"/>
        <w:left w:val="none" w:sz="0" w:space="0" w:color="auto"/>
        <w:bottom w:val="none" w:sz="0" w:space="0" w:color="auto"/>
        <w:right w:val="none" w:sz="0" w:space="0" w:color="auto"/>
      </w:divBdr>
    </w:div>
    <w:div w:id="828710050">
      <w:bodyDiv w:val="1"/>
      <w:marLeft w:val="0"/>
      <w:marRight w:val="0"/>
      <w:marTop w:val="0"/>
      <w:marBottom w:val="0"/>
      <w:divBdr>
        <w:top w:val="none" w:sz="0" w:space="0" w:color="auto"/>
        <w:left w:val="none" w:sz="0" w:space="0" w:color="auto"/>
        <w:bottom w:val="none" w:sz="0" w:space="0" w:color="auto"/>
        <w:right w:val="none" w:sz="0" w:space="0" w:color="auto"/>
      </w:divBdr>
    </w:div>
    <w:div w:id="836458032">
      <w:bodyDiv w:val="1"/>
      <w:marLeft w:val="0"/>
      <w:marRight w:val="0"/>
      <w:marTop w:val="0"/>
      <w:marBottom w:val="0"/>
      <w:divBdr>
        <w:top w:val="none" w:sz="0" w:space="0" w:color="auto"/>
        <w:left w:val="none" w:sz="0" w:space="0" w:color="auto"/>
        <w:bottom w:val="none" w:sz="0" w:space="0" w:color="auto"/>
        <w:right w:val="none" w:sz="0" w:space="0" w:color="auto"/>
      </w:divBdr>
    </w:div>
    <w:div w:id="837623607">
      <w:bodyDiv w:val="1"/>
      <w:marLeft w:val="0"/>
      <w:marRight w:val="0"/>
      <w:marTop w:val="0"/>
      <w:marBottom w:val="0"/>
      <w:divBdr>
        <w:top w:val="none" w:sz="0" w:space="0" w:color="auto"/>
        <w:left w:val="none" w:sz="0" w:space="0" w:color="auto"/>
        <w:bottom w:val="none" w:sz="0" w:space="0" w:color="auto"/>
        <w:right w:val="none" w:sz="0" w:space="0" w:color="auto"/>
      </w:divBdr>
    </w:div>
    <w:div w:id="856428062">
      <w:bodyDiv w:val="1"/>
      <w:marLeft w:val="0"/>
      <w:marRight w:val="0"/>
      <w:marTop w:val="0"/>
      <w:marBottom w:val="0"/>
      <w:divBdr>
        <w:top w:val="none" w:sz="0" w:space="0" w:color="auto"/>
        <w:left w:val="none" w:sz="0" w:space="0" w:color="auto"/>
        <w:bottom w:val="none" w:sz="0" w:space="0" w:color="auto"/>
        <w:right w:val="none" w:sz="0" w:space="0" w:color="auto"/>
      </w:divBdr>
    </w:div>
    <w:div w:id="864565329">
      <w:bodyDiv w:val="1"/>
      <w:marLeft w:val="0"/>
      <w:marRight w:val="0"/>
      <w:marTop w:val="0"/>
      <w:marBottom w:val="0"/>
      <w:divBdr>
        <w:top w:val="none" w:sz="0" w:space="0" w:color="auto"/>
        <w:left w:val="none" w:sz="0" w:space="0" w:color="auto"/>
        <w:bottom w:val="none" w:sz="0" w:space="0" w:color="auto"/>
        <w:right w:val="none" w:sz="0" w:space="0" w:color="auto"/>
      </w:divBdr>
    </w:div>
    <w:div w:id="865751133">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4751257">
      <w:bodyDiv w:val="1"/>
      <w:marLeft w:val="0"/>
      <w:marRight w:val="0"/>
      <w:marTop w:val="0"/>
      <w:marBottom w:val="0"/>
      <w:divBdr>
        <w:top w:val="none" w:sz="0" w:space="0" w:color="auto"/>
        <w:left w:val="none" w:sz="0" w:space="0" w:color="auto"/>
        <w:bottom w:val="none" w:sz="0" w:space="0" w:color="auto"/>
        <w:right w:val="none" w:sz="0" w:space="0" w:color="auto"/>
      </w:divBdr>
    </w:div>
    <w:div w:id="889146900">
      <w:bodyDiv w:val="1"/>
      <w:marLeft w:val="0"/>
      <w:marRight w:val="0"/>
      <w:marTop w:val="0"/>
      <w:marBottom w:val="0"/>
      <w:divBdr>
        <w:top w:val="none" w:sz="0" w:space="0" w:color="auto"/>
        <w:left w:val="none" w:sz="0" w:space="0" w:color="auto"/>
        <w:bottom w:val="none" w:sz="0" w:space="0" w:color="auto"/>
        <w:right w:val="none" w:sz="0" w:space="0" w:color="auto"/>
      </w:divBdr>
    </w:div>
    <w:div w:id="893271539">
      <w:bodyDiv w:val="1"/>
      <w:marLeft w:val="0"/>
      <w:marRight w:val="0"/>
      <w:marTop w:val="0"/>
      <w:marBottom w:val="0"/>
      <w:divBdr>
        <w:top w:val="none" w:sz="0" w:space="0" w:color="auto"/>
        <w:left w:val="none" w:sz="0" w:space="0" w:color="auto"/>
        <w:bottom w:val="none" w:sz="0" w:space="0" w:color="auto"/>
        <w:right w:val="none" w:sz="0" w:space="0" w:color="auto"/>
      </w:divBdr>
    </w:div>
    <w:div w:id="902758739">
      <w:bodyDiv w:val="1"/>
      <w:marLeft w:val="0"/>
      <w:marRight w:val="0"/>
      <w:marTop w:val="0"/>
      <w:marBottom w:val="0"/>
      <w:divBdr>
        <w:top w:val="none" w:sz="0" w:space="0" w:color="auto"/>
        <w:left w:val="none" w:sz="0" w:space="0" w:color="auto"/>
        <w:bottom w:val="none" w:sz="0" w:space="0" w:color="auto"/>
        <w:right w:val="none" w:sz="0" w:space="0" w:color="auto"/>
      </w:divBdr>
      <w:divsChild>
        <w:div w:id="1436173165">
          <w:marLeft w:val="1166"/>
          <w:marRight w:val="0"/>
          <w:marTop w:val="0"/>
          <w:marBottom w:val="0"/>
          <w:divBdr>
            <w:top w:val="none" w:sz="0" w:space="0" w:color="auto"/>
            <w:left w:val="none" w:sz="0" w:space="0" w:color="auto"/>
            <w:bottom w:val="none" w:sz="0" w:space="0" w:color="auto"/>
            <w:right w:val="none" w:sz="0" w:space="0" w:color="auto"/>
          </w:divBdr>
        </w:div>
        <w:div w:id="1485468502">
          <w:marLeft w:val="446"/>
          <w:marRight w:val="0"/>
          <w:marTop w:val="120"/>
          <w:marBottom w:val="0"/>
          <w:divBdr>
            <w:top w:val="none" w:sz="0" w:space="0" w:color="auto"/>
            <w:left w:val="none" w:sz="0" w:space="0" w:color="auto"/>
            <w:bottom w:val="none" w:sz="0" w:space="0" w:color="auto"/>
            <w:right w:val="none" w:sz="0" w:space="0" w:color="auto"/>
          </w:divBdr>
        </w:div>
      </w:divsChild>
    </w:div>
    <w:div w:id="905263758">
      <w:bodyDiv w:val="1"/>
      <w:marLeft w:val="0"/>
      <w:marRight w:val="0"/>
      <w:marTop w:val="0"/>
      <w:marBottom w:val="0"/>
      <w:divBdr>
        <w:top w:val="none" w:sz="0" w:space="0" w:color="auto"/>
        <w:left w:val="none" w:sz="0" w:space="0" w:color="auto"/>
        <w:bottom w:val="none" w:sz="0" w:space="0" w:color="auto"/>
        <w:right w:val="none" w:sz="0" w:space="0" w:color="auto"/>
      </w:divBdr>
    </w:div>
    <w:div w:id="926157273">
      <w:bodyDiv w:val="1"/>
      <w:marLeft w:val="0"/>
      <w:marRight w:val="0"/>
      <w:marTop w:val="0"/>
      <w:marBottom w:val="0"/>
      <w:divBdr>
        <w:top w:val="none" w:sz="0" w:space="0" w:color="auto"/>
        <w:left w:val="none" w:sz="0" w:space="0" w:color="auto"/>
        <w:bottom w:val="none" w:sz="0" w:space="0" w:color="auto"/>
        <w:right w:val="none" w:sz="0" w:space="0" w:color="auto"/>
      </w:divBdr>
    </w:div>
    <w:div w:id="930502139">
      <w:bodyDiv w:val="1"/>
      <w:marLeft w:val="0"/>
      <w:marRight w:val="0"/>
      <w:marTop w:val="0"/>
      <w:marBottom w:val="0"/>
      <w:divBdr>
        <w:top w:val="none" w:sz="0" w:space="0" w:color="auto"/>
        <w:left w:val="none" w:sz="0" w:space="0" w:color="auto"/>
        <w:bottom w:val="none" w:sz="0" w:space="0" w:color="auto"/>
        <w:right w:val="none" w:sz="0" w:space="0" w:color="auto"/>
      </w:divBdr>
    </w:div>
    <w:div w:id="951978591">
      <w:bodyDiv w:val="1"/>
      <w:marLeft w:val="0"/>
      <w:marRight w:val="0"/>
      <w:marTop w:val="0"/>
      <w:marBottom w:val="0"/>
      <w:divBdr>
        <w:top w:val="none" w:sz="0" w:space="0" w:color="auto"/>
        <w:left w:val="none" w:sz="0" w:space="0" w:color="auto"/>
        <w:bottom w:val="none" w:sz="0" w:space="0" w:color="auto"/>
        <w:right w:val="none" w:sz="0" w:space="0" w:color="auto"/>
      </w:divBdr>
      <w:divsChild>
        <w:div w:id="25065821">
          <w:marLeft w:val="0"/>
          <w:marRight w:val="0"/>
          <w:marTop w:val="0"/>
          <w:marBottom w:val="270"/>
          <w:divBdr>
            <w:top w:val="none" w:sz="0" w:space="0" w:color="auto"/>
            <w:left w:val="none" w:sz="0" w:space="0" w:color="auto"/>
            <w:bottom w:val="none" w:sz="0" w:space="0" w:color="auto"/>
            <w:right w:val="none" w:sz="0" w:space="0" w:color="auto"/>
          </w:divBdr>
        </w:div>
        <w:div w:id="356195251">
          <w:marLeft w:val="0"/>
          <w:marRight w:val="0"/>
          <w:marTop w:val="0"/>
          <w:marBottom w:val="0"/>
          <w:divBdr>
            <w:top w:val="none" w:sz="0" w:space="0" w:color="auto"/>
            <w:left w:val="none" w:sz="0" w:space="0" w:color="auto"/>
            <w:bottom w:val="none" w:sz="0" w:space="0" w:color="auto"/>
            <w:right w:val="none" w:sz="0" w:space="0" w:color="auto"/>
          </w:divBdr>
        </w:div>
      </w:divsChild>
    </w:div>
    <w:div w:id="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1896619185">
          <w:marLeft w:val="0"/>
          <w:marRight w:val="0"/>
          <w:marTop w:val="0"/>
          <w:marBottom w:val="270"/>
          <w:divBdr>
            <w:top w:val="none" w:sz="0" w:space="0" w:color="auto"/>
            <w:left w:val="none" w:sz="0" w:space="0" w:color="auto"/>
            <w:bottom w:val="none" w:sz="0" w:space="0" w:color="auto"/>
            <w:right w:val="none" w:sz="0" w:space="0" w:color="auto"/>
          </w:divBdr>
        </w:div>
        <w:div w:id="931470489">
          <w:marLeft w:val="0"/>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956788986">
      <w:bodyDiv w:val="1"/>
      <w:marLeft w:val="0"/>
      <w:marRight w:val="0"/>
      <w:marTop w:val="0"/>
      <w:marBottom w:val="0"/>
      <w:divBdr>
        <w:top w:val="none" w:sz="0" w:space="0" w:color="auto"/>
        <w:left w:val="none" w:sz="0" w:space="0" w:color="auto"/>
        <w:bottom w:val="none" w:sz="0" w:space="0" w:color="auto"/>
        <w:right w:val="none" w:sz="0" w:space="0" w:color="auto"/>
      </w:divBdr>
    </w:div>
    <w:div w:id="969937617">
      <w:bodyDiv w:val="1"/>
      <w:marLeft w:val="0"/>
      <w:marRight w:val="0"/>
      <w:marTop w:val="0"/>
      <w:marBottom w:val="0"/>
      <w:divBdr>
        <w:top w:val="none" w:sz="0" w:space="0" w:color="auto"/>
        <w:left w:val="none" w:sz="0" w:space="0" w:color="auto"/>
        <w:bottom w:val="none" w:sz="0" w:space="0" w:color="auto"/>
        <w:right w:val="none" w:sz="0" w:space="0" w:color="auto"/>
      </w:divBdr>
    </w:div>
    <w:div w:id="982659039">
      <w:bodyDiv w:val="1"/>
      <w:marLeft w:val="0"/>
      <w:marRight w:val="0"/>
      <w:marTop w:val="0"/>
      <w:marBottom w:val="0"/>
      <w:divBdr>
        <w:top w:val="none" w:sz="0" w:space="0" w:color="auto"/>
        <w:left w:val="none" w:sz="0" w:space="0" w:color="auto"/>
        <w:bottom w:val="none" w:sz="0" w:space="0" w:color="auto"/>
        <w:right w:val="none" w:sz="0" w:space="0" w:color="auto"/>
      </w:divBdr>
    </w:div>
    <w:div w:id="983849781">
      <w:bodyDiv w:val="1"/>
      <w:marLeft w:val="0"/>
      <w:marRight w:val="0"/>
      <w:marTop w:val="0"/>
      <w:marBottom w:val="0"/>
      <w:divBdr>
        <w:top w:val="none" w:sz="0" w:space="0" w:color="auto"/>
        <w:left w:val="none" w:sz="0" w:space="0" w:color="auto"/>
        <w:bottom w:val="none" w:sz="0" w:space="0" w:color="auto"/>
        <w:right w:val="none" w:sz="0" w:space="0" w:color="auto"/>
      </w:divBdr>
    </w:div>
    <w:div w:id="985165037">
      <w:bodyDiv w:val="1"/>
      <w:marLeft w:val="0"/>
      <w:marRight w:val="0"/>
      <w:marTop w:val="0"/>
      <w:marBottom w:val="0"/>
      <w:divBdr>
        <w:top w:val="none" w:sz="0" w:space="0" w:color="auto"/>
        <w:left w:val="none" w:sz="0" w:space="0" w:color="auto"/>
        <w:bottom w:val="none" w:sz="0" w:space="0" w:color="auto"/>
        <w:right w:val="none" w:sz="0" w:space="0" w:color="auto"/>
      </w:divBdr>
    </w:div>
    <w:div w:id="987976393">
      <w:bodyDiv w:val="1"/>
      <w:marLeft w:val="0"/>
      <w:marRight w:val="0"/>
      <w:marTop w:val="0"/>
      <w:marBottom w:val="0"/>
      <w:divBdr>
        <w:top w:val="none" w:sz="0" w:space="0" w:color="auto"/>
        <w:left w:val="none" w:sz="0" w:space="0" w:color="auto"/>
        <w:bottom w:val="none" w:sz="0" w:space="0" w:color="auto"/>
        <w:right w:val="none" w:sz="0" w:space="0" w:color="auto"/>
      </w:divBdr>
      <w:divsChild>
        <w:div w:id="115221034">
          <w:marLeft w:val="446"/>
          <w:marRight w:val="0"/>
          <w:marTop w:val="120"/>
          <w:marBottom w:val="0"/>
          <w:divBdr>
            <w:top w:val="none" w:sz="0" w:space="0" w:color="auto"/>
            <w:left w:val="none" w:sz="0" w:space="0" w:color="auto"/>
            <w:bottom w:val="none" w:sz="0" w:space="0" w:color="auto"/>
            <w:right w:val="none" w:sz="0" w:space="0" w:color="auto"/>
          </w:divBdr>
        </w:div>
      </w:divsChild>
    </w:div>
    <w:div w:id="1016616356">
      <w:bodyDiv w:val="1"/>
      <w:marLeft w:val="0"/>
      <w:marRight w:val="0"/>
      <w:marTop w:val="0"/>
      <w:marBottom w:val="0"/>
      <w:divBdr>
        <w:top w:val="none" w:sz="0" w:space="0" w:color="auto"/>
        <w:left w:val="none" w:sz="0" w:space="0" w:color="auto"/>
        <w:bottom w:val="none" w:sz="0" w:space="0" w:color="auto"/>
        <w:right w:val="none" w:sz="0" w:space="0" w:color="auto"/>
      </w:divBdr>
      <w:divsChild>
        <w:div w:id="695346337">
          <w:marLeft w:val="576"/>
          <w:marRight w:val="0"/>
          <w:marTop w:val="0"/>
          <w:marBottom w:val="0"/>
          <w:divBdr>
            <w:top w:val="none" w:sz="0" w:space="0" w:color="auto"/>
            <w:left w:val="none" w:sz="0" w:space="0" w:color="auto"/>
            <w:bottom w:val="none" w:sz="0" w:space="0" w:color="auto"/>
            <w:right w:val="none" w:sz="0" w:space="0" w:color="auto"/>
          </w:divBdr>
        </w:div>
        <w:div w:id="1148012769">
          <w:marLeft w:val="288"/>
          <w:marRight w:val="0"/>
          <w:marTop w:val="120"/>
          <w:marBottom w:val="0"/>
          <w:divBdr>
            <w:top w:val="none" w:sz="0" w:space="0" w:color="auto"/>
            <w:left w:val="none" w:sz="0" w:space="0" w:color="auto"/>
            <w:bottom w:val="none" w:sz="0" w:space="0" w:color="auto"/>
            <w:right w:val="none" w:sz="0" w:space="0" w:color="auto"/>
          </w:divBdr>
        </w:div>
      </w:divsChild>
    </w:div>
    <w:div w:id="1018242501">
      <w:bodyDiv w:val="1"/>
      <w:marLeft w:val="0"/>
      <w:marRight w:val="0"/>
      <w:marTop w:val="0"/>
      <w:marBottom w:val="0"/>
      <w:divBdr>
        <w:top w:val="none" w:sz="0" w:space="0" w:color="auto"/>
        <w:left w:val="none" w:sz="0" w:space="0" w:color="auto"/>
        <w:bottom w:val="none" w:sz="0" w:space="0" w:color="auto"/>
        <w:right w:val="none" w:sz="0" w:space="0" w:color="auto"/>
      </w:divBdr>
    </w:div>
    <w:div w:id="1025129726">
      <w:bodyDiv w:val="1"/>
      <w:marLeft w:val="0"/>
      <w:marRight w:val="0"/>
      <w:marTop w:val="0"/>
      <w:marBottom w:val="0"/>
      <w:divBdr>
        <w:top w:val="none" w:sz="0" w:space="0" w:color="auto"/>
        <w:left w:val="none" w:sz="0" w:space="0" w:color="auto"/>
        <w:bottom w:val="none" w:sz="0" w:space="0" w:color="auto"/>
        <w:right w:val="none" w:sz="0" w:space="0" w:color="auto"/>
      </w:divBdr>
    </w:div>
    <w:div w:id="1054890276">
      <w:bodyDiv w:val="1"/>
      <w:marLeft w:val="0"/>
      <w:marRight w:val="0"/>
      <w:marTop w:val="0"/>
      <w:marBottom w:val="0"/>
      <w:divBdr>
        <w:top w:val="none" w:sz="0" w:space="0" w:color="auto"/>
        <w:left w:val="none" w:sz="0" w:space="0" w:color="auto"/>
        <w:bottom w:val="none" w:sz="0" w:space="0" w:color="auto"/>
        <w:right w:val="none" w:sz="0" w:space="0" w:color="auto"/>
      </w:divBdr>
    </w:div>
    <w:div w:id="1056583591">
      <w:bodyDiv w:val="1"/>
      <w:marLeft w:val="0"/>
      <w:marRight w:val="0"/>
      <w:marTop w:val="0"/>
      <w:marBottom w:val="0"/>
      <w:divBdr>
        <w:top w:val="none" w:sz="0" w:space="0" w:color="auto"/>
        <w:left w:val="none" w:sz="0" w:space="0" w:color="auto"/>
        <w:bottom w:val="none" w:sz="0" w:space="0" w:color="auto"/>
        <w:right w:val="none" w:sz="0" w:space="0" w:color="auto"/>
      </w:divBdr>
    </w:div>
    <w:div w:id="1065251606">
      <w:bodyDiv w:val="1"/>
      <w:marLeft w:val="0"/>
      <w:marRight w:val="0"/>
      <w:marTop w:val="0"/>
      <w:marBottom w:val="0"/>
      <w:divBdr>
        <w:top w:val="none" w:sz="0" w:space="0" w:color="auto"/>
        <w:left w:val="none" w:sz="0" w:space="0" w:color="auto"/>
        <w:bottom w:val="none" w:sz="0" w:space="0" w:color="auto"/>
        <w:right w:val="none" w:sz="0" w:space="0" w:color="auto"/>
      </w:divBdr>
    </w:div>
    <w:div w:id="1074745382">
      <w:bodyDiv w:val="1"/>
      <w:marLeft w:val="0"/>
      <w:marRight w:val="0"/>
      <w:marTop w:val="0"/>
      <w:marBottom w:val="0"/>
      <w:divBdr>
        <w:top w:val="none" w:sz="0" w:space="0" w:color="auto"/>
        <w:left w:val="none" w:sz="0" w:space="0" w:color="auto"/>
        <w:bottom w:val="none" w:sz="0" w:space="0" w:color="auto"/>
        <w:right w:val="none" w:sz="0" w:space="0" w:color="auto"/>
      </w:divBdr>
    </w:div>
    <w:div w:id="1086684206">
      <w:bodyDiv w:val="1"/>
      <w:marLeft w:val="0"/>
      <w:marRight w:val="0"/>
      <w:marTop w:val="0"/>
      <w:marBottom w:val="0"/>
      <w:divBdr>
        <w:top w:val="none" w:sz="0" w:space="0" w:color="auto"/>
        <w:left w:val="none" w:sz="0" w:space="0" w:color="auto"/>
        <w:bottom w:val="none" w:sz="0" w:space="0" w:color="auto"/>
        <w:right w:val="none" w:sz="0" w:space="0" w:color="auto"/>
      </w:divBdr>
    </w:div>
    <w:div w:id="1098333683">
      <w:bodyDiv w:val="1"/>
      <w:marLeft w:val="0"/>
      <w:marRight w:val="0"/>
      <w:marTop w:val="0"/>
      <w:marBottom w:val="0"/>
      <w:divBdr>
        <w:top w:val="none" w:sz="0" w:space="0" w:color="auto"/>
        <w:left w:val="none" w:sz="0" w:space="0" w:color="auto"/>
        <w:bottom w:val="none" w:sz="0" w:space="0" w:color="auto"/>
        <w:right w:val="none" w:sz="0" w:space="0" w:color="auto"/>
      </w:divBdr>
    </w:div>
    <w:div w:id="1169639021">
      <w:bodyDiv w:val="1"/>
      <w:marLeft w:val="0"/>
      <w:marRight w:val="0"/>
      <w:marTop w:val="0"/>
      <w:marBottom w:val="0"/>
      <w:divBdr>
        <w:top w:val="none" w:sz="0" w:space="0" w:color="auto"/>
        <w:left w:val="none" w:sz="0" w:space="0" w:color="auto"/>
        <w:bottom w:val="none" w:sz="0" w:space="0" w:color="auto"/>
        <w:right w:val="none" w:sz="0" w:space="0" w:color="auto"/>
      </w:divBdr>
    </w:div>
    <w:div w:id="1178621304">
      <w:bodyDiv w:val="1"/>
      <w:marLeft w:val="0"/>
      <w:marRight w:val="0"/>
      <w:marTop w:val="0"/>
      <w:marBottom w:val="0"/>
      <w:divBdr>
        <w:top w:val="none" w:sz="0" w:space="0" w:color="auto"/>
        <w:left w:val="none" w:sz="0" w:space="0" w:color="auto"/>
        <w:bottom w:val="none" w:sz="0" w:space="0" w:color="auto"/>
        <w:right w:val="none" w:sz="0" w:space="0" w:color="auto"/>
      </w:divBdr>
    </w:div>
    <w:div w:id="1185558007">
      <w:bodyDiv w:val="1"/>
      <w:marLeft w:val="0"/>
      <w:marRight w:val="0"/>
      <w:marTop w:val="0"/>
      <w:marBottom w:val="0"/>
      <w:divBdr>
        <w:top w:val="none" w:sz="0" w:space="0" w:color="auto"/>
        <w:left w:val="none" w:sz="0" w:space="0" w:color="auto"/>
        <w:bottom w:val="none" w:sz="0" w:space="0" w:color="auto"/>
        <w:right w:val="none" w:sz="0" w:space="0" w:color="auto"/>
      </w:divBdr>
    </w:div>
    <w:div w:id="1188173912">
      <w:bodyDiv w:val="1"/>
      <w:marLeft w:val="0"/>
      <w:marRight w:val="0"/>
      <w:marTop w:val="0"/>
      <w:marBottom w:val="0"/>
      <w:divBdr>
        <w:top w:val="none" w:sz="0" w:space="0" w:color="auto"/>
        <w:left w:val="none" w:sz="0" w:space="0" w:color="auto"/>
        <w:bottom w:val="none" w:sz="0" w:space="0" w:color="auto"/>
        <w:right w:val="none" w:sz="0" w:space="0" w:color="auto"/>
      </w:divBdr>
    </w:div>
    <w:div w:id="1199008596">
      <w:bodyDiv w:val="1"/>
      <w:marLeft w:val="0"/>
      <w:marRight w:val="0"/>
      <w:marTop w:val="0"/>
      <w:marBottom w:val="0"/>
      <w:divBdr>
        <w:top w:val="none" w:sz="0" w:space="0" w:color="auto"/>
        <w:left w:val="none" w:sz="0" w:space="0" w:color="auto"/>
        <w:bottom w:val="none" w:sz="0" w:space="0" w:color="auto"/>
        <w:right w:val="none" w:sz="0" w:space="0" w:color="auto"/>
      </w:divBdr>
    </w:div>
    <w:div w:id="1205798606">
      <w:bodyDiv w:val="1"/>
      <w:marLeft w:val="0"/>
      <w:marRight w:val="0"/>
      <w:marTop w:val="0"/>
      <w:marBottom w:val="0"/>
      <w:divBdr>
        <w:top w:val="none" w:sz="0" w:space="0" w:color="auto"/>
        <w:left w:val="none" w:sz="0" w:space="0" w:color="auto"/>
        <w:bottom w:val="none" w:sz="0" w:space="0" w:color="auto"/>
        <w:right w:val="none" w:sz="0" w:space="0" w:color="auto"/>
      </w:divBdr>
    </w:div>
    <w:div w:id="1209411803">
      <w:bodyDiv w:val="1"/>
      <w:marLeft w:val="0"/>
      <w:marRight w:val="0"/>
      <w:marTop w:val="0"/>
      <w:marBottom w:val="0"/>
      <w:divBdr>
        <w:top w:val="none" w:sz="0" w:space="0" w:color="auto"/>
        <w:left w:val="none" w:sz="0" w:space="0" w:color="auto"/>
        <w:bottom w:val="none" w:sz="0" w:space="0" w:color="auto"/>
        <w:right w:val="none" w:sz="0" w:space="0" w:color="auto"/>
      </w:divBdr>
    </w:div>
    <w:div w:id="1231648397">
      <w:bodyDiv w:val="1"/>
      <w:marLeft w:val="0"/>
      <w:marRight w:val="0"/>
      <w:marTop w:val="0"/>
      <w:marBottom w:val="0"/>
      <w:divBdr>
        <w:top w:val="none" w:sz="0" w:space="0" w:color="auto"/>
        <w:left w:val="none" w:sz="0" w:space="0" w:color="auto"/>
        <w:bottom w:val="none" w:sz="0" w:space="0" w:color="auto"/>
        <w:right w:val="none" w:sz="0" w:space="0" w:color="auto"/>
      </w:divBdr>
    </w:div>
    <w:div w:id="1264411032">
      <w:bodyDiv w:val="1"/>
      <w:marLeft w:val="0"/>
      <w:marRight w:val="0"/>
      <w:marTop w:val="0"/>
      <w:marBottom w:val="0"/>
      <w:divBdr>
        <w:top w:val="none" w:sz="0" w:space="0" w:color="auto"/>
        <w:left w:val="none" w:sz="0" w:space="0" w:color="auto"/>
        <w:bottom w:val="none" w:sz="0" w:space="0" w:color="auto"/>
        <w:right w:val="none" w:sz="0" w:space="0" w:color="auto"/>
      </w:divBdr>
    </w:div>
    <w:div w:id="1293706598">
      <w:bodyDiv w:val="1"/>
      <w:marLeft w:val="0"/>
      <w:marRight w:val="0"/>
      <w:marTop w:val="0"/>
      <w:marBottom w:val="0"/>
      <w:divBdr>
        <w:top w:val="none" w:sz="0" w:space="0" w:color="auto"/>
        <w:left w:val="none" w:sz="0" w:space="0" w:color="auto"/>
        <w:bottom w:val="none" w:sz="0" w:space="0" w:color="auto"/>
        <w:right w:val="none" w:sz="0" w:space="0" w:color="auto"/>
      </w:divBdr>
    </w:div>
    <w:div w:id="1321422853">
      <w:bodyDiv w:val="1"/>
      <w:marLeft w:val="0"/>
      <w:marRight w:val="0"/>
      <w:marTop w:val="0"/>
      <w:marBottom w:val="0"/>
      <w:divBdr>
        <w:top w:val="none" w:sz="0" w:space="0" w:color="auto"/>
        <w:left w:val="none" w:sz="0" w:space="0" w:color="auto"/>
        <w:bottom w:val="none" w:sz="0" w:space="0" w:color="auto"/>
        <w:right w:val="none" w:sz="0" w:space="0" w:color="auto"/>
      </w:divBdr>
    </w:div>
    <w:div w:id="1329940047">
      <w:bodyDiv w:val="1"/>
      <w:marLeft w:val="0"/>
      <w:marRight w:val="0"/>
      <w:marTop w:val="0"/>
      <w:marBottom w:val="0"/>
      <w:divBdr>
        <w:top w:val="none" w:sz="0" w:space="0" w:color="auto"/>
        <w:left w:val="none" w:sz="0" w:space="0" w:color="auto"/>
        <w:bottom w:val="none" w:sz="0" w:space="0" w:color="auto"/>
        <w:right w:val="none" w:sz="0" w:space="0" w:color="auto"/>
      </w:divBdr>
    </w:div>
    <w:div w:id="1331832782">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356466775">
      <w:bodyDiv w:val="1"/>
      <w:marLeft w:val="0"/>
      <w:marRight w:val="0"/>
      <w:marTop w:val="0"/>
      <w:marBottom w:val="0"/>
      <w:divBdr>
        <w:top w:val="none" w:sz="0" w:space="0" w:color="auto"/>
        <w:left w:val="none" w:sz="0" w:space="0" w:color="auto"/>
        <w:bottom w:val="none" w:sz="0" w:space="0" w:color="auto"/>
        <w:right w:val="none" w:sz="0" w:space="0" w:color="auto"/>
      </w:divBdr>
      <w:divsChild>
        <w:div w:id="500699575">
          <w:marLeft w:val="446"/>
          <w:marRight w:val="0"/>
          <w:marTop w:val="0"/>
          <w:marBottom w:val="0"/>
          <w:divBdr>
            <w:top w:val="none" w:sz="0" w:space="0" w:color="auto"/>
            <w:left w:val="none" w:sz="0" w:space="0" w:color="auto"/>
            <w:bottom w:val="none" w:sz="0" w:space="0" w:color="auto"/>
            <w:right w:val="none" w:sz="0" w:space="0" w:color="auto"/>
          </w:divBdr>
        </w:div>
        <w:div w:id="1284922877">
          <w:marLeft w:val="446"/>
          <w:marRight w:val="0"/>
          <w:marTop w:val="0"/>
          <w:marBottom w:val="0"/>
          <w:divBdr>
            <w:top w:val="none" w:sz="0" w:space="0" w:color="auto"/>
            <w:left w:val="none" w:sz="0" w:space="0" w:color="auto"/>
            <w:bottom w:val="none" w:sz="0" w:space="0" w:color="auto"/>
            <w:right w:val="none" w:sz="0" w:space="0" w:color="auto"/>
          </w:divBdr>
        </w:div>
      </w:divsChild>
    </w:div>
    <w:div w:id="1357652937">
      <w:bodyDiv w:val="1"/>
      <w:marLeft w:val="0"/>
      <w:marRight w:val="0"/>
      <w:marTop w:val="0"/>
      <w:marBottom w:val="0"/>
      <w:divBdr>
        <w:top w:val="none" w:sz="0" w:space="0" w:color="auto"/>
        <w:left w:val="none" w:sz="0" w:space="0" w:color="auto"/>
        <w:bottom w:val="none" w:sz="0" w:space="0" w:color="auto"/>
        <w:right w:val="none" w:sz="0" w:space="0" w:color="auto"/>
      </w:divBdr>
    </w:div>
    <w:div w:id="1358694586">
      <w:bodyDiv w:val="1"/>
      <w:marLeft w:val="0"/>
      <w:marRight w:val="0"/>
      <w:marTop w:val="0"/>
      <w:marBottom w:val="0"/>
      <w:divBdr>
        <w:top w:val="none" w:sz="0" w:space="0" w:color="auto"/>
        <w:left w:val="none" w:sz="0" w:space="0" w:color="auto"/>
        <w:bottom w:val="none" w:sz="0" w:space="0" w:color="auto"/>
        <w:right w:val="none" w:sz="0" w:space="0" w:color="auto"/>
      </w:divBdr>
    </w:div>
    <w:div w:id="1364331375">
      <w:bodyDiv w:val="1"/>
      <w:marLeft w:val="0"/>
      <w:marRight w:val="0"/>
      <w:marTop w:val="0"/>
      <w:marBottom w:val="0"/>
      <w:divBdr>
        <w:top w:val="none" w:sz="0" w:space="0" w:color="auto"/>
        <w:left w:val="none" w:sz="0" w:space="0" w:color="auto"/>
        <w:bottom w:val="none" w:sz="0" w:space="0" w:color="auto"/>
        <w:right w:val="none" w:sz="0" w:space="0" w:color="auto"/>
      </w:divBdr>
    </w:div>
    <w:div w:id="1381392960">
      <w:bodyDiv w:val="1"/>
      <w:marLeft w:val="0"/>
      <w:marRight w:val="0"/>
      <w:marTop w:val="0"/>
      <w:marBottom w:val="0"/>
      <w:divBdr>
        <w:top w:val="none" w:sz="0" w:space="0" w:color="auto"/>
        <w:left w:val="none" w:sz="0" w:space="0" w:color="auto"/>
        <w:bottom w:val="none" w:sz="0" w:space="0" w:color="auto"/>
        <w:right w:val="none" w:sz="0" w:space="0" w:color="auto"/>
      </w:divBdr>
    </w:div>
    <w:div w:id="1398632114">
      <w:bodyDiv w:val="1"/>
      <w:marLeft w:val="0"/>
      <w:marRight w:val="0"/>
      <w:marTop w:val="0"/>
      <w:marBottom w:val="0"/>
      <w:divBdr>
        <w:top w:val="none" w:sz="0" w:space="0" w:color="auto"/>
        <w:left w:val="none" w:sz="0" w:space="0" w:color="auto"/>
        <w:bottom w:val="none" w:sz="0" w:space="0" w:color="auto"/>
        <w:right w:val="none" w:sz="0" w:space="0" w:color="auto"/>
      </w:divBdr>
    </w:div>
    <w:div w:id="1421680276">
      <w:bodyDiv w:val="1"/>
      <w:marLeft w:val="0"/>
      <w:marRight w:val="0"/>
      <w:marTop w:val="0"/>
      <w:marBottom w:val="0"/>
      <w:divBdr>
        <w:top w:val="none" w:sz="0" w:space="0" w:color="auto"/>
        <w:left w:val="none" w:sz="0" w:space="0" w:color="auto"/>
        <w:bottom w:val="none" w:sz="0" w:space="0" w:color="auto"/>
        <w:right w:val="none" w:sz="0" w:space="0" w:color="auto"/>
      </w:divBdr>
    </w:div>
    <w:div w:id="1421952210">
      <w:bodyDiv w:val="1"/>
      <w:marLeft w:val="0"/>
      <w:marRight w:val="0"/>
      <w:marTop w:val="0"/>
      <w:marBottom w:val="0"/>
      <w:divBdr>
        <w:top w:val="none" w:sz="0" w:space="0" w:color="auto"/>
        <w:left w:val="none" w:sz="0" w:space="0" w:color="auto"/>
        <w:bottom w:val="none" w:sz="0" w:space="0" w:color="auto"/>
        <w:right w:val="none" w:sz="0" w:space="0" w:color="auto"/>
      </w:divBdr>
    </w:div>
    <w:div w:id="1427656165">
      <w:bodyDiv w:val="1"/>
      <w:marLeft w:val="0"/>
      <w:marRight w:val="0"/>
      <w:marTop w:val="0"/>
      <w:marBottom w:val="0"/>
      <w:divBdr>
        <w:top w:val="none" w:sz="0" w:space="0" w:color="auto"/>
        <w:left w:val="none" w:sz="0" w:space="0" w:color="auto"/>
        <w:bottom w:val="none" w:sz="0" w:space="0" w:color="auto"/>
        <w:right w:val="none" w:sz="0" w:space="0" w:color="auto"/>
      </w:divBdr>
    </w:div>
    <w:div w:id="1446344991">
      <w:bodyDiv w:val="1"/>
      <w:marLeft w:val="0"/>
      <w:marRight w:val="0"/>
      <w:marTop w:val="0"/>
      <w:marBottom w:val="0"/>
      <w:divBdr>
        <w:top w:val="none" w:sz="0" w:space="0" w:color="auto"/>
        <w:left w:val="none" w:sz="0" w:space="0" w:color="auto"/>
        <w:bottom w:val="none" w:sz="0" w:space="0" w:color="auto"/>
        <w:right w:val="none" w:sz="0" w:space="0" w:color="auto"/>
      </w:divBdr>
    </w:div>
    <w:div w:id="1457332662">
      <w:bodyDiv w:val="1"/>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270"/>
          <w:divBdr>
            <w:top w:val="none" w:sz="0" w:space="0" w:color="auto"/>
            <w:left w:val="none" w:sz="0" w:space="0" w:color="auto"/>
            <w:bottom w:val="none" w:sz="0" w:space="0" w:color="auto"/>
            <w:right w:val="none" w:sz="0" w:space="0" w:color="auto"/>
          </w:divBdr>
        </w:div>
        <w:div w:id="1739550406">
          <w:marLeft w:val="0"/>
          <w:marRight w:val="0"/>
          <w:marTop w:val="0"/>
          <w:marBottom w:val="0"/>
          <w:divBdr>
            <w:top w:val="none" w:sz="0" w:space="0" w:color="auto"/>
            <w:left w:val="none" w:sz="0" w:space="0" w:color="auto"/>
            <w:bottom w:val="none" w:sz="0" w:space="0" w:color="auto"/>
            <w:right w:val="none" w:sz="0" w:space="0" w:color="auto"/>
          </w:divBdr>
        </w:div>
      </w:divsChild>
    </w:div>
    <w:div w:id="1483693407">
      <w:bodyDiv w:val="1"/>
      <w:marLeft w:val="0"/>
      <w:marRight w:val="0"/>
      <w:marTop w:val="0"/>
      <w:marBottom w:val="0"/>
      <w:divBdr>
        <w:top w:val="none" w:sz="0" w:space="0" w:color="auto"/>
        <w:left w:val="none" w:sz="0" w:space="0" w:color="auto"/>
        <w:bottom w:val="none" w:sz="0" w:space="0" w:color="auto"/>
        <w:right w:val="none" w:sz="0" w:space="0" w:color="auto"/>
      </w:divBdr>
    </w:div>
    <w:div w:id="1488666635">
      <w:bodyDiv w:val="1"/>
      <w:marLeft w:val="0"/>
      <w:marRight w:val="0"/>
      <w:marTop w:val="0"/>
      <w:marBottom w:val="0"/>
      <w:divBdr>
        <w:top w:val="none" w:sz="0" w:space="0" w:color="auto"/>
        <w:left w:val="none" w:sz="0" w:space="0" w:color="auto"/>
        <w:bottom w:val="none" w:sz="0" w:space="0" w:color="auto"/>
        <w:right w:val="none" w:sz="0" w:space="0" w:color="auto"/>
      </w:divBdr>
    </w:div>
    <w:div w:id="1511484076">
      <w:bodyDiv w:val="1"/>
      <w:marLeft w:val="0"/>
      <w:marRight w:val="0"/>
      <w:marTop w:val="0"/>
      <w:marBottom w:val="0"/>
      <w:divBdr>
        <w:top w:val="none" w:sz="0" w:space="0" w:color="auto"/>
        <w:left w:val="none" w:sz="0" w:space="0" w:color="auto"/>
        <w:bottom w:val="none" w:sz="0" w:space="0" w:color="auto"/>
        <w:right w:val="none" w:sz="0" w:space="0" w:color="auto"/>
      </w:divBdr>
    </w:div>
    <w:div w:id="1512448061">
      <w:bodyDiv w:val="1"/>
      <w:marLeft w:val="0"/>
      <w:marRight w:val="0"/>
      <w:marTop w:val="0"/>
      <w:marBottom w:val="0"/>
      <w:divBdr>
        <w:top w:val="none" w:sz="0" w:space="0" w:color="auto"/>
        <w:left w:val="none" w:sz="0" w:space="0" w:color="auto"/>
        <w:bottom w:val="none" w:sz="0" w:space="0" w:color="auto"/>
        <w:right w:val="none" w:sz="0" w:space="0" w:color="auto"/>
      </w:divBdr>
    </w:div>
    <w:div w:id="1528911576">
      <w:bodyDiv w:val="1"/>
      <w:marLeft w:val="0"/>
      <w:marRight w:val="0"/>
      <w:marTop w:val="0"/>
      <w:marBottom w:val="0"/>
      <w:divBdr>
        <w:top w:val="none" w:sz="0" w:space="0" w:color="auto"/>
        <w:left w:val="none" w:sz="0" w:space="0" w:color="auto"/>
        <w:bottom w:val="none" w:sz="0" w:space="0" w:color="auto"/>
        <w:right w:val="none" w:sz="0" w:space="0" w:color="auto"/>
      </w:divBdr>
    </w:div>
    <w:div w:id="1542280207">
      <w:bodyDiv w:val="1"/>
      <w:marLeft w:val="0"/>
      <w:marRight w:val="0"/>
      <w:marTop w:val="0"/>
      <w:marBottom w:val="0"/>
      <w:divBdr>
        <w:top w:val="none" w:sz="0" w:space="0" w:color="auto"/>
        <w:left w:val="none" w:sz="0" w:space="0" w:color="auto"/>
        <w:bottom w:val="none" w:sz="0" w:space="0" w:color="auto"/>
        <w:right w:val="none" w:sz="0" w:space="0" w:color="auto"/>
      </w:divBdr>
    </w:div>
    <w:div w:id="1547332945">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024079">
      <w:bodyDiv w:val="1"/>
      <w:marLeft w:val="0"/>
      <w:marRight w:val="0"/>
      <w:marTop w:val="0"/>
      <w:marBottom w:val="0"/>
      <w:divBdr>
        <w:top w:val="none" w:sz="0" w:space="0" w:color="auto"/>
        <w:left w:val="none" w:sz="0" w:space="0" w:color="auto"/>
        <w:bottom w:val="none" w:sz="0" w:space="0" w:color="auto"/>
        <w:right w:val="none" w:sz="0" w:space="0" w:color="auto"/>
      </w:divBdr>
    </w:div>
    <w:div w:id="1558393955">
      <w:bodyDiv w:val="1"/>
      <w:marLeft w:val="0"/>
      <w:marRight w:val="0"/>
      <w:marTop w:val="0"/>
      <w:marBottom w:val="0"/>
      <w:divBdr>
        <w:top w:val="none" w:sz="0" w:space="0" w:color="auto"/>
        <w:left w:val="none" w:sz="0" w:space="0" w:color="auto"/>
        <w:bottom w:val="none" w:sz="0" w:space="0" w:color="auto"/>
        <w:right w:val="none" w:sz="0" w:space="0" w:color="auto"/>
      </w:divBdr>
    </w:div>
    <w:div w:id="1587574311">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4870471">
      <w:bodyDiv w:val="1"/>
      <w:marLeft w:val="0"/>
      <w:marRight w:val="0"/>
      <w:marTop w:val="0"/>
      <w:marBottom w:val="0"/>
      <w:divBdr>
        <w:top w:val="none" w:sz="0" w:space="0" w:color="auto"/>
        <w:left w:val="none" w:sz="0" w:space="0" w:color="auto"/>
        <w:bottom w:val="none" w:sz="0" w:space="0" w:color="auto"/>
        <w:right w:val="none" w:sz="0" w:space="0" w:color="auto"/>
      </w:divBdr>
    </w:div>
    <w:div w:id="1642298298">
      <w:bodyDiv w:val="1"/>
      <w:marLeft w:val="0"/>
      <w:marRight w:val="0"/>
      <w:marTop w:val="0"/>
      <w:marBottom w:val="0"/>
      <w:divBdr>
        <w:top w:val="none" w:sz="0" w:space="0" w:color="auto"/>
        <w:left w:val="none" w:sz="0" w:space="0" w:color="auto"/>
        <w:bottom w:val="none" w:sz="0" w:space="0" w:color="auto"/>
        <w:right w:val="none" w:sz="0" w:space="0" w:color="auto"/>
      </w:divBdr>
    </w:div>
    <w:div w:id="1653756560">
      <w:bodyDiv w:val="1"/>
      <w:marLeft w:val="0"/>
      <w:marRight w:val="0"/>
      <w:marTop w:val="0"/>
      <w:marBottom w:val="0"/>
      <w:divBdr>
        <w:top w:val="none" w:sz="0" w:space="0" w:color="auto"/>
        <w:left w:val="none" w:sz="0" w:space="0" w:color="auto"/>
        <w:bottom w:val="none" w:sz="0" w:space="0" w:color="auto"/>
        <w:right w:val="none" w:sz="0" w:space="0" w:color="auto"/>
      </w:divBdr>
    </w:div>
    <w:div w:id="1691837159">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5597001">
      <w:bodyDiv w:val="1"/>
      <w:marLeft w:val="0"/>
      <w:marRight w:val="0"/>
      <w:marTop w:val="0"/>
      <w:marBottom w:val="0"/>
      <w:divBdr>
        <w:top w:val="none" w:sz="0" w:space="0" w:color="auto"/>
        <w:left w:val="none" w:sz="0" w:space="0" w:color="auto"/>
        <w:bottom w:val="none" w:sz="0" w:space="0" w:color="auto"/>
        <w:right w:val="none" w:sz="0" w:space="0" w:color="auto"/>
      </w:divBdr>
    </w:div>
    <w:div w:id="1739672642">
      <w:bodyDiv w:val="1"/>
      <w:marLeft w:val="0"/>
      <w:marRight w:val="0"/>
      <w:marTop w:val="0"/>
      <w:marBottom w:val="0"/>
      <w:divBdr>
        <w:top w:val="none" w:sz="0" w:space="0" w:color="auto"/>
        <w:left w:val="none" w:sz="0" w:space="0" w:color="auto"/>
        <w:bottom w:val="none" w:sz="0" w:space="0" w:color="auto"/>
        <w:right w:val="none" w:sz="0" w:space="0" w:color="auto"/>
      </w:divBdr>
    </w:div>
    <w:div w:id="1742482478">
      <w:bodyDiv w:val="1"/>
      <w:marLeft w:val="0"/>
      <w:marRight w:val="0"/>
      <w:marTop w:val="0"/>
      <w:marBottom w:val="0"/>
      <w:divBdr>
        <w:top w:val="none" w:sz="0" w:space="0" w:color="auto"/>
        <w:left w:val="none" w:sz="0" w:space="0" w:color="auto"/>
        <w:bottom w:val="none" w:sz="0" w:space="0" w:color="auto"/>
        <w:right w:val="none" w:sz="0" w:space="0" w:color="auto"/>
      </w:divBdr>
    </w:div>
    <w:div w:id="1764762731">
      <w:bodyDiv w:val="1"/>
      <w:marLeft w:val="0"/>
      <w:marRight w:val="0"/>
      <w:marTop w:val="0"/>
      <w:marBottom w:val="0"/>
      <w:divBdr>
        <w:top w:val="none" w:sz="0" w:space="0" w:color="auto"/>
        <w:left w:val="none" w:sz="0" w:space="0" w:color="auto"/>
        <w:bottom w:val="none" w:sz="0" w:space="0" w:color="auto"/>
        <w:right w:val="none" w:sz="0" w:space="0" w:color="auto"/>
      </w:divBdr>
    </w:div>
    <w:div w:id="1776438556">
      <w:bodyDiv w:val="1"/>
      <w:marLeft w:val="0"/>
      <w:marRight w:val="0"/>
      <w:marTop w:val="0"/>
      <w:marBottom w:val="0"/>
      <w:divBdr>
        <w:top w:val="none" w:sz="0" w:space="0" w:color="auto"/>
        <w:left w:val="none" w:sz="0" w:space="0" w:color="auto"/>
        <w:bottom w:val="none" w:sz="0" w:space="0" w:color="auto"/>
        <w:right w:val="none" w:sz="0" w:space="0" w:color="auto"/>
      </w:divBdr>
      <w:divsChild>
        <w:div w:id="895049343">
          <w:marLeft w:val="288"/>
          <w:marRight w:val="0"/>
          <w:marTop w:val="60"/>
          <w:marBottom w:val="0"/>
          <w:divBdr>
            <w:top w:val="none" w:sz="0" w:space="0" w:color="auto"/>
            <w:left w:val="none" w:sz="0" w:space="0" w:color="auto"/>
            <w:bottom w:val="none" w:sz="0" w:space="0" w:color="auto"/>
            <w:right w:val="none" w:sz="0" w:space="0" w:color="auto"/>
          </w:divBdr>
        </w:div>
        <w:div w:id="918756953">
          <w:marLeft w:val="288"/>
          <w:marRight w:val="0"/>
          <w:marTop w:val="60"/>
          <w:marBottom w:val="0"/>
          <w:divBdr>
            <w:top w:val="none" w:sz="0" w:space="0" w:color="auto"/>
            <w:left w:val="none" w:sz="0" w:space="0" w:color="auto"/>
            <w:bottom w:val="none" w:sz="0" w:space="0" w:color="auto"/>
            <w:right w:val="none" w:sz="0" w:space="0" w:color="auto"/>
          </w:divBdr>
        </w:div>
        <w:div w:id="1303853119">
          <w:marLeft w:val="288"/>
          <w:marRight w:val="0"/>
          <w:marTop w:val="60"/>
          <w:marBottom w:val="0"/>
          <w:divBdr>
            <w:top w:val="none" w:sz="0" w:space="0" w:color="auto"/>
            <w:left w:val="none" w:sz="0" w:space="0" w:color="auto"/>
            <w:bottom w:val="none" w:sz="0" w:space="0" w:color="auto"/>
            <w:right w:val="none" w:sz="0" w:space="0" w:color="auto"/>
          </w:divBdr>
        </w:div>
        <w:div w:id="1805735867">
          <w:marLeft w:val="288"/>
          <w:marRight w:val="0"/>
          <w:marTop w:val="60"/>
          <w:marBottom w:val="0"/>
          <w:divBdr>
            <w:top w:val="none" w:sz="0" w:space="0" w:color="auto"/>
            <w:left w:val="none" w:sz="0" w:space="0" w:color="auto"/>
            <w:bottom w:val="none" w:sz="0" w:space="0" w:color="auto"/>
            <w:right w:val="none" w:sz="0" w:space="0" w:color="auto"/>
          </w:divBdr>
        </w:div>
        <w:div w:id="1912082992">
          <w:marLeft w:val="288"/>
          <w:marRight w:val="0"/>
          <w:marTop w:val="60"/>
          <w:marBottom w:val="0"/>
          <w:divBdr>
            <w:top w:val="none" w:sz="0" w:space="0" w:color="auto"/>
            <w:left w:val="none" w:sz="0" w:space="0" w:color="auto"/>
            <w:bottom w:val="none" w:sz="0" w:space="0" w:color="auto"/>
            <w:right w:val="none" w:sz="0" w:space="0" w:color="auto"/>
          </w:divBdr>
        </w:div>
        <w:div w:id="1970015486">
          <w:marLeft w:val="288"/>
          <w:marRight w:val="0"/>
          <w:marTop w:val="60"/>
          <w:marBottom w:val="0"/>
          <w:divBdr>
            <w:top w:val="none" w:sz="0" w:space="0" w:color="auto"/>
            <w:left w:val="none" w:sz="0" w:space="0" w:color="auto"/>
            <w:bottom w:val="none" w:sz="0" w:space="0" w:color="auto"/>
            <w:right w:val="none" w:sz="0" w:space="0" w:color="auto"/>
          </w:divBdr>
        </w:div>
        <w:div w:id="2082412216">
          <w:marLeft w:val="288"/>
          <w:marRight w:val="0"/>
          <w:marTop w:val="60"/>
          <w:marBottom w:val="0"/>
          <w:divBdr>
            <w:top w:val="none" w:sz="0" w:space="0" w:color="auto"/>
            <w:left w:val="none" w:sz="0" w:space="0" w:color="auto"/>
            <w:bottom w:val="none" w:sz="0" w:space="0" w:color="auto"/>
            <w:right w:val="none" w:sz="0" w:space="0" w:color="auto"/>
          </w:divBdr>
        </w:div>
      </w:divsChild>
    </w:div>
    <w:div w:id="1787002457">
      <w:bodyDiv w:val="1"/>
      <w:marLeft w:val="0"/>
      <w:marRight w:val="0"/>
      <w:marTop w:val="0"/>
      <w:marBottom w:val="0"/>
      <w:divBdr>
        <w:top w:val="none" w:sz="0" w:space="0" w:color="auto"/>
        <w:left w:val="none" w:sz="0" w:space="0" w:color="auto"/>
        <w:bottom w:val="none" w:sz="0" w:space="0" w:color="auto"/>
        <w:right w:val="none" w:sz="0" w:space="0" w:color="auto"/>
      </w:divBdr>
    </w:div>
    <w:div w:id="1796558678">
      <w:bodyDiv w:val="1"/>
      <w:marLeft w:val="0"/>
      <w:marRight w:val="0"/>
      <w:marTop w:val="0"/>
      <w:marBottom w:val="0"/>
      <w:divBdr>
        <w:top w:val="none" w:sz="0" w:space="0" w:color="auto"/>
        <w:left w:val="none" w:sz="0" w:space="0" w:color="auto"/>
        <w:bottom w:val="none" w:sz="0" w:space="0" w:color="auto"/>
        <w:right w:val="none" w:sz="0" w:space="0" w:color="auto"/>
      </w:divBdr>
    </w:div>
    <w:div w:id="1839686282">
      <w:bodyDiv w:val="1"/>
      <w:marLeft w:val="0"/>
      <w:marRight w:val="0"/>
      <w:marTop w:val="0"/>
      <w:marBottom w:val="0"/>
      <w:divBdr>
        <w:top w:val="none" w:sz="0" w:space="0" w:color="auto"/>
        <w:left w:val="none" w:sz="0" w:space="0" w:color="auto"/>
        <w:bottom w:val="none" w:sz="0" w:space="0" w:color="auto"/>
        <w:right w:val="none" w:sz="0" w:space="0" w:color="auto"/>
      </w:divBdr>
    </w:div>
    <w:div w:id="1850018716">
      <w:bodyDiv w:val="1"/>
      <w:marLeft w:val="0"/>
      <w:marRight w:val="0"/>
      <w:marTop w:val="0"/>
      <w:marBottom w:val="0"/>
      <w:divBdr>
        <w:top w:val="none" w:sz="0" w:space="0" w:color="auto"/>
        <w:left w:val="none" w:sz="0" w:space="0" w:color="auto"/>
        <w:bottom w:val="none" w:sz="0" w:space="0" w:color="auto"/>
        <w:right w:val="none" w:sz="0" w:space="0" w:color="auto"/>
      </w:divBdr>
    </w:div>
    <w:div w:id="1867014971">
      <w:bodyDiv w:val="1"/>
      <w:marLeft w:val="0"/>
      <w:marRight w:val="0"/>
      <w:marTop w:val="0"/>
      <w:marBottom w:val="0"/>
      <w:divBdr>
        <w:top w:val="none" w:sz="0" w:space="0" w:color="auto"/>
        <w:left w:val="none" w:sz="0" w:space="0" w:color="auto"/>
        <w:bottom w:val="none" w:sz="0" w:space="0" w:color="auto"/>
        <w:right w:val="none" w:sz="0" w:space="0" w:color="auto"/>
      </w:divBdr>
    </w:div>
    <w:div w:id="1872298871">
      <w:bodyDiv w:val="1"/>
      <w:marLeft w:val="0"/>
      <w:marRight w:val="0"/>
      <w:marTop w:val="0"/>
      <w:marBottom w:val="0"/>
      <w:divBdr>
        <w:top w:val="none" w:sz="0" w:space="0" w:color="auto"/>
        <w:left w:val="none" w:sz="0" w:space="0" w:color="auto"/>
        <w:bottom w:val="none" w:sz="0" w:space="0" w:color="auto"/>
        <w:right w:val="none" w:sz="0" w:space="0" w:color="auto"/>
      </w:divBdr>
    </w:div>
    <w:div w:id="1901593317">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3559498">
      <w:bodyDiv w:val="1"/>
      <w:marLeft w:val="0"/>
      <w:marRight w:val="0"/>
      <w:marTop w:val="0"/>
      <w:marBottom w:val="0"/>
      <w:divBdr>
        <w:top w:val="none" w:sz="0" w:space="0" w:color="auto"/>
        <w:left w:val="none" w:sz="0" w:space="0" w:color="auto"/>
        <w:bottom w:val="none" w:sz="0" w:space="0" w:color="auto"/>
        <w:right w:val="none" w:sz="0" w:space="0" w:color="auto"/>
      </w:divBdr>
    </w:div>
    <w:div w:id="1909534985">
      <w:bodyDiv w:val="1"/>
      <w:marLeft w:val="0"/>
      <w:marRight w:val="0"/>
      <w:marTop w:val="0"/>
      <w:marBottom w:val="0"/>
      <w:divBdr>
        <w:top w:val="none" w:sz="0" w:space="0" w:color="auto"/>
        <w:left w:val="none" w:sz="0" w:space="0" w:color="auto"/>
        <w:bottom w:val="none" w:sz="0" w:space="0" w:color="auto"/>
        <w:right w:val="none" w:sz="0" w:space="0" w:color="auto"/>
      </w:divBdr>
    </w:div>
    <w:div w:id="1928415642">
      <w:bodyDiv w:val="1"/>
      <w:marLeft w:val="0"/>
      <w:marRight w:val="0"/>
      <w:marTop w:val="0"/>
      <w:marBottom w:val="0"/>
      <w:divBdr>
        <w:top w:val="none" w:sz="0" w:space="0" w:color="auto"/>
        <w:left w:val="none" w:sz="0" w:space="0" w:color="auto"/>
        <w:bottom w:val="none" w:sz="0" w:space="0" w:color="auto"/>
        <w:right w:val="none" w:sz="0" w:space="0" w:color="auto"/>
      </w:divBdr>
    </w:div>
    <w:div w:id="1931111234">
      <w:bodyDiv w:val="1"/>
      <w:marLeft w:val="0"/>
      <w:marRight w:val="0"/>
      <w:marTop w:val="0"/>
      <w:marBottom w:val="0"/>
      <w:divBdr>
        <w:top w:val="none" w:sz="0" w:space="0" w:color="auto"/>
        <w:left w:val="none" w:sz="0" w:space="0" w:color="auto"/>
        <w:bottom w:val="none" w:sz="0" w:space="0" w:color="auto"/>
        <w:right w:val="none" w:sz="0" w:space="0" w:color="auto"/>
      </w:divBdr>
    </w:div>
    <w:div w:id="1936329438">
      <w:bodyDiv w:val="1"/>
      <w:marLeft w:val="0"/>
      <w:marRight w:val="0"/>
      <w:marTop w:val="0"/>
      <w:marBottom w:val="0"/>
      <w:divBdr>
        <w:top w:val="none" w:sz="0" w:space="0" w:color="auto"/>
        <w:left w:val="none" w:sz="0" w:space="0" w:color="auto"/>
        <w:bottom w:val="none" w:sz="0" w:space="0" w:color="auto"/>
        <w:right w:val="none" w:sz="0" w:space="0" w:color="auto"/>
      </w:divBdr>
    </w:div>
    <w:div w:id="1945457519">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1987199742">
      <w:bodyDiv w:val="1"/>
      <w:marLeft w:val="0"/>
      <w:marRight w:val="0"/>
      <w:marTop w:val="0"/>
      <w:marBottom w:val="0"/>
      <w:divBdr>
        <w:top w:val="none" w:sz="0" w:space="0" w:color="auto"/>
        <w:left w:val="none" w:sz="0" w:space="0" w:color="auto"/>
        <w:bottom w:val="none" w:sz="0" w:space="0" w:color="auto"/>
        <w:right w:val="none" w:sz="0" w:space="0" w:color="auto"/>
      </w:divBdr>
    </w:div>
    <w:div w:id="2004582091">
      <w:bodyDiv w:val="1"/>
      <w:marLeft w:val="0"/>
      <w:marRight w:val="0"/>
      <w:marTop w:val="0"/>
      <w:marBottom w:val="0"/>
      <w:divBdr>
        <w:top w:val="none" w:sz="0" w:space="0" w:color="auto"/>
        <w:left w:val="none" w:sz="0" w:space="0" w:color="auto"/>
        <w:bottom w:val="none" w:sz="0" w:space="0" w:color="auto"/>
        <w:right w:val="none" w:sz="0" w:space="0" w:color="auto"/>
      </w:divBdr>
    </w:div>
    <w:div w:id="2007827746">
      <w:bodyDiv w:val="1"/>
      <w:marLeft w:val="0"/>
      <w:marRight w:val="0"/>
      <w:marTop w:val="0"/>
      <w:marBottom w:val="0"/>
      <w:divBdr>
        <w:top w:val="none" w:sz="0" w:space="0" w:color="auto"/>
        <w:left w:val="none" w:sz="0" w:space="0" w:color="auto"/>
        <w:bottom w:val="none" w:sz="0" w:space="0" w:color="auto"/>
        <w:right w:val="none" w:sz="0" w:space="0" w:color="auto"/>
      </w:divBdr>
    </w:div>
    <w:div w:id="2012289665">
      <w:bodyDiv w:val="1"/>
      <w:marLeft w:val="0"/>
      <w:marRight w:val="0"/>
      <w:marTop w:val="0"/>
      <w:marBottom w:val="0"/>
      <w:divBdr>
        <w:top w:val="none" w:sz="0" w:space="0" w:color="auto"/>
        <w:left w:val="none" w:sz="0" w:space="0" w:color="auto"/>
        <w:bottom w:val="none" w:sz="0" w:space="0" w:color="auto"/>
        <w:right w:val="none" w:sz="0" w:space="0" w:color="auto"/>
      </w:divBdr>
    </w:div>
    <w:div w:id="2027293847">
      <w:bodyDiv w:val="1"/>
      <w:marLeft w:val="0"/>
      <w:marRight w:val="0"/>
      <w:marTop w:val="0"/>
      <w:marBottom w:val="0"/>
      <w:divBdr>
        <w:top w:val="none" w:sz="0" w:space="0" w:color="auto"/>
        <w:left w:val="none" w:sz="0" w:space="0" w:color="auto"/>
        <w:bottom w:val="none" w:sz="0" w:space="0" w:color="auto"/>
        <w:right w:val="none" w:sz="0" w:space="0" w:color="auto"/>
      </w:divBdr>
      <w:divsChild>
        <w:div w:id="670720554">
          <w:marLeft w:val="446"/>
          <w:marRight w:val="0"/>
          <w:marTop w:val="120"/>
          <w:marBottom w:val="0"/>
          <w:divBdr>
            <w:top w:val="none" w:sz="0" w:space="0" w:color="auto"/>
            <w:left w:val="none" w:sz="0" w:space="0" w:color="auto"/>
            <w:bottom w:val="none" w:sz="0" w:space="0" w:color="auto"/>
            <w:right w:val="none" w:sz="0" w:space="0" w:color="auto"/>
          </w:divBdr>
        </w:div>
      </w:divsChild>
    </w:div>
    <w:div w:id="2031105947">
      <w:bodyDiv w:val="1"/>
      <w:marLeft w:val="0"/>
      <w:marRight w:val="0"/>
      <w:marTop w:val="0"/>
      <w:marBottom w:val="0"/>
      <w:divBdr>
        <w:top w:val="none" w:sz="0" w:space="0" w:color="auto"/>
        <w:left w:val="none" w:sz="0" w:space="0" w:color="auto"/>
        <w:bottom w:val="none" w:sz="0" w:space="0" w:color="auto"/>
        <w:right w:val="none" w:sz="0" w:space="0" w:color="auto"/>
      </w:divBdr>
    </w:div>
    <w:div w:id="2078748878">
      <w:bodyDiv w:val="1"/>
      <w:marLeft w:val="0"/>
      <w:marRight w:val="0"/>
      <w:marTop w:val="0"/>
      <w:marBottom w:val="0"/>
      <w:divBdr>
        <w:top w:val="none" w:sz="0" w:space="0" w:color="auto"/>
        <w:left w:val="none" w:sz="0" w:space="0" w:color="auto"/>
        <w:bottom w:val="none" w:sz="0" w:space="0" w:color="auto"/>
        <w:right w:val="none" w:sz="0" w:space="0" w:color="auto"/>
      </w:divBdr>
    </w:div>
    <w:div w:id="2100058562">
      <w:bodyDiv w:val="1"/>
      <w:marLeft w:val="0"/>
      <w:marRight w:val="0"/>
      <w:marTop w:val="0"/>
      <w:marBottom w:val="0"/>
      <w:divBdr>
        <w:top w:val="none" w:sz="0" w:space="0" w:color="auto"/>
        <w:left w:val="none" w:sz="0" w:space="0" w:color="auto"/>
        <w:bottom w:val="none" w:sz="0" w:space="0" w:color="auto"/>
        <w:right w:val="none" w:sz="0" w:space="0" w:color="auto"/>
      </w:divBdr>
    </w:div>
    <w:div w:id="21449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mailto:m.farjah@profil-marketing.com"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s://adlon.de/loesunge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Adlon">
  <a:themeElements>
    <a:clrScheme name="Adlon">
      <a:dk1>
        <a:sysClr val="windowText" lastClr="000000"/>
      </a:dk1>
      <a:lt1>
        <a:sysClr val="window" lastClr="FFFFFF"/>
      </a:lt1>
      <a:dk2>
        <a:srgbClr val="000000"/>
      </a:dk2>
      <a:lt2>
        <a:srgbClr val="FFFFFF"/>
      </a:lt2>
      <a:accent1>
        <a:srgbClr val="E2001A"/>
      </a:accent1>
      <a:accent2>
        <a:srgbClr val="71787D"/>
      </a:accent2>
      <a:accent3>
        <a:srgbClr val="AAAAAA"/>
      </a:accent3>
      <a:accent4>
        <a:srgbClr val="CDCDCD"/>
      </a:accent4>
      <a:accent5>
        <a:srgbClr val="E6E6E6"/>
      </a:accent5>
      <a:accent6>
        <a:srgbClr val="FFFFFF"/>
      </a:accent6>
      <a:hlink>
        <a:srgbClr val="E2001A"/>
      </a:hlink>
      <a:folHlink>
        <a:srgbClr val="71787D"/>
      </a:folHlink>
    </a:clrScheme>
    <a:fontScheme name="Adlon-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gs>
            <a:gs pos="100000">
              <a:schemeClr val="accent1">
                <a:lumMod val="40000"/>
                <a:lumOff val="60000"/>
              </a:schemeClr>
            </a:gs>
          </a:gsLst>
        </a:gradFill>
        <a:ln>
          <a:solidFill>
            <a:schemeClr val="accent1"/>
          </a:solid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marL="179388" indent="-179388">
          <a:buClr>
            <a:schemeClr val="accent1"/>
          </a:buClr>
          <a:buFont typeface="Wingdings" panose="05000000000000000000" pitchFamily="2" charset="2"/>
          <a:buChar cha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92FD85FDF94B340ACE955B445A14A02" ma:contentTypeVersion="20" ma:contentTypeDescription="Ein neues Dokument erstellen." ma:contentTypeScope="" ma:versionID="9ed6953acc1f87d4004f9c8114ced06e">
  <xsd:schema xmlns:xsd="http://www.w3.org/2001/XMLSchema" xmlns:xs="http://www.w3.org/2001/XMLSchema" xmlns:p="http://schemas.microsoft.com/office/2006/metadata/properties" xmlns:ns1="http://schemas.microsoft.com/sharepoint/v3" xmlns:ns2="810f215e-3f55-46e7-92b7-fb60f658fe1c" xmlns:ns3="599ff370-f7ed-4ce6-b224-4aaab81adcba" xmlns:ns4="150f5f44-9c3c-49a6-bc17-3b261aee2fef" targetNamespace="http://schemas.microsoft.com/office/2006/metadata/properties" ma:root="true" ma:fieldsID="97d9d3421f4bb83c0d7cd502a9c9c677" ns1:_="" ns2:_="" ns3:_="" ns4:_="">
    <xsd:import namespace="http://schemas.microsoft.com/sharepoint/v3"/>
    <xsd:import namespace="810f215e-3f55-46e7-92b7-fb60f658fe1c"/>
    <xsd:import namespace="599ff370-f7ed-4ce6-b224-4aaab81adcba"/>
    <xsd:import namespace="150f5f44-9c3c-49a6-bc17-3b261aee2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f215e-3f55-46e7-92b7-fb60f658f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c06e8652-7e4f-44a0-bda6-f94e00d32f3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ff370-f7ed-4ce6-b224-4aaab81adcba"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f5f44-9c3c-49a6-bc17-3b261aee2fe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44f13b2-96e7-4c9e-a0fe-157d597dee28}" ma:internalName="TaxCatchAll" ma:showField="CatchAllData" ma:web="599ff370-f7ed-4ce6-b224-4aaab81ad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0f215e-3f55-46e7-92b7-fb60f658fe1c">
      <Terms xmlns="http://schemas.microsoft.com/office/infopath/2007/PartnerControls"/>
    </lcf76f155ced4ddcb4097134ff3c332f>
    <_ip_UnifiedCompliancePolicyProperties xmlns="http://schemas.microsoft.com/sharepoint/v3" xsi:nil="true"/>
    <TaxCatchAll xmlns="150f5f44-9c3c-49a6-bc17-3b261aee2fef"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DBEB-8535-41B5-BFDE-F813F71A8FEE}">
  <ds:schemaRefs>
    <ds:schemaRef ds:uri="http://schemas.openxmlformats.org/officeDocument/2006/bibliography"/>
  </ds:schemaRefs>
</ds:datastoreItem>
</file>

<file path=customXml/itemProps10.xml><?xml version="1.0" encoding="utf-8"?>
<ds:datastoreItem xmlns:ds="http://schemas.openxmlformats.org/officeDocument/2006/customXml" ds:itemID="{0F70F4D7-026B-41ED-8FB0-FE759DA1568A}">
  <ds:schemaRefs>
    <ds:schemaRef ds:uri="http://schemas.openxmlformats.org/officeDocument/2006/bibliography"/>
  </ds:schemaRefs>
</ds:datastoreItem>
</file>

<file path=customXml/itemProps11.xml><?xml version="1.0" encoding="utf-8"?>
<ds:datastoreItem xmlns:ds="http://schemas.openxmlformats.org/officeDocument/2006/customXml" ds:itemID="{1C6B3138-1A70-4923-B044-6E6FE8CC60D0}">
  <ds:schemaRefs>
    <ds:schemaRef ds:uri="http://schemas.openxmlformats.org/officeDocument/2006/bibliography"/>
  </ds:schemaRefs>
</ds:datastoreItem>
</file>

<file path=customXml/itemProps12.xml><?xml version="1.0" encoding="utf-8"?>
<ds:datastoreItem xmlns:ds="http://schemas.openxmlformats.org/officeDocument/2006/customXml" ds:itemID="{47C548C8-F191-418E-BCBC-7D10A902A4A4}">
  <ds:schemaRefs>
    <ds:schemaRef ds:uri="http://schemas.openxmlformats.org/officeDocument/2006/bibliography"/>
  </ds:schemaRefs>
</ds:datastoreItem>
</file>

<file path=customXml/itemProps13.xml><?xml version="1.0" encoding="utf-8"?>
<ds:datastoreItem xmlns:ds="http://schemas.openxmlformats.org/officeDocument/2006/customXml" ds:itemID="{51F7FA28-46DC-4ADE-908D-D6C4CF96E588}">
  <ds:schemaRefs>
    <ds:schemaRef ds:uri="http://schemas.microsoft.com/sharepoint/v3/contenttype/forms"/>
  </ds:schemaRefs>
</ds:datastoreItem>
</file>

<file path=customXml/itemProps14.xml><?xml version="1.0" encoding="utf-8"?>
<ds:datastoreItem xmlns:ds="http://schemas.openxmlformats.org/officeDocument/2006/customXml" ds:itemID="{0C699513-A7C3-43FA-B02A-8321F02F31FE}">
  <ds:schemaRefs>
    <ds:schemaRef ds:uri="http://schemas.openxmlformats.org/officeDocument/2006/bibliography"/>
  </ds:schemaRefs>
</ds:datastoreItem>
</file>

<file path=customXml/itemProps15.xml><?xml version="1.0" encoding="utf-8"?>
<ds:datastoreItem xmlns:ds="http://schemas.openxmlformats.org/officeDocument/2006/customXml" ds:itemID="{56215402-CDD6-43CB-9471-E34D74E695EC}">
  <ds:schemaRefs>
    <ds:schemaRef ds:uri="http://schemas.openxmlformats.org/officeDocument/2006/bibliography"/>
  </ds:schemaRefs>
</ds:datastoreItem>
</file>

<file path=customXml/itemProps16.xml><?xml version="1.0" encoding="utf-8"?>
<ds:datastoreItem xmlns:ds="http://schemas.openxmlformats.org/officeDocument/2006/customXml" ds:itemID="{E421A935-6D04-4CBB-A048-8591743197FC}">
  <ds:schemaRefs>
    <ds:schemaRef ds:uri="http://schemas.openxmlformats.org/officeDocument/2006/bibliography"/>
  </ds:schemaRefs>
</ds:datastoreItem>
</file>

<file path=customXml/itemProps17.xml><?xml version="1.0" encoding="utf-8"?>
<ds:datastoreItem xmlns:ds="http://schemas.openxmlformats.org/officeDocument/2006/customXml" ds:itemID="{C3BAD622-5A37-4F0F-A8DE-300FC9D787DC}">
  <ds:schemaRefs>
    <ds:schemaRef ds:uri="http://schemas.openxmlformats.org/officeDocument/2006/bibliography"/>
  </ds:schemaRefs>
</ds:datastoreItem>
</file>

<file path=customXml/itemProps2.xml><?xml version="1.0" encoding="utf-8"?>
<ds:datastoreItem xmlns:ds="http://schemas.openxmlformats.org/officeDocument/2006/customXml" ds:itemID="{12AAFC3F-6FEE-42B8-9E81-F5F79021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f215e-3f55-46e7-92b7-fb60f658fe1c"/>
    <ds:schemaRef ds:uri="599ff370-f7ed-4ce6-b224-4aaab81adcba"/>
    <ds:schemaRef ds:uri="150f5f44-9c3c-49a6-bc17-3b261aee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21413-AA50-4D31-9201-04840F7B8495}">
  <ds:schemaRefs>
    <ds:schemaRef ds:uri="http://schemas.openxmlformats.org/officeDocument/2006/bibliography"/>
  </ds:schemaRefs>
</ds:datastoreItem>
</file>

<file path=customXml/itemProps4.xml><?xml version="1.0" encoding="utf-8"?>
<ds:datastoreItem xmlns:ds="http://schemas.openxmlformats.org/officeDocument/2006/customXml" ds:itemID="{FD173C7B-563A-4DAE-A604-F5F290B9C5C1}">
  <ds:schemaRefs>
    <ds:schemaRef ds:uri="http://schemas.openxmlformats.org/officeDocument/2006/bibliography"/>
  </ds:schemaRefs>
</ds:datastoreItem>
</file>

<file path=customXml/itemProps5.xml><?xml version="1.0" encoding="utf-8"?>
<ds:datastoreItem xmlns:ds="http://schemas.openxmlformats.org/officeDocument/2006/customXml" ds:itemID="{77DC69B4-D576-4D74-A5CD-54CC783096B6}">
  <ds:schemaRefs>
    <ds:schemaRef ds:uri="http://schemas.openxmlformats.org/officeDocument/2006/bibliography"/>
  </ds:schemaRefs>
</ds:datastoreItem>
</file>

<file path=customXml/itemProps6.xml><?xml version="1.0" encoding="utf-8"?>
<ds:datastoreItem xmlns:ds="http://schemas.openxmlformats.org/officeDocument/2006/customXml" ds:itemID="{6E30F6CA-EEB5-41A4-A8E9-534F62B7638B}">
  <ds:schemaRefs>
    <ds:schemaRef ds:uri="http://schemas.openxmlformats.org/officeDocument/2006/bibliography"/>
  </ds:schemaRefs>
</ds:datastoreItem>
</file>

<file path=customXml/itemProps7.xml><?xml version="1.0" encoding="utf-8"?>
<ds:datastoreItem xmlns:ds="http://schemas.openxmlformats.org/officeDocument/2006/customXml" ds:itemID="{CD2EABF4-8991-4476-B3F8-20C9B125A189}">
  <ds:schemaRefs>
    <ds:schemaRef ds:uri="http://schemas.openxmlformats.org/officeDocument/2006/bibliography"/>
  </ds:schemaRefs>
</ds:datastoreItem>
</file>

<file path=customXml/itemProps8.xml><?xml version="1.0" encoding="utf-8"?>
<ds:datastoreItem xmlns:ds="http://schemas.openxmlformats.org/officeDocument/2006/customXml" ds:itemID="{0DBAE0FC-308C-46D9-A7A7-78CFC983228C}">
  <ds:schemaRefs>
    <ds:schemaRef ds:uri="http://schemas.microsoft.com/office/2006/metadata/properties"/>
    <ds:schemaRef ds:uri="http://schemas.microsoft.com/office/infopath/2007/PartnerControls"/>
    <ds:schemaRef ds:uri="http://schemas.microsoft.com/sharepoint/v3"/>
    <ds:schemaRef ds:uri="810f215e-3f55-46e7-92b7-fb60f658fe1c"/>
    <ds:schemaRef ds:uri="150f5f44-9c3c-49a6-bc17-3b261aee2fef"/>
  </ds:schemaRefs>
</ds:datastoreItem>
</file>

<file path=customXml/itemProps9.xml><?xml version="1.0" encoding="utf-8"?>
<ds:datastoreItem xmlns:ds="http://schemas.openxmlformats.org/officeDocument/2006/customXml" ds:itemID="{150E3AB1-3A85-47A0-B23D-5A5CCBB29286}">
  <ds:schemaRefs>
    <ds:schemaRef ds:uri="http://schemas.openxmlformats.org/officeDocument/2006/bibliography"/>
  </ds:schemaRefs>
</ds:datastoreItem>
</file>

<file path=docMetadata/LabelInfo.xml><?xml version="1.0" encoding="utf-8"?>
<clbl:labelList xmlns:clbl="http://schemas.microsoft.com/office/2020/mipLabelMetadata">
  <clbl:label id="{c5474d26-aacb-4625-b8fa-fbd51ff0427d}" enabled="0" method="" siteId="{c5474d26-aacb-4625-b8fa-fbd51ff0427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Dokumentenvorlage</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Dokument</dc:subject>
  <dc:creator>Dür, Sabrina</dc:creator>
  <cp:keywords>ADLON Vorlage</cp:keywords>
  <dc:description/>
  <cp:lastModifiedBy>Profil2 Marketing</cp:lastModifiedBy>
  <cp:revision>7</cp:revision>
  <dcterms:created xsi:type="dcterms:W3CDTF">2023-10-02T11:38:00Z</dcterms:created>
  <dcterms:modified xsi:type="dcterms:W3CDTF">2023-11-20T10:51:00Z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0x010100692FD85FDF94B340ACE955B445A14A02</vt:lpwstr>
  </property>
  <property fmtid="{D5CDD505-2E9C-101B-9397-08002B2CF9AE}" pid="3" name="MediaServiceImageTags">
    <vt:lpwstr/>
  </property>
</Properties>
</file>