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CA7F" w14:textId="1C62C378" w:rsidR="00995FFF" w:rsidRPr="00891442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14:paraId="40972E7F" w14:textId="77777777" w:rsidR="00995FFF" w:rsidRPr="00891442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48BB8D92" w14:textId="5BAD6A0F" w:rsidR="00070491" w:rsidRDefault="008A4B86" w:rsidP="0007049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Vorbildliche Kreislaufwirtschaft: </w:t>
      </w:r>
      <w:proofErr w:type="spellStart"/>
      <w:r w:rsidR="00070491"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 w:rsidR="0007049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864E1A">
        <w:rPr>
          <w:rFonts w:asciiTheme="majorHAnsi" w:hAnsiTheme="majorHAnsi" w:cstheme="majorHAnsi"/>
          <w:b/>
          <w:sz w:val="28"/>
          <w:szCs w:val="28"/>
        </w:rPr>
        <w:t>social</w:t>
      </w:r>
      <w:proofErr w:type="spellEnd"/>
      <w:r w:rsidR="00864E1A">
        <w:rPr>
          <w:rFonts w:asciiTheme="majorHAnsi" w:hAnsiTheme="majorHAnsi" w:cstheme="majorHAnsi"/>
          <w:b/>
          <w:sz w:val="28"/>
          <w:szCs w:val="28"/>
        </w:rPr>
        <w:t xml:space="preserve"> &amp; </w:t>
      </w:r>
      <w:proofErr w:type="spellStart"/>
      <w:r w:rsidR="00864E1A">
        <w:rPr>
          <w:rFonts w:asciiTheme="majorHAnsi" w:hAnsiTheme="majorHAnsi" w:cstheme="majorHAnsi"/>
          <w:b/>
          <w:sz w:val="28"/>
          <w:szCs w:val="28"/>
        </w:rPr>
        <w:t>green</w:t>
      </w:r>
      <w:proofErr w:type="spellEnd"/>
      <w:r w:rsidR="00864E1A">
        <w:rPr>
          <w:rFonts w:asciiTheme="majorHAnsi" w:hAnsiTheme="majorHAnsi" w:cstheme="majorHAnsi"/>
          <w:b/>
          <w:sz w:val="28"/>
          <w:szCs w:val="28"/>
        </w:rPr>
        <w:t xml:space="preserve"> IT </w:t>
      </w:r>
      <w:r>
        <w:rPr>
          <w:rFonts w:asciiTheme="majorHAnsi" w:hAnsiTheme="majorHAnsi" w:cstheme="majorHAnsi"/>
          <w:b/>
          <w:sz w:val="28"/>
          <w:szCs w:val="28"/>
        </w:rPr>
        <w:t>gewinnt den Deutschen Nachhaltigkeitspreis 2024</w:t>
      </w:r>
      <w:r w:rsidR="0007049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CEC1DAE" w14:textId="77777777" w:rsidR="00070491" w:rsidRDefault="00070491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73684685" w14:textId="4D001754" w:rsidR="005F0E29" w:rsidRDefault="00A80C34" w:rsidP="00995FFF">
      <w:pPr>
        <w:pStyle w:val="Listenabsatz"/>
        <w:numPr>
          <w:ilvl w:val="0"/>
          <w:numId w:val="25"/>
        </w:numPr>
        <w:rPr>
          <w:rFonts w:asciiTheme="majorHAnsi" w:hAnsiTheme="majorHAnsi" w:cstheme="majorHAnsi"/>
          <w:bCs/>
          <w:i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AfB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 überzeugt die Jury </w:t>
      </w:r>
      <w:r w:rsidR="008A4B86">
        <w:rPr>
          <w:rFonts w:asciiTheme="majorHAnsi" w:hAnsiTheme="majorHAnsi" w:cstheme="majorHAnsi"/>
          <w:bCs/>
          <w:i/>
          <w:sz w:val="28"/>
          <w:szCs w:val="28"/>
        </w:rPr>
        <w:t>in der Kategorie Reparaturdienstleistungen</w:t>
      </w:r>
      <w:r w:rsidR="004D173C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</w:p>
    <w:p w14:paraId="426C1D97" w14:textId="15B771F9" w:rsidR="008A4B86" w:rsidRDefault="008A4B86" w:rsidP="00995FFF">
      <w:pPr>
        <w:pStyle w:val="Listenabsatz"/>
        <w:numPr>
          <w:ilvl w:val="0"/>
          <w:numId w:val="25"/>
        </w:numPr>
        <w:rPr>
          <w:rFonts w:asciiTheme="majorHAnsi" w:hAnsiTheme="majorHAnsi" w:cstheme="majorHAnsi"/>
          <w:bCs/>
          <w:i/>
          <w:sz w:val="28"/>
          <w:szCs w:val="28"/>
        </w:rPr>
      </w:pPr>
      <w:r>
        <w:rPr>
          <w:rFonts w:asciiTheme="majorHAnsi" w:hAnsiTheme="majorHAnsi" w:cstheme="majorHAnsi"/>
          <w:bCs/>
          <w:i/>
          <w:sz w:val="28"/>
          <w:szCs w:val="28"/>
        </w:rPr>
        <w:t xml:space="preserve">Das inklusive </w:t>
      </w: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Refurbishingunternehmen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 wird </w:t>
      </w:r>
      <w:r w:rsidR="004D173C">
        <w:rPr>
          <w:rFonts w:asciiTheme="majorHAnsi" w:hAnsiTheme="majorHAnsi" w:cstheme="majorHAnsi"/>
          <w:bCs/>
          <w:i/>
          <w:sz w:val="28"/>
          <w:szCs w:val="28"/>
        </w:rPr>
        <w:t xml:space="preserve">bereits </w:t>
      </w:r>
      <w:r>
        <w:rPr>
          <w:rFonts w:asciiTheme="majorHAnsi" w:hAnsiTheme="majorHAnsi" w:cstheme="majorHAnsi"/>
          <w:bCs/>
          <w:i/>
          <w:sz w:val="28"/>
          <w:szCs w:val="28"/>
        </w:rPr>
        <w:t>zum dritten Mal ausgezeichnet</w:t>
      </w:r>
    </w:p>
    <w:p w14:paraId="767506F7" w14:textId="77777777" w:rsidR="008A4B86" w:rsidRPr="008A4B86" w:rsidRDefault="008A4B86" w:rsidP="008A4B86">
      <w:pPr>
        <w:pStyle w:val="Listenabsatz"/>
        <w:rPr>
          <w:rFonts w:asciiTheme="majorHAnsi" w:hAnsiTheme="majorHAnsi" w:cstheme="majorHAnsi"/>
          <w:bCs/>
          <w:i/>
          <w:sz w:val="28"/>
          <w:szCs w:val="28"/>
        </w:rPr>
      </w:pPr>
    </w:p>
    <w:p w14:paraId="67912FB1" w14:textId="293CB8BA" w:rsidR="00864E1A" w:rsidRDefault="00C97F1C" w:rsidP="002E5BE8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E34B64">
        <w:rPr>
          <w:rFonts w:asciiTheme="majorHAnsi" w:hAnsiTheme="majorHAnsi" w:cstheme="majorHAnsi"/>
          <w:sz w:val="22"/>
          <w:szCs w:val="22"/>
        </w:rPr>
        <w:t>im</w:t>
      </w:r>
      <w:r w:rsidR="00443077">
        <w:rPr>
          <w:rFonts w:asciiTheme="majorHAnsi" w:hAnsiTheme="majorHAnsi" w:cstheme="majorHAnsi"/>
          <w:sz w:val="22"/>
          <w:szCs w:val="22"/>
        </w:rPr>
        <w:t xml:space="preserve"> </w:t>
      </w:r>
      <w:r w:rsidR="008A4B86">
        <w:rPr>
          <w:rFonts w:asciiTheme="majorHAnsi" w:hAnsiTheme="majorHAnsi" w:cstheme="majorHAnsi"/>
          <w:sz w:val="22"/>
          <w:szCs w:val="22"/>
        </w:rPr>
        <w:t>No</w:t>
      </w:r>
      <w:r w:rsidR="00864E1A">
        <w:rPr>
          <w:rFonts w:asciiTheme="majorHAnsi" w:hAnsiTheme="majorHAnsi" w:cstheme="majorHAnsi"/>
          <w:sz w:val="22"/>
          <w:szCs w:val="22"/>
        </w:rPr>
        <w:t>v</w:t>
      </w:r>
      <w:r w:rsidR="008A4B86">
        <w:rPr>
          <w:rFonts w:asciiTheme="majorHAnsi" w:hAnsiTheme="majorHAnsi" w:cstheme="majorHAnsi"/>
          <w:sz w:val="22"/>
          <w:szCs w:val="22"/>
        </w:rPr>
        <w:t>e</w:t>
      </w:r>
      <w:r w:rsidR="003C0FBF">
        <w:rPr>
          <w:rFonts w:asciiTheme="majorHAnsi" w:hAnsiTheme="majorHAnsi" w:cstheme="majorHAnsi"/>
          <w:sz w:val="22"/>
          <w:szCs w:val="22"/>
        </w:rPr>
        <w:t>mber</w:t>
      </w:r>
      <w:r w:rsidR="00DF62BA">
        <w:rPr>
          <w:rFonts w:asciiTheme="majorHAnsi" w:hAnsiTheme="majorHAnsi" w:cstheme="majorHAnsi"/>
          <w:sz w:val="22"/>
          <w:szCs w:val="22"/>
        </w:rPr>
        <w:t xml:space="preserve"> 2023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70491">
        <w:rPr>
          <w:rFonts w:asciiTheme="majorHAnsi" w:hAnsiTheme="majorHAnsi" w:cs="Arial"/>
          <w:sz w:val="22"/>
          <w:szCs w:val="22"/>
        </w:rPr>
        <w:t xml:space="preserve">– </w:t>
      </w:r>
      <w:r w:rsidR="008A4B86">
        <w:rPr>
          <w:rFonts w:asciiTheme="majorHAnsi" w:hAnsiTheme="majorHAnsi" w:cs="Arial"/>
          <w:sz w:val="22"/>
          <w:szCs w:val="22"/>
        </w:rPr>
        <w:t>Am 23. November w</w:t>
      </w:r>
      <w:r w:rsidR="000A2BA6">
        <w:rPr>
          <w:rFonts w:asciiTheme="majorHAnsi" w:hAnsiTheme="majorHAnsi" w:cs="Arial"/>
          <w:sz w:val="22"/>
          <w:szCs w:val="22"/>
        </w:rPr>
        <w:t>u</w:t>
      </w:r>
      <w:r w:rsidR="008A4B86">
        <w:rPr>
          <w:rFonts w:asciiTheme="majorHAnsi" w:hAnsiTheme="majorHAnsi" w:cs="Arial"/>
          <w:sz w:val="22"/>
          <w:szCs w:val="22"/>
        </w:rPr>
        <w:t>rden</w:t>
      </w:r>
      <w:r w:rsidR="009A1823">
        <w:rPr>
          <w:rFonts w:asciiTheme="majorHAnsi" w:hAnsiTheme="majorHAnsi" w:cs="Arial"/>
          <w:sz w:val="22"/>
          <w:szCs w:val="22"/>
        </w:rPr>
        <w:t xml:space="preserve"> in Düsseldorf</w:t>
      </w:r>
      <w:r w:rsidR="008A4B86">
        <w:rPr>
          <w:rFonts w:asciiTheme="majorHAnsi" w:hAnsiTheme="majorHAnsi" w:cs="Arial"/>
          <w:sz w:val="22"/>
          <w:szCs w:val="22"/>
        </w:rPr>
        <w:t xml:space="preserve"> Vorbilder des </w:t>
      </w:r>
      <w:r w:rsidR="009D0C7A">
        <w:rPr>
          <w:rFonts w:asciiTheme="majorHAnsi" w:hAnsiTheme="majorHAnsi" w:cs="Arial"/>
          <w:sz w:val="22"/>
          <w:szCs w:val="22"/>
        </w:rPr>
        <w:t xml:space="preserve">ökologischen </w:t>
      </w:r>
      <w:r w:rsidR="008A4B86">
        <w:rPr>
          <w:rFonts w:asciiTheme="majorHAnsi" w:hAnsiTheme="majorHAnsi" w:cs="Arial"/>
          <w:sz w:val="22"/>
          <w:szCs w:val="22"/>
        </w:rPr>
        <w:t xml:space="preserve">Wandels mit dem Deutschen Nachhaltigkeitspreis 2024 </w:t>
      </w:r>
      <w:r w:rsidR="0056004D">
        <w:rPr>
          <w:rFonts w:asciiTheme="majorHAnsi" w:hAnsiTheme="majorHAnsi" w:cs="Arial"/>
          <w:sz w:val="22"/>
          <w:szCs w:val="22"/>
        </w:rPr>
        <w:t>geehrt.</w:t>
      </w:r>
      <w:r w:rsidR="000A1F2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64E1A">
        <w:rPr>
          <w:rFonts w:asciiTheme="majorHAnsi" w:hAnsiTheme="majorHAnsi" w:cs="Arial"/>
          <w:sz w:val="22"/>
          <w:szCs w:val="22"/>
        </w:rPr>
        <w:t>AfB</w:t>
      </w:r>
      <w:proofErr w:type="spellEnd"/>
      <w:r w:rsidR="00864E1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D173C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4D173C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4D173C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4D173C">
        <w:rPr>
          <w:rFonts w:asciiTheme="majorHAnsi" w:hAnsiTheme="majorHAnsi" w:cs="Arial"/>
          <w:sz w:val="22"/>
          <w:szCs w:val="22"/>
        </w:rPr>
        <w:t xml:space="preserve"> IT </w:t>
      </w:r>
      <w:r w:rsidR="009A1823">
        <w:rPr>
          <w:rFonts w:asciiTheme="majorHAnsi" w:hAnsiTheme="majorHAnsi" w:cs="Arial"/>
          <w:sz w:val="22"/>
          <w:szCs w:val="22"/>
        </w:rPr>
        <w:t xml:space="preserve">ist in diesem Jahr erneut </w:t>
      </w:r>
      <w:r w:rsidR="00D917DF">
        <w:rPr>
          <w:rFonts w:asciiTheme="majorHAnsi" w:hAnsiTheme="majorHAnsi" w:cs="Arial"/>
          <w:sz w:val="22"/>
          <w:szCs w:val="22"/>
        </w:rPr>
        <w:t xml:space="preserve">unter </w:t>
      </w:r>
      <w:r w:rsidR="009A1823">
        <w:rPr>
          <w:rFonts w:asciiTheme="majorHAnsi" w:hAnsiTheme="majorHAnsi" w:cs="Arial"/>
          <w:sz w:val="22"/>
          <w:szCs w:val="22"/>
        </w:rPr>
        <w:t xml:space="preserve">den Gewinnern: Europas größtes gemeinnütziges IT-Unternehmen hat sich </w:t>
      </w:r>
      <w:r w:rsidR="004D173C">
        <w:rPr>
          <w:rFonts w:asciiTheme="majorHAnsi" w:hAnsiTheme="majorHAnsi" w:cs="Arial"/>
          <w:sz w:val="22"/>
          <w:szCs w:val="22"/>
        </w:rPr>
        <w:t>im Transformationsfeld „Ressourcen“ in</w:t>
      </w:r>
      <w:r w:rsidR="00E64563">
        <w:rPr>
          <w:rFonts w:asciiTheme="majorHAnsi" w:hAnsiTheme="majorHAnsi" w:cs="Arial"/>
          <w:sz w:val="22"/>
          <w:szCs w:val="22"/>
        </w:rPr>
        <w:t>nerhalb</w:t>
      </w:r>
      <w:r w:rsidR="004D173C">
        <w:rPr>
          <w:rFonts w:asciiTheme="majorHAnsi" w:hAnsiTheme="majorHAnsi" w:cs="Arial"/>
          <w:sz w:val="22"/>
          <w:szCs w:val="22"/>
        </w:rPr>
        <w:t xml:space="preserve"> der Kategorie „Rohstoffe und Recycling“</w:t>
      </w:r>
      <w:r w:rsidR="00864E1A">
        <w:rPr>
          <w:rFonts w:asciiTheme="majorHAnsi" w:hAnsiTheme="majorHAnsi" w:cs="Arial"/>
          <w:sz w:val="22"/>
          <w:szCs w:val="22"/>
        </w:rPr>
        <w:t xml:space="preserve"> gegen zwei</w:t>
      </w:r>
      <w:r w:rsidR="009A1823">
        <w:rPr>
          <w:rFonts w:asciiTheme="majorHAnsi" w:hAnsiTheme="majorHAnsi" w:cs="Arial"/>
          <w:sz w:val="22"/>
          <w:szCs w:val="22"/>
        </w:rPr>
        <w:t xml:space="preserve"> Mitbewerber</w:t>
      </w:r>
      <w:r w:rsidR="00864E1A">
        <w:rPr>
          <w:rFonts w:asciiTheme="majorHAnsi" w:hAnsiTheme="majorHAnsi" w:cs="Arial"/>
          <w:sz w:val="22"/>
          <w:szCs w:val="22"/>
        </w:rPr>
        <w:t xml:space="preserve"> </w:t>
      </w:r>
      <w:r w:rsidR="00005548">
        <w:rPr>
          <w:rFonts w:asciiTheme="majorHAnsi" w:hAnsiTheme="majorHAnsi" w:cs="Arial"/>
          <w:sz w:val="22"/>
          <w:szCs w:val="22"/>
        </w:rPr>
        <w:t>behaupte</w:t>
      </w:r>
      <w:r w:rsidR="004D173C">
        <w:rPr>
          <w:rFonts w:asciiTheme="majorHAnsi" w:hAnsiTheme="majorHAnsi" w:cs="Arial"/>
          <w:sz w:val="22"/>
          <w:szCs w:val="22"/>
        </w:rPr>
        <w:t>t</w:t>
      </w:r>
      <w:r w:rsidR="00864E1A">
        <w:rPr>
          <w:rFonts w:asciiTheme="majorHAnsi" w:hAnsiTheme="majorHAnsi" w:cs="Arial"/>
          <w:sz w:val="22"/>
          <w:szCs w:val="22"/>
        </w:rPr>
        <w:t xml:space="preserve">. </w:t>
      </w:r>
      <w:r w:rsidR="00E64563">
        <w:rPr>
          <w:rFonts w:asciiTheme="majorHAnsi" w:hAnsiTheme="majorHAnsi" w:cs="Arial"/>
          <w:sz w:val="22"/>
          <w:szCs w:val="22"/>
        </w:rPr>
        <w:t>Die</w:t>
      </w:r>
      <w:r w:rsidR="00864E1A">
        <w:rPr>
          <w:rFonts w:asciiTheme="majorHAnsi" w:hAnsiTheme="majorHAnsi" w:cs="Arial"/>
          <w:sz w:val="22"/>
          <w:szCs w:val="22"/>
        </w:rPr>
        <w:t xml:space="preserve"> Jury </w:t>
      </w:r>
      <w:r w:rsidR="00E64563">
        <w:rPr>
          <w:rFonts w:asciiTheme="majorHAnsi" w:hAnsiTheme="majorHAnsi" w:cs="Arial"/>
          <w:sz w:val="22"/>
          <w:szCs w:val="22"/>
        </w:rPr>
        <w:t xml:space="preserve">würdigte damit </w:t>
      </w:r>
      <w:r w:rsidR="00864E1A">
        <w:rPr>
          <w:rFonts w:asciiTheme="majorHAnsi" w:hAnsiTheme="majorHAnsi" w:cs="Arial"/>
          <w:sz w:val="22"/>
          <w:szCs w:val="22"/>
        </w:rPr>
        <w:t>die ressourcenschonende Wiederaufbereitung und -vermarktung gebrauchter Computer, Smartphones un</w:t>
      </w:r>
      <w:r w:rsidR="004D173C">
        <w:rPr>
          <w:rFonts w:asciiTheme="majorHAnsi" w:hAnsiTheme="majorHAnsi" w:cs="Arial"/>
          <w:sz w:val="22"/>
          <w:szCs w:val="22"/>
        </w:rPr>
        <w:t>d</w:t>
      </w:r>
      <w:r w:rsidR="00864E1A">
        <w:rPr>
          <w:rFonts w:asciiTheme="majorHAnsi" w:hAnsiTheme="majorHAnsi" w:cs="Arial"/>
          <w:sz w:val="22"/>
          <w:szCs w:val="22"/>
        </w:rPr>
        <w:t xml:space="preserve"> anderer IT-Geräte durch den</w:t>
      </w:r>
      <w:r w:rsidR="009A1823">
        <w:rPr>
          <w:rFonts w:asciiTheme="majorHAnsi" w:hAnsiTheme="majorHAnsi" w:cs="Arial"/>
          <w:sz w:val="22"/>
          <w:szCs w:val="22"/>
        </w:rPr>
        <w:t xml:space="preserve"> erfahrenen </w:t>
      </w:r>
      <w:proofErr w:type="spellStart"/>
      <w:r w:rsidR="009A1823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9A1823">
        <w:rPr>
          <w:rFonts w:asciiTheme="majorHAnsi" w:hAnsiTheme="majorHAnsi" w:cs="Arial"/>
          <w:sz w:val="22"/>
          <w:szCs w:val="22"/>
        </w:rPr>
        <w:t>-</w:t>
      </w:r>
      <w:r w:rsidR="00864E1A">
        <w:rPr>
          <w:rFonts w:asciiTheme="majorHAnsi" w:hAnsiTheme="majorHAnsi" w:cs="Arial"/>
          <w:sz w:val="22"/>
          <w:szCs w:val="22"/>
        </w:rPr>
        <w:t>Dienstleister</w:t>
      </w:r>
      <w:r w:rsidR="00E64563">
        <w:rPr>
          <w:rFonts w:asciiTheme="majorHAnsi" w:hAnsiTheme="majorHAnsi" w:cs="Arial"/>
          <w:sz w:val="22"/>
          <w:szCs w:val="22"/>
        </w:rPr>
        <w:t>.</w:t>
      </w:r>
      <w:r w:rsidR="000A2BA6">
        <w:rPr>
          <w:rFonts w:asciiTheme="majorHAnsi" w:hAnsiTheme="majorHAnsi" w:cs="Arial"/>
          <w:sz w:val="22"/>
          <w:szCs w:val="22"/>
        </w:rPr>
        <w:t xml:space="preserve"> </w:t>
      </w:r>
    </w:p>
    <w:p w14:paraId="0440A3A6" w14:textId="75EE5338" w:rsidR="00864E1A" w:rsidRDefault="00864E1A" w:rsidP="00864E1A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„</w:t>
      </w:r>
      <w:r w:rsidRPr="00864E1A">
        <w:rPr>
          <w:rFonts w:asciiTheme="majorHAnsi" w:hAnsiTheme="majorHAnsi" w:cs="Arial"/>
          <w:iCs/>
          <w:sz w:val="22"/>
          <w:szCs w:val="22"/>
        </w:rPr>
        <w:t xml:space="preserve">Die </w:t>
      </w:r>
      <w:proofErr w:type="spellStart"/>
      <w:r w:rsidRPr="00864E1A">
        <w:rPr>
          <w:rFonts w:asciiTheme="majorHAnsi" w:hAnsiTheme="majorHAnsi" w:cs="Arial"/>
          <w:iCs/>
          <w:sz w:val="22"/>
          <w:szCs w:val="22"/>
        </w:rPr>
        <w:t>AfB</w:t>
      </w:r>
      <w:proofErr w:type="spellEnd"/>
      <w:r w:rsidRPr="00864E1A">
        <w:rPr>
          <w:rFonts w:asciiTheme="majorHAnsi" w:hAnsiTheme="majorHAnsi" w:cs="Arial"/>
          <w:iCs/>
          <w:sz w:val="22"/>
          <w:szCs w:val="22"/>
        </w:rPr>
        <w:t xml:space="preserve"> gemeinnützige GmbH hat sich – wie die anderen Sieger des Wettbewerbs – im Finale durchgesetzt, weil das Unternehmen besonders wirksame, beispielhafte Beiträge zur Transformation geleistet, damit Vorbildcharakter erworben und richtige Signale in seine Branche und darüber hinaus gesendet hat</w:t>
      </w:r>
      <w:r>
        <w:rPr>
          <w:rFonts w:asciiTheme="majorHAnsi" w:hAnsiTheme="majorHAnsi" w:cs="Arial"/>
          <w:iCs/>
          <w:sz w:val="22"/>
          <w:szCs w:val="22"/>
        </w:rPr>
        <w:t>“, so die Begründung der Jury, die sich aus 140 Personen zusammensetzt.</w:t>
      </w:r>
    </w:p>
    <w:p w14:paraId="088C2CE2" w14:textId="7CCDDC8B" w:rsidR="00E64563" w:rsidRPr="00ED5CBA" w:rsidRDefault="004D173C" w:rsidP="00E6456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Als Vorreiter beim Thema Aufarbeitung von Gebrauchsgegenständen engagiert sich </w:t>
      </w:r>
      <w:proofErr w:type="spellStart"/>
      <w:r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="009A1823">
        <w:rPr>
          <w:rFonts w:asciiTheme="majorHAnsi" w:hAnsiTheme="majorHAnsi" w:cs="Arial"/>
          <w:sz w:val="22"/>
          <w:szCs w:val="22"/>
        </w:rPr>
        <w:t xml:space="preserve">schon </w:t>
      </w:r>
      <w:r>
        <w:rPr>
          <w:rFonts w:asciiTheme="majorHAnsi" w:hAnsiTheme="majorHAnsi" w:cs="Arial"/>
          <w:sz w:val="22"/>
          <w:szCs w:val="22"/>
        </w:rPr>
        <w:t>seit 19 Jahren für zirkuläre</w:t>
      </w:r>
      <w:r w:rsidR="009D2D90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Konsum und Ressourcenschonung. </w:t>
      </w:r>
      <w:r w:rsidR="00E64563">
        <w:rPr>
          <w:rFonts w:asciiTheme="majorHAnsi" w:hAnsiTheme="majorHAnsi" w:cs="Arial"/>
          <w:sz w:val="22"/>
          <w:szCs w:val="22"/>
        </w:rPr>
        <w:t xml:space="preserve">Bereits in 2012 wurde </w:t>
      </w:r>
      <w:proofErr w:type="spellStart"/>
      <w:r w:rsidR="00E64563">
        <w:rPr>
          <w:rFonts w:asciiTheme="majorHAnsi" w:hAnsiTheme="majorHAnsi" w:cs="Arial"/>
          <w:sz w:val="22"/>
          <w:szCs w:val="22"/>
        </w:rPr>
        <w:t>AfB</w:t>
      </w:r>
      <w:proofErr w:type="spellEnd"/>
      <w:r w:rsidR="00E64563">
        <w:rPr>
          <w:rFonts w:asciiTheme="majorHAnsi" w:hAnsiTheme="majorHAnsi" w:cs="Arial"/>
          <w:sz w:val="22"/>
          <w:szCs w:val="22"/>
        </w:rPr>
        <w:t xml:space="preserve"> für die nachhaltigste Zukunftsstrategie Deutschlands bei KMU mit dem Deutschen Nachhaltigkeitspreis prämiert, 2021 folg</w:t>
      </w:r>
      <w:r w:rsidR="009D2D90">
        <w:rPr>
          <w:rFonts w:asciiTheme="majorHAnsi" w:hAnsiTheme="majorHAnsi" w:cs="Arial"/>
          <w:sz w:val="22"/>
          <w:szCs w:val="22"/>
        </w:rPr>
        <w:t>t</w:t>
      </w:r>
      <w:r w:rsidR="00E64563">
        <w:rPr>
          <w:rFonts w:asciiTheme="majorHAnsi" w:hAnsiTheme="majorHAnsi" w:cs="Arial"/>
          <w:sz w:val="22"/>
          <w:szCs w:val="22"/>
        </w:rPr>
        <w:t xml:space="preserve">e die zweite Auszeichnung, diesmal im Bereich Gesellschaft und Fairness für den Beitrag zur Inklusion auf dem Arbeitsmarkt. </w:t>
      </w:r>
    </w:p>
    <w:p w14:paraId="0B731FFE" w14:textId="7A97661F" w:rsidR="0056004D" w:rsidRDefault="004D173C" w:rsidP="002E5BE8">
      <w:pPr>
        <w:spacing w:after="12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ökologische </w:t>
      </w:r>
      <w:r w:rsidR="00E64563">
        <w:rPr>
          <w:rFonts w:asciiTheme="majorHAnsi" w:hAnsiTheme="majorHAnsi" w:cs="Arial"/>
          <w:sz w:val="22"/>
          <w:szCs w:val="22"/>
        </w:rPr>
        <w:t xml:space="preserve">und soziale </w:t>
      </w:r>
      <w:r>
        <w:rPr>
          <w:rFonts w:asciiTheme="majorHAnsi" w:hAnsiTheme="majorHAnsi" w:cs="Arial"/>
          <w:sz w:val="22"/>
          <w:szCs w:val="22"/>
        </w:rPr>
        <w:t xml:space="preserve">Wirkung </w:t>
      </w:r>
      <w:r w:rsidR="00A41B33">
        <w:rPr>
          <w:rFonts w:asciiTheme="majorHAnsi" w:hAnsiTheme="majorHAnsi" w:cs="Arial"/>
          <w:sz w:val="22"/>
          <w:szCs w:val="22"/>
        </w:rPr>
        <w:t>ihre</w:t>
      </w:r>
      <w:r>
        <w:rPr>
          <w:rFonts w:asciiTheme="majorHAnsi" w:hAnsiTheme="majorHAnsi" w:cs="Arial"/>
          <w:sz w:val="22"/>
          <w:szCs w:val="22"/>
        </w:rPr>
        <w:t xml:space="preserve">r Arbeit weist </w:t>
      </w:r>
      <w:r w:rsidR="009A1823">
        <w:rPr>
          <w:rFonts w:asciiTheme="majorHAnsi" w:hAnsiTheme="majorHAnsi" w:cs="Arial"/>
          <w:sz w:val="22"/>
          <w:szCs w:val="22"/>
        </w:rPr>
        <w:t xml:space="preserve">die gemeinnützige GmbH </w:t>
      </w:r>
      <w:r>
        <w:rPr>
          <w:rFonts w:asciiTheme="majorHAnsi" w:hAnsiTheme="majorHAnsi" w:cs="Arial"/>
          <w:sz w:val="22"/>
          <w:szCs w:val="22"/>
        </w:rPr>
        <w:t xml:space="preserve">in KPIs aus. </w:t>
      </w:r>
      <w:r w:rsidR="009A1823">
        <w:rPr>
          <w:rFonts w:asciiTheme="majorHAnsi" w:hAnsiTheme="majorHAnsi" w:cs="Arial"/>
          <w:sz w:val="22"/>
          <w:szCs w:val="22"/>
        </w:rPr>
        <w:t>So hat</w:t>
      </w:r>
      <w:r w:rsidR="00B74E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74E7C"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="009A1823">
        <w:rPr>
          <w:rFonts w:asciiTheme="majorHAnsi" w:hAnsiTheme="majorHAnsi" w:cs="Arial"/>
          <w:sz w:val="22"/>
          <w:szCs w:val="22"/>
        </w:rPr>
        <w:t xml:space="preserve">in 2022 </w:t>
      </w:r>
      <w:r w:rsidR="00BC1039">
        <w:rPr>
          <w:rFonts w:asciiTheme="majorHAnsi" w:hAnsiTheme="majorHAnsi" w:cs="Arial"/>
          <w:sz w:val="22"/>
          <w:szCs w:val="22"/>
        </w:rPr>
        <w:t xml:space="preserve">europaweit 528.000 IT- und Mobilgeräte bearbeitet und davon 64% im Sinne der Kreislaufwirtschaft wiedervermarktet. </w:t>
      </w:r>
      <w:r w:rsidR="00BC1039">
        <w:rPr>
          <w:rFonts w:asciiTheme="majorHAnsi" w:hAnsiTheme="majorHAnsi" w:cs="Arial"/>
          <w:sz w:val="22"/>
          <w:szCs w:val="22"/>
        </w:rPr>
        <w:lastRenderedPageBreak/>
        <w:t xml:space="preserve">Im Vergleich zur Neuproduktion wurden dadurch u.a. 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>44.700 Tonnen CO</w:t>
      </w:r>
      <w:r w:rsidR="00BC1039" w:rsidRPr="00BC1039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>, 318 Mio. Liter Wasser, 170.800 MWh Primärenergie</w:t>
      </w:r>
      <w:r w:rsidR="0056004D">
        <w:rPr>
          <w:rFonts w:asciiTheme="majorHAnsi" w:hAnsiTheme="majorHAnsi" w:cs="Arial"/>
          <w:bCs/>
          <w:sz w:val="22"/>
          <w:szCs w:val="22"/>
        </w:rPr>
        <w:t>,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 22.800 Tonnen Rohstoffe </w:t>
      </w:r>
      <w:r w:rsidR="0056004D">
        <w:rPr>
          <w:rFonts w:asciiTheme="majorHAnsi" w:hAnsiTheme="majorHAnsi" w:cs="Arial"/>
          <w:bCs/>
          <w:sz w:val="22"/>
          <w:szCs w:val="22"/>
        </w:rPr>
        <w:t>sowie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 weitere Ressourcen eingespart</w:t>
      </w:r>
      <w:r w:rsidR="00BC1039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A1823">
        <w:rPr>
          <w:rFonts w:asciiTheme="majorHAnsi" w:hAnsiTheme="majorHAnsi" w:cs="Arial"/>
          <w:bCs/>
          <w:sz w:val="22"/>
          <w:szCs w:val="22"/>
        </w:rPr>
        <w:t xml:space="preserve">Seinen </w:t>
      </w:r>
      <w:r w:rsidR="007003BC">
        <w:rPr>
          <w:rFonts w:asciiTheme="majorHAnsi" w:hAnsiTheme="majorHAnsi" w:cs="Arial"/>
          <w:bCs/>
          <w:sz w:val="22"/>
          <w:szCs w:val="22"/>
        </w:rPr>
        <w:t xml:space="preserve">Partnerunternehmen </w:t>
      </w:r>
      <w:r w:rsidR="009A1823">
        <w:rPr>
          <w:rFonts w:asciiTheme="majorHAnsi" w:hAnsiTheme="majorHAnsi" w:cs="Arial"/>
          <w:bCs/>
          <w:sz w:val="22"/>
          <w:szCs w:val="22"/>
        </w:rPr>
        <w:t>stellt</w:t>
      </w:r>
      <w:r w:rsidR="007003B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7003BC">
        <w:rPr>
          <w:rFonts w:asciiTheme="majorHAnsi" w:hAnsiTheme="majorHAnsi" w:cs="Arial"/>
          <w:bCs/>
          <w:sz w:val="22"/>
          <w:szCs w:val="22"/>
        </w:rPr>
        <w:t>AfB</w:t>
      </w:r>
      <w:proofErr w:type="spellEnd"/>
      <w:r w:rsidR="007003BC">
        <w:rPr>
          <w:rFonts w:asciiTheme="majorHAnsi" w:hAnsiTheme="majorHAnsi" w:cs="Arial"/>
          <w:bCs/>
          <w:sz w:val="22"/>
          <w:szCs w:val="22"/>
        </w:rPr>
        <w:t xml:space="preserve"> eine Wirkungsurkunde über ihren geleisteten Beitrag</w:t>
      </w:r>
      <w:r w:rsidR="009A1823">
        <w:rPr>
          <w:rFonts w:asciiTheme="majorHAnsi" w:hAnsiTheme="majorHAnsi" w:cs="Arial"/>
          <w:bCs/>
          <w:sz w:val="22"/>
          <w:szCs w:val="22"/>
        </w:rPr>
        <w:t xml:space="preserve"> aus</w:t>
      </w:r>
      <w:r w:rsidR="007003BC">
        <w:rPr>
          <w:rFonts w:asciiTheme="majorHAnsi" w:hAnsiTheme="majorHAnsi" w:cs="Arial"/>
          <w:bCs/>
          <w:sz w:val="22"/>
          <w:szCs w:val="22"/>
        </w:rPr>
        <w:t xml:space="preserve">, mit denen </w:t>
      </w:r>
      <w:r w:rsidR="00A41B33">
        <w:rPr>
          <w:rFonts w:asciiTheme="majorHAnsi" w:hAnsiTheme="majorHAnsi" w:cs="Arial"/>
          <w:bCs/>
          <w:sz w:val="22"/>
          <w:szCs w:val="22"/>
        </w:rPr>
        <w:t>sie</w:t>
      </w:r>
      <w:r w:rsidR="00D917D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003BC">
        <w:rPr>
          <w:rFonts w:asciiTheme="majorHAnsi" w:hAnsiTheme="majorHAnsi" w:cs="Arial"/>
          <w:bCs/>
          <w:sz w:val="22"/>
          <w:szCs w:val="22"/>
        </w:rPr>
        <w:t xml:space="preserve">ihr Nachhaltigkeitsengagement </w:t>
      </w:r>
      <w:r w:rsidR="00A41B33">
        <w:rPr>
          <w:rFonts w:asciiTheme="majorHAnsi" w:hAnsiTheme="majorHAnsi" w:cs="Arial"/>
          <w:bCs/>
          <w:sz w:val="22"/>
          <w:szCs w:val="22"/>
        </w:rPr>
        <w:t xml:space="preserve">belegen und </w:t>
      </w:r>
      <w:r w:rsidR="007003BC">
        <w:rPr>
          <w:rFonts w:asciiTheme="majorHAnsi" w:hAnsiTheme="majorHAnsi" w:cs="Arial"/>
          <w:bCs/>
          <w:sz w:val="22"/>
          <w:szCs w:val="22"/>
        </w:rPr>
        <w:t xml:space="preserve">kommunizieren können. 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>In d</w:t>
      </w:r>
      <w:r w:rsidR="009A1823">
        <w:rPr>
          <w:rFonts w:asciiTheme="majorHAnsi" w:hAnsiTheme="majorHAnsi" w:cs="Arial"/>
          <w:bCs/>
          <w:sz w:val="22"/>
          <w:szCs w:val="22"/>
        </w:rPr>
        <w:t>ies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er Wirkungsmessung erfasst </w:t>
      </w:r>
      <w:proofErr w:type="spellStart"/>
      <w:r w:rsidR="00BC1039" w:rsidRPr="00BC1039">
        <w:rPr>
          <w:rFonts w:asciiTheme="majorHAnsi" w:hAnsiTheme="majorHAnsi" w:cs="Arial"/>
          <w:bCs/>
          <w:sz w:val="22"/>
          <w:szCs w:val="22"/>
        </w:rPr>
        <w:t>AfB</w:t>
      </w:r>
      <w:proofErr w:type="spellEnd"/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 neben Rohstoffen, Treibhausgasen, Wasser</w:t>
      </w:r>
      <w:r w:rsidR="00B74E7C">
        <w:rPr>
          <w:rFonts w:asciiTheme="majorHAnsi" w:hAnsiTheme="majorHAnsi" w:cs="Arial"/>
          <w:bCs/>
          <w:sz w:val="22"/>
          <w:szCs w:val="22"/>
        </w:rPr>
        <w:t>,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 Energie </w:t>
      </w:r>
      <w:r w:rsidR="00B74E7C">
        <w:rPr>
          <w:rFonts w:asciiTheme="majorHAnsi" w:hAnsiTheme="majorHAnsi" w:cs="Arial"/>
          <w:bCs/>
          <w:sz w:val="22"/>
          <w:szCs w:val="22"/>
        </w:rPr>
        <w:t>und Auswirkungen auf die menschliche</w:t>
      </w:r>
      <w:r w:rsidR="00BC1039" w:rsidRPr="00BC1039">
        <w:rPr>
          <w:rFonts w:asciiTheme="majorHAnsi" w:hAnsiTheme="majorHAnsi" w:cs="Arial"/>
          <w:bCs/>
          <w:sz w:val="22"/>
          <w:szCs w:val="22"/>
        </w:rPr>
        <w:t xml:space="preserve"> Gesundheit</w:t>
      </w:r>
      <w:r w:rsidR="00B74E7C">
        <w:rPr>
          <w:rFonts w:asciiTheme="majorHAnsi" w:hAnsiTheme="majorHAnsi" w:cs="Arial"/>
          <w:bCs/>
          <w:sz w:val="22"/>
          <w:szCs w:val="22"/>
        </w:rPr>
        <w:t xml:space="preserve"> auch die soziale Verbesserung der Arbeitswelt durch Inklusion.</w:t>
      </w:r>
      <w:r w:rsidR="000A1F22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A1F22">
        <w:rPr>
          <w:rFonts w:asciiTheme="majorHAnsi" w:hAnsiTheme="majorHAnsi" w:cs="Arial"/>
          <w:sz w:val="22"/>
          <w:szCs w:val="22"/>
        </w:rPr>
        <w:t xml:space="preserve">Bei </w:t>
      </w:r>
      <w:proofErr w:type="spellStart"/>
      <w:r w:rsidR="000A1F22">
        <w:rPr>
          <w:rFonts w:asciiTheme="majorHAnsi" w:hAnsiTheme="majorHAnsi" w:cs="Arial"/>
          <w:sz w:val="22"/>
          <w:szCs w:val="22"/>
        </w:rPr>
        <w:t>AfB</w:t>
      </w:r>
      <w:proofErr w:type="spellEnd"/>
      <w:r w:rsidR="000A1F22">
        <w:rPr>
          <w:rFonts w:asciiTheme="majorHAnsi" w:hAnsiTheme="majorHAnsi" w:cs="Arial"/>
          <w:sz w:val="22"/>
          <w:szCs w:val="22"/>
        </w:rPr>
        <w:t xml:space="preserve"> arbeiten Menschen mit und ohne Behinderung in nahezu allen Bereichen zusammen, knapp die Hälfte der Mitarbeitenden ist schwerbehindert.</w:t>
      </w:r>
    </w:p>
    <w:p w14:paraId="2068CCC2" w14:textId="19877F81" w:rsidR="000A1F22" w:rsidRPr="0056004D" w:rsidRDefault="00BC1039" w:rsidP="002E5BE8">
      <w:pPr>
        <w:spacing w:after="12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ED5CBA">
        <w:rPr>
          <w:rFonts w:asciiTheme="majorHAnsi" w:hAnsiTheme="majorHAnsi" w:cstheme="majorHAnsi"/>
          <w:iCs/>
          <w:sz w:val="22"/>
          <w:szCs w:val="22"/>
        </w:rPr>
        <w:t>„</w:t>
      </w:r>
      <w:r w:rsidR="00ED5CBA">
        <w:rPr>
          <w:rFonts w:asciiTheme="majorHAnsi" w:hAnsiTheme="majorHAnsi" w:cstheme="majorHAnsi"/>
          <w:iCs/>
          <w:sz w:val="22"/>
          <w:szCs w:val="22"/>
        </w:rPr>
        <w:t>Wir freuen uns sehr über die</w:t>
      </w:r>
      <w:r w:rsidR="000A2BA6">
        <w:rPr>
          <w:rFonts w:asciiTheme="majorHAnsi" w:hAnsiTheme="majorHAnsi" w:cstheme="majorHAnsi"/>
          <w:iCs/>
          <w:sz w:val="22"/>
          <w:szCs w:val="22"/>
        </w:rPr>
        <w:t xml:space="preserve">se </w:t>
      </w:r>
      <w:r w:rsidR="00ED5CBA">
        <w:rPr>
          <w:rFonts w:asciiTheme="majorHAnsi" w:hAnsiTheme="majorHAnsi" w:cstheme="majorHAnsi"/>
          <w:iCs/>
          <w:sz w:val="22"/>
          <w:szCs w:val="22"/>
        </w:rPr>
        <w:t>Auszeichnung</w:t>
      </w:r>
      <w:r w:rsidRPr="00ED5CBA">
        <w:rPr>
          <w:rFonts w:asciiTheme="majorHAnsi" w:hAnsiTheme="majorHAnsi" w:cstheme="majorHAnsi"/>
          <w:iCs/>
          <w:sz w:val="22"/>
          <w:szCs w:val="22"/>
        </w:rPr>
        <w:t>,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die </w:t>
      </w:r>
      <w:r w:rsidR="00E64563">
        <w:rPr>
          <w:rFonts w:asciiTheme="majorHAnsi" w:hAnsiTheme="majorHAnsi" w:cstheme="majorHAnsi"/>
          <w:iCs/>
          <w:sz w:val="22"/>
          <w:szCs w:val="22"/>
        </w:rPr>
        <w:t>ein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Erfolg für unser </w:t>
      </w:r>
      <w:r w:rsidR="00D979AD">
        <w:rPr>
          <w:rFonts w:asciiTheme="majorHAnsi" w:hAnsiTheme="majorHAnsi" w:cstheme="majorHAnsi"/>
          <w:iCs/>
          <w:sz w:val="22"/>
          <w:szCs w:val="22"/>
        </w:rPr>
        <w:t xml:space="preserve">großartiges </w:t>
      </w:r>
      <w:r w:rsidR="00B74E7C">
        <w:rPr>
          <w:rFonts w:asciiTheme="majorHAnsi" w:hAnsiTheme="majorHAnsi" w:cstheme="majorHAnsi"/>
          <w:iCs/>
          <w:sz w:val="22"/>
          <w:szCs w:val="22"/>
        </w:rPr>
        <w:t>Team ist. Zu</w:t>
      </w:r>
      <w:r w:rsidR="009A1823">
        <w:rPr>
          <w:rFonts w:asciiTheme="majorHAnsi" w:hAnsiTheme="majorHAnsi" w:cstheme="majorHAnsi"/>
          <w:iCs/>
          <w:sz w:val="22"/>
          <w:szCs w:val="22"/>
        </w:rPr>
        <w:t>gleich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003BC">
        <w:rPr>
          <w:rFonts w:asciiTheme="majorHAnsi" w:hAnsiTheme="majorHAnsi" w:cstheme="majorHAnsi"/>
          <w:iCs/>
          <w:sz w:val="22"/>
          <w:szCs w:val="22"/>
        </w:rPr>
        <w:t xml:space="preserve">ehrt sie auch </w:t>
      </w:r>
      <w:r w:rsidR="00F126F0">
        <w:rPr>
          <w:rFonts w:asciiTheme="majorHAnsi" w:hAnsiTheme="majorHAnsi" w:cstheme="majorHAnsi"/>
          <w:iCs/>
          <w:sz w:val="22"/>
          <w:szCs w:val="22"/>
        </w:rPr>
        <w:t>die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zahlreichen Partner-Unternehmen</w:t>
      </w:r>
      <w:r w:rsidR="00F126F0">
        <w:rPr>
          <w:rFonts w:asciiTheme="majorHAnsi" w:hAnsiTheme="majorHAnsi" w:cstheme="majorHAnsi"/>
          <w:iCs/>
          <w:sz w:val="22"/>
          <w:szCs w:val="22"/>
        </w:rPr>
        <w:t xml:space="preserve"> und Behörden</w:t>
      </w:r>
      <w:r w:rsidR="00B74E7C">
        <w:rPr>
          <w:rFonts w:asciiTheme="majorHAnsi" w:hAnsiTheme="majorHAnsi" w:cstheme="majorHAnsi"/>
          <w:iCs/>
          <w:sz w:val="22"/>
          <w:szCs w:val="22"/>
        </w:rPr>
        <w:t>, die uns ihre Business-Hardware zur Wiederaufbereitung übergeben sowie d</w:t>
      </w:r>
      <w:r w:rsidR="00F126F0">
        <w:rPr>
          <w:rFonts w:asciiTheme="majorHAnsi" w:hAnsiTheme="majorHAnsi" w:cstheme="majorHAnsi"/>
          <w:iCs/>
          <w:sz w:val="22"/>
          <w:szCs w:val="22"/>
        </w:rPr>
        <w:t>ie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Menschen, die </w:t>
      </w:r>
      <w:r w:rsidR="00B27D35">
        <w:rPr>
          <w:rFonts w:asciiTheme="majorHAnsi" w:hAnsiTheme="majorHAnsi" w:cstheme="majorHAnsi"/>
          <w:iCs/>
          <w:sz w:val="22"/>
          <w:szCs w:val="22"/>
        </w:rPr>
        <w:t>beim Kauf</w:t>
      </w:r>
      <w:r w:rsidR="00E64563">
        <w:rPr>
          <w:rFonts w:asciiTheme="majorHAnsi" w:hAnsiTheme="majorHAnsi" w:cstheme="majorHAnsi"/>
          <w:iCs/>
          <w:sz w:val="22"/>
          <w:szCs w:val="22"/>
        </w:rPr>
        <w:t xml:space="preserve"> eines Computers, Tablets oder Smartphone</w:t>
      </w:r>
      <w:r w:rsidR="00B27D35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nicht zum Neugerät greifen, </w:t>
      </w:r>
      <w:r w:rsidR="00E64563">
        <w:rPr>
          <w:rFonts w:asciiTheme="majorHAnsi" w:hAnsiTheme="majorHAnsi" w:cstheme="majorHAnsi"/>
          <w:iCs/>
          <w:sz w:val="22"/>
          <w:szCs w:val="22"/>
        </w:rPr>
        <w:t>sondern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 sich ein</w:t>
      </w:r>
      <w:r w:rsidR="00E64563">
        <w:rPr>
          <w:rFonts w:asciiTheme="majorHAnsi" w:hAnsiTheme="majorHAnsi" w:cstheme="majorHAnsi"/>
          <w:iCs/>
          <w:sz w:val="22"/>
          <w:szCs w:val="22"/>
        </w:rPr>
        <w:t xml:space="preserve"> wiederaufbereitetes Gerät zulegen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“, sagt </w:t>
      </w:r>
      <w:r w:rsidR="00B74E7C" w:rsidRPr="00ED5CBA">
        <w:rPr>
          <w:rFonts w:asciiTheme="majorHAnsi" w:hAnsiTheme="majorHAnsi" w:cstheme="majorHAnsi"/>
          <w:iCs/>
          <w:sz w:val="22"/>
          <w:szCs w:val="22"/>
        </w:rPr>
        <w:t xml:space="preserve">Daniel </w:t>
      </w:r>
      <w:proofErr w:type="spellStart"/>
      <w:r w:rsidR="00B74E7C" w:rsidRPr="00ED5CBA">
        <w:rPr>
          <w:rFonts w:asciiTheme="majorHAnsi" w:hAnsiTheme="majorHAnsi" w:cstheme="majorHAnsi"/>
          <w:iCs/>
          <w:sz w:val="22"/>
          <w:szCs w:val="22"/>
        </w:rPr>
        <w:t>Büchle</w:t>
      </w:r>
      <w:proofErr w:type="spellEnd"/>
      <w:r w:rsidR="00B74E7C" w:rsidRPr="00ED5CBA">
        <w:rPr>
          <w:rFonts w:asciiTheme="majorHAnsi" w:hAnsiTheme="majorHAnsi" w:cstheme="majorHAnsi"/>
          <w:iCs/>
          <w:sz w:val="22"/>
          <w:szCs w:val="22"/>
        </w:rPr>
        <w:t xml:space="preserve">, der als Geschäftsführer u.a. den Bereich Nachhaltigkeit bei </w:t>
      </w:r>
      <w:proofErr w:type="spellStart"/>
      <w:r w:rsidR="00B74E7C" w:rsidRPr="00ED5CBA">
        <w:rPr>
          <w:rFonts w:asciiTheme="majorHAnsi" w:hAnsiTheme="majorHAnsi" w:cstheme="majorHAnsi"/>
          <w:iCs/>
          <w:sz w:val="22"/>
          <w:szCs w:val="22"/>
        </w:rPr>
        <w:t>AfB</w:t>
      </w:r>
      <w:proofErr w:type="spellEnd"/>
      <w:r w:rsidR="00B74E7C" w:rsidRPr="00ED5CBA">
        <w:rPr>
          <w:rFonts w:asciiTheme="majorHAnsi" w:hAnsiTheme="majorHAnsi" w:cstheme="majorHAnsi"/>
          <w:iCs/>
          <w:sz w:val="22"/>
          <w:szCs w:val="22"/>
        </w:rPr>
        <w:t xml:space="preserve"> verantwortet</w:t>
      </w:r>
      <w:r w:rsidR="00B74E7C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Pr="00ED5CBA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56004D">
        <w:rPr>
          <w:rFonts w:asciiTheme="majorHAnsi" w:hAnsiTheme="majorHAnsi" w:cstheme="majorHAnsi"/>
          <w:iCs/>
          <w:sz w:val="22"/>
          <w:szCs w:val="22"/>
        </w:rPr>
        <w:t xml:space="preserve">„Nur </w:t>
      </w:r>
      <w:r w:rsidR="00F126F0">
        <w:rPr>
          <w:rFonts w:asciiTheme="majorHAnsi" w:hAnsiTheme="majorHAnsi" w:cstheme="majorHAnsi"/>
          <w:iCs/>
          <w:sz w:val="22"/>
          <w:szCs w:val="22"/>
        </w:rPr>
        <w:t>in</w:t>
      </w:r>
      <w:r w:rsidR="0056004D">
        <w:rPr>
          <w:rFonts w:asciiTheme="majorHAnsi" w:hAnsiTheme="majorHAnsi" w:cstheme="majorHAnsi"/>
          <w:iCs/>
          <w:sz w:val="22"/>
          <w:szCs w:val="22"/>
        </w:rPr>
        <w:t xml:space="preserve"> diese</w:t>
      </w:r>
      <w:r w:rsidR="00F126F0">
        <w:rPr>
          <w:rFonts w:asciiTheme="majorHAnsi" w:hAnsiTheme="majorHAnsi" w:cstheme="majorHAnsi"/>
          <w:iCs/>
          <w:sz w:val="22"/>
          <w:szCs w:val="22"/>
        </w:rPr>
        <w:t>m</w:t>
      </w:r>
      <w:r w:rsidR="0056004D">
        <w:rPr>
          <w:rFonts w:asciiTheme="majorHAnsi" w:hAnsiTheme="majorHAnsi" w:cstheme="majorHAnsi"/>
          <w:iCs/>
          <w:sz w:val="22"/>
          <w:szCs w:val="22"/>
        </w:rPr>
        <w:t xml:space="preserve"> Dreiklang lässt sich eine Kreislaufwirtschaft in der IT installieren.“</w:t>
      </w:r>
    </w:p>
    <w:p w14:paraId="4F6A6C63" w14:textId="2497B214" w:rsidR="00E64563" w:rsidRDefault="00E64563" w:rsidP="00ED5CBA">
      <w:pPr>
        <w:spacing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Yvonne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Cvilak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, ebenfalls Geschäftsführerin von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, ergänzt:</w:t>
      </w:r>
      <w:r w:rsidR="00DC2A73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A1F22">
        <w:rPr>
          <w:rFonts w:asciiTheme="majorHAnsi" w:hAnsiTheme="majorHAnsi" w:cs="Arial"/>
          <w:bCs/>
          <w:sz w:val="22"/>
          <w:szCs w:val="22"/>
        </w:rPr>
        <w:t>„</w:t>
      </w:r>
      <w:r w:rsidR="00D979AD">
        <w:rPr>
          <w:rFonts w:asciiTheme="majorHAnsi" w:hAnsiTheme="majorHAnsi" w:cstheme="majorHAnsi"/>
          <w:iCs/>
          <w:sz w:val="22"/>
          <w:szCs w:val="22"/>
        </w:rPr>
        <w:t xml:space="preserve">Dass wir </w:t>
      </w:r>
      <w:r>
        <w:rPr>
          <w:rFonts w:asciiTheme="majorHAnsi" w:hAnsiTheme="majorHAnsi" w:cstheme="majorHAnsi"/>
          <w:iCs/>
          <w:sz w:val="22"/>
          <w:szCs w:val="22"/>
        </w:rPr>
        <w:t xml:space="preserve">erneut </w:t>
      </w:r>
      <w:r w:rsidR="00D979AD">
        <w:rPr>
          <w:rFonts w:asciiTheme="majorHAnsi" w:hAnsiTheme="majorHAnsi" w:cstheme="majorHAnsi"/>
          <w:iCs/>
          <w:sz w:val="22"/>
          <w:szCs w:val="22"/>
        </w:rPr>
        <w:t xml:space="preserve">als Vorbild des nachhaltigen Wandels in Deutschland ausgezeichnet werden, ist </w:t>
      </w:r>
      <w:r w:rsidR="002E26EE">
        <w:rPr>
          <w:rFonts w:asciiTheme="majorHAnsi" w:hAnsiTheme="majorHAnsi" w:cstheme="majorHAnsi"/>
          <w:iCs/>
          <w:sz w:val="22"/>
          <w:szCs w:val="22"/>
        </w:rPr>
        <w:t xml:space="preserve"> ein großer</w:t>
      </w:r>
      <w:r w:rsidR="00D979AD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A1F22">
        <w:rPr>
          <w:rFonts w:asciiTheme="majorHAnsi" w:hAnsiTheme="majorHAnsi" w:cstheme="majorHAnsi"/>
          <w:iCs/>
          <w:sz w:val="22"/>
          <w:szCs w:val="22"/>
        </w:rPr>
        <w:t>Ansporn,</w:t>
      </w:r>
      <w:r>
        <w:rPr>
          <w:rFonts w:asciiTheme="majorHAnsi" w:hAnsiTheme="majorHAnsi" w:cstheme="majorHAnsi"/>
          <w:iCs/>
          <w:sz w:val="22"/>
          <w:szCs w:val="22"/>
        </w:rPr>
        <w:t xml:space="preserve"> die Themen</w:t>
      </w:r>
      <w:r w:rsidR="000A1F2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56004D">
        <w:rPr>
          <w:rFonts w:asciiTheme="majorHAnsi" w:hAnsiTheme="majorHAnsi" w:cstheme="majorHAnsi"/>
          <w:iCs/>
          <w:sz w:val="22"/>
          <w:szCs w:val="22"/>
        </w:rPr>
        <w:t>Umweltschutz</w:t>
      </w:r>
      <w:r w:rsidR="000A1F22">
        <w:rPr>
          <w:rFonts w:asciiTheme="majorHAnsi" w:hAnsiTheme="majorHAnsi" w:cstheme="majorHAnsi"/>
          <w:iCs/>
          <w:sz w:val="22"/>
          <w:szCs w:val="22"/>
        </w:rPr>
        <w:t xml:space="preserve"> und soziale Gerechtigkeit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1E3A9E">
        <w:rPr>
          <w:rFonts w:asciiTheme="majorHAnsi" w:hAnsiTheme="majorHAnsi" w:cstheme="majorHAnsi"/>
          <w:iCs/>
          <w:sz w:val="22"/>
          <w:szCs w:val="22"/>
        </w:rPr>
        <w:t>in</w:t>
      </w:r>
      <w:r w:rsidR="009A1823">
        <w:rPr>
          <w:rFonts w:asciiTheme="majorHAnsi" w:hAnsiTheme="majorHAnsi" w:cstheme="majorHAnsi"/>
          <w:iCs/>
          <w:sz w:val="22"/>
          <w:szCs w:val="22"/>
        </w:rPr>
        <w:t xml:space="preserve"> unserer Gesellschaft </w:t>
      </w:r>
      <w:r w:rsidR="0056004D">
        <w:rPr>
          <w:rFonts w:asciiTheme="majorHAnsi" w:hAnsiTheme="majorHAnsi" w:cstheme="majorHAnsi"/>
          <w:iCs/>
          <w:sz w:val="22"/>
          <w:szCs w:val="22"/>
        </w:rPr>
        <w:t>weiter voranzutreiben</w:t>
      </w:r>
      <w:r>
        <w:rPr>
          <w:rFonts w:asciiTheme="majorHAnsi" w:hAnsiTheme="majorHAnsi" w:cstheme="majorHAnsi"/>
          <w:iCs/>
          <w:sz w:val="22"/>
          <w:szCs w:val="22"/>
        </w:rPr>
        <w:t>.</w:t>
      </w:r>
      <w:r w:rsidR="007003BC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A1823">
        <w:rPr>
          <w:rFonts w:asciiTheme="majorHAnsi" w:hAnsiTheme="majorHAnsi" w:cstheme="majorHAnsi"/>
          <w:iCs/>
          <w:sz w:val="22"/>
          <w:szCs w:val="22"/>
        </w:rPr>
        <w:t>Zudem werden</w:t>
      </w:r>
      <w:r w:rsidR="007003BC">
        <w:rPr>
          <w:rFonts w:asciiTheme="majorHAnsi" w:hAnsiTheme="majorHAnsi" w:cstheme="majorHAnsi"/>
          <w:iCs/>
          <w:sz w:val="22"/>
          <w:szCs w:val="22"/>
        </w:rPr>
        <w:t xml:space="preserve"> wir uns auch </w:t>
      </w:r>
      <w:r w:rsidR="009A1823">
        <w:rPr>
          <w:rFonts w:asciiTheme="majorHAnsi" w:hAnsiTheme="majorHAnsi" w:cstheme="majorHAnsi"/>
          <w:iCs/>
          <w:sz w:val="22"/>
          <w:szCs w:val="22"/>
        </w:rPr>
        <w:t xml:space="preserve">weiterhin </w:t>
      </w:r>
      <w:r w:rsidR="007003BC">
        <w:rPr>
          <w:rFonts w:asciiTheme="majorHAnsi" w:hAnsiTheme="majorHAnsi" w:cstheme="majorHAnsi"/>
          <w:iCs/>
          <w:sz w:val="22"/>
          <w:szCs w:val="22"/>
        </w:rPr>
        <w:t>auf europäischer Ebene und in zahlreichen Netzwerken für ressourcenschonendes Wirtschaften ein</w:t>
      </w:r>
      <w:r w:rsidR="009A1823">
        <w:rPr>
          <w:rFonts w:asciiTheme="majorHAnsi" w:hAnsiTheme="majorHAnsi" w:cstheme="majorHAnsi"/>
          <w:iCs/>
          <w:sz w:val="22"/>
          <w:szCs w:val="22"/>
        </w:rPr>
        <w:t>setzen</w:t>
      </w:r>
      <w:r w:rsidR="007003BC">
        <w:rPr>
          <w:rFonts w:asciiTheme="majorHAnsi" w:hAnsiTheme="majorHAnsi" w:cstheme="majorHAnsi"/>
          <w:iCs/>
          <w:sz w:val="22"/>
          <w:szCs w:val="22"/>
        </w:rPr>
        <w:t xml:space="preserve"> und entsprechende Forschungsprojekte</w:t>
      </w:r>
      <w:r w:rsidR="009A1823">
        <w:rPr>
          <w:rFonts w:asciiTheme="majorHAnsi" w:hAnsiTheme="majorHAnsi" w:cstheme="majorHAnsi"/>
          <w:iCs/>
          <w:sz w:val="22"/>
          <w:szCs w:val="22"/>
        </w:rPr>
        <w:t xml:space="preserve"> unterstützen</w:t>
      </w:r>
      <w:r w:rsidR="007003BC">
        <w:rPr>
          <w:rFonts w:asciiTheme="majorHAnsi" w:hAnsiTheme="majorHAnsi" w:cstheme="majorHAnsi"/>
          <w:iCs/>
          <w:sz w:val="22"/>
          <w:szCs w:val="22"/>
        </w:rPr>
        <w:t>.</w:t>
      </w:r>
      <w:r>
        <w:rPr>
          <w:rFonts w:asciiTheme="majorHAnsi" w:hAnsiTheme="majorHAnsi" w:cstheme="majorHAnsi"/>
          <w:iCs/>
          <w:sz w:val="22"/>
          <w:szCs w:val="22"/>
        </w:rPr>
        <w:t>“</w:t>
      </w:r>
    </w:p>
    <w:p w14:paraId="6366B732" w14:textId="7BC15D87" w:rsidR="004A5687" w:rsidRPr="000B1F89" w:rsidRDefault="00E64563" w:rsidP="007240F8">
      <w:pPr>
        <w:spacing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Der Deutsche Nachhaltigkeitspreis</w:t>
      </w:r>
      <w:r w:rsidR="009A1823">
        <w:rPr>
          <w:rFonts w:asciiTheme="majorHAnsi" w:hAnsiTheme="majorHAnsi" w:cstheme="majorHAnsi"/>
          <w:iCs/>
          <w:sz w:val="22"/>
          <w:szCs w:val="22"/>
        </w:rPr>
        <w:t xml:space="preserve"> 2024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B1F89">
        <w:rPr>
          <w:rFonts w:asciiTheme="majorHAnsi" w:hAnsiTheme="majorHAnsi" w:cstheme="majorHAnsi"/>
          <w:iCs/>
          <w:sz w:val="22"/>
          <w:szCs w:val="22"/>
        </w:rPr>
        <w:t xml:space="preserve">für Unternehmen </w:t>
      </w:r>
      <w:r w:rsidR="000B1F89" w:rsidRPr="000B1F89">
        <w:rPr>
          <w:rFonts w:asciiTheme="majorHAnsi" w:hAnsiTheme="majorHAnsi" w:cstheme="majorHAnsi"/>
          <w:iCs/>
          <w:sz w:val="22"/>
          <w:szCs w:val="22"/>
        </w:rPr>
        <w:t xml:space="preserve">zeichnet </w:t>
      </w:r>
      <w:r w:rsidR="009A1823">
        <w:rPr>
          <w:rFonts w:asciiTheme="majorHAnsi" w:hAnsiTheme="majorHAnsi" w:cstheme="majorHAnsi"/>
          <w:iCs/>
          <w:sz w:val="22"/>
          <w:szCs w:val="22"/>
        </w:rPr>
        <w:t xml:space="preserve">Firmen </w:t>
      </w:r>
      <w:r w:rsidR="000B1F89" w:rsidRPr="000B1F89">
        <w:rPr>
          <w:rFonts w:asciiTheme="majorHAnsi" w:hAnsiTheme="majorHAnsi" w:cstheme="majorHAnsi"/>
          <w:iCs/>
          <w:sz w:val="22"/>
          <w:szCs w:val="22"/>
        </w:rPr>
        <w:t>aus, die mit ihren Produkten und Dienstleistungen besonders erfolgreich ökologischen und sozialen Herausforderungen begegnen und damit Nachhaltigkeit als wirtschaftliche Chance nutzen.</w:t>
      </w:r>
      <w:r w:rsidR="000B1F89">
        <w:rPr>
          <w:rFonts w:asciiTheme="majorHAnsi" w:hAnsiTheme="majorHAnsi" w:cstheme="majorHAnsi"/>
          <w:iCs/>
          <w:sz w:val="22"/>
          <w:szCs w:val="22"/>
        </w:rPr>
        <w:t xml:space="preserve"> Er w</w:t>
      </w:r>
      <w:r w:rsidR="000A2BA6">
        <w:rPr>
          <w:rFonts w:asciiTheme="majorHAnsi" w:hAnsiTheme="majorHAnsi" w:cstheme="majorHAnsi"/>
          <w:iCs/>
          <w:sz w:val="22"/>
          <w:szCs w:val="22"/>
        </w:rPr>
        <w:t>u</w:t>
      </w:r>
      <w:r w:rsidR="000B1F89">
        <w:rPr>
          <w:rFonts w:asciiTheme="majorHAnsi" w:hAnsiTheme="majorHAnsi" w:cstheme="majorHAnsi"/>
          <w:iCs/>
          <w:sz w:val="22"/>
          <w:szCs w:val="22"/>
        </w:rPr>
        <w:t>rd</w:t>
      </w:r>
      <w:r w:rsidR="000A2BA6">
        <w:rPr>
          <w:rFonts w:asciiTheme="majorHAnsi" w:hAnsiTheme="majorHAnsi" w:cstheme="majorHAnsi"/>
          <w:iCs/>
          <w:sz w:val="22"/>
          <w:szCs w:val="22"/>
        </w:rPr>
        <w:t>e</w:t>
      </w:r>
      <w:r w:rsidR="000B1F89">
        <w:rPr>
          <w:rFonts w:asciiTheme="majorHAnsi" w:hAnsiTheme="majorHAnsi" w:cstheme="majorHAnsi"/>
          <w:iCs/>
          <w:sz w:val="22"/>
          <w:szCs w:val="22"/>
        </w:rPr>
        <w:t xml:space="preserve"> am 23. November in Düsseldorf verliehen. </w:t>
      </w:r>
    </w:p>
    <w:p w14:paraId="1486E15B" w14:textId="5D4A434E" w:rsidR="007703CE" w:rsidRPr="003C0FBF" w:rsidRDefault="00BB7B98" w:rsidP="003C0FBF">
      <w:pPr>
        <w:spacing w:after="120" w:line="360" w:lineRule="auto"/>
        <w:jc w:val="both"/>
        <w:rPr>
          <w:rStyle w:val="Fett"/>
          <w:rFonts w:asciiTheme="majorHAnsi" w:hAnsiTheme="majorHAnsi" w:cstheme="majorHAnsi"/>
          <w:b w:val="0"/>
          <w:bCs w:val="0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911B0">
        <w:rPr>
          <w:rFonts w:asciiTheme="majorHAnsi" w:hAnsiTheme="majorHAnsi" w:cstheme="majorHAnsi"/>
          <w:sz w:val="22"/>
          <w:szCs w:val="22"/>
        </w:rPr>
        <w:t>hinterlegt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4ED2BDC1" w14:textId="77777777" w:rsidR="000C6DC6" w:rsidRDefault="000C6DC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6CD7DA" w14:textId="77777777" w:rsidR="000C6DC6" w:rsidRDefault="000C6DC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E1EB7E" w14:textId="05C681C3" w:rsidR="00683366" w:rsidRPr="008F1AF9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F1406C3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AfB 6</w:t>
      </w:r>
      <w:r>
        <w:rPr>
          <w:rFonts w:ascii="Arial" w:hAnsi="Arial" w:cs="Arial"/>
          <w:bCs/>
          <w:sz w:val="20"/>
          <w:szCs w:val="20"/>
        </w:rPr>
        <w:t>5</w:t>
      </w:r>
      <w:r w:rsidRPr="008F1AF9">
        <w:rPr>
          <w:rFonts w:ascii="Arial" w:hAnsi="Arial" w:cs="Arial"/>
          <w:bCs/>
          <w:sz w:val="20"/>
          <w:szCs w:val="20"/>
        </w:rPr>
        <w:t xml:space="preserve">0 Mitarbeitende, davon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5E541871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D740B82" w:rsidR="00EF7A5D" w:rsidRDefault="00683366" w:rsidP="009C49E8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Für dieses Green-IT-Konzept wurde AfB unter anderem mit dem</w:t>
      </w:r>
      <w:r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</w:t>
      </w:r>
      <w:r>
        <w:rPr>
          <w:rFonts w:ascii="Arial" w:hAnsi="Arial" w:cs="Arial"/>
          <w:bCs/>
          <w:sz w:val="20"/>
          <w:szCs w:val="20"/>
        </w:rPr>
        <w:t>3</w:t>
      </w:r>
      <w:r w:rsidRPr="008F1AF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dem German SDG-Award (2022) und </w:t>
      </w:r>
      <w:r w:rsidRPr="008F1AF9">
        <w:rPr>
          <w:rFonts w:ascii="Arial" w:hAnsi="Arial" w:cs="Arial"/>
          <w:bCs/>
          <w:sz w:val="20"/>
          <w:szCs w:val="20"/>
        </w:rPr>
        <w:t>dem Deutschen Nachhaltigkeitspreis (</w:t>
      </w:r>
      <w:r w:rsidR="000C6DC6">
        <w:rPr>
          <w:rFonts w:ascii="Arial" w:hAnsi="Arial" w:cs="Arial"/>
          <w:bCs/>
          <w:sz w:val="20"/>
          <w:szCs w:val="20"/>
        </w:rPr>
        <w:t xml:space="preserve">2012, 2021 und </w:t>
      </w:r>
      <w:r w:rsidRPr="008F1AF9">
        <w:rPr>
          <w:rFonts w:ascii="Arial" w:hAnsi="Arial" w:cs="Arial"/>
          <w:bCs/>
          <w:sz w:val="20"/>
          <w:szCs w:val="20"/>
        </w:rPr>
        <w:t>202</w:t>
      </w:r>
      <w:r w:rsidR="000C6DC6">
        <w:rPr>
          <w:rFonts w:ascii="Arial" w:hAnsi="Arial" w:cs="Arial"/>
          <w:bCs/>
          <w:sz w:val="20"/>
          <w:szCs w:val="20"/>
        </w:rPr>
        <w:t>4)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ausgezeichnet.</w:t>
      </w:r>
      <w:r w:rsidR="00651A67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AfB ist geprüft und zertifiziert vom TÜV Süd (ISO 9001, ISO 14001, ISO 27001), als Entsorgungsfachbetrieb und als Microsoft Authori</w:t>
      </w:r>
      <w:r w:rsidR="00651A67"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 Refurbisher</w:t>
      </w:r>
      <w:r w:rsidR="00FB3A7D">
        <w:rPr>
          <w:rFonts w:ascii="Arial" w:hAnsi="Arial" w:cs="Arial"/>
          <w:bCs/>
          <w:sz w:val="20"/>
          <w:szCs w:val="20"/>
        </w:rPr>
        <w:t>.</w:t>
      </w:r>
    </w:p>
    <w:p w14:paraId="5CC06607" w14:textId="77777777" w:rsidR="00A72B2E" w:rsidRDefault="00A72B2E" w:rsidP="00A72B2E">
      <w:pPr>
        <w:rPr>
          <w:rFonts w:ascii="Formata Light" w:hAnsi="Formata Light" w:cs="Arial"/>
          <w:b/>
          <w:bCs/>
          <w:sz w:val="20"/>
          <w:szCs w:val="20"/>
        </w:rPr>
      </w:pPr>
    </w:p>
    <w:p w14:paraId="721E9212" w14:textId="1D10B337" w:rsidR="00A72B2E" w:rsidRPr="00A72B2E" w:rsidRDefault="00A72B2E" w:rsidP="00A72B2E">
      <w:pPr>
        <w:spacing w:line="259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A72B2E">
        <w:rPr>
          <w:rStyle w:val="Hyperlink"/>
          <w:rFonts w:ascii="Arial" w:hAnsi="Arial" w:cs="Arial"/>
          <w:sz w:val="20"/>
          <w:szCs w:val="20"/>
        </w:rPr>
        <w:t xml:space="preserve"> </w:t>
      </w:r>
    </w:p>
    <w:sectPr w:rsidR="00A72B2E" w:rsidRPr="00A72B2E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74727AF" w16cex:dateUtc="2023-11-06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BB59" w14:textId="77777777" w:rsidR="00484963" w:rsidRDefault="00484963">
      <w:r>
        <w:separator/>
      </w:r>
    </w:p>
  </w:endnote>
  <w:endnote w:type="continuationSeparator" w:id="0">
    <w:p w14:paraId="0474ABA0" w14:textId="77777777" w:rsidR="00484963" w:rsidRDefault="004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Formata Light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AB432D3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JrXQQIAAEYEAAAOAAAAZHJzL2Uyb0RvYy54bWysU9tu2zAMfR+wfxD07voyx7GNOkWaNMOA&#13;&#10;7gK0+wBFlmNjtqhJSu1u2L+PktMs296GvQiiRB6S55DXN9PQkyehTQeyovFVRImQHOpOHir6+XEX&#13;&#10;5JQYy2TNepCios/C0JvV61fXoypFAi30tdAEQaQpR1XR1lpVhqHhrRiYuQIlJH42oAdm0dSHsNZs&#13;&#10;RPShD5MoysIRdK00cGEMvm7nT7ry+E0juP3YNEZY0lcUa7P+1P7cuzNcXbPyoJlqO34qg/1DFQPr&#13;&#10;JCY9Q22ZZeSou7+gho5rMNDYKw5DCE3TceF7wG7i6I9uHlqmhO8FyTHqTJP5f7D8w9MnTboataNE&#13;&#10;sgElehSTJbcwkaVjZ1SmRKcHhW52wmfn6To16h74F0MkbFomD2KtNYytYDVWF7vI8CJ0xjEOZD++&#13;&#10;hxrTsKMFDzQ1enCASAZBdFTp+ayMK4W7lHkcZ4sFJRz/kiTPoshrF7LyJVxpY98KGIi7VFSj9B6e&#13;&#10;Pd0b68ph5YuLyyZh1/W9l7+Xvz2g4/yCyTHU/bkyvJrfi6i4y+/yNEiT7C5Io7oO1rtNGmS7eLnY&#13;&#10;vtluNtv4xzxVF0Fxkka3SRHssnwZpE26CIpllAdRXNwWWZQW6XbngzD1S1LPniNsps5O++mkxh7q&#13;&#10;Z+RRwzzMuHx4aUF/o2TEQa6o+XpkWlDSv5OoRRGnqZv8S0NfGvtLg0mOUBW1lMzXjZ235ah0d2gx&#13;&#10;06y+hDXq13SeWSf0XNVJdRxWT/hpsdw2XNre69f6r34CAAD//wMAUEsDBBQABgAIAAAAIQDvOH/A&#13;&#10;4wAAABEBAAAPAAAAZHJzL2Rvd25yZXYueG1sTI/dasMwDIXvB3sHo8HuWqcpTUoap4yWPcC6QW+d&#13;&#10;2I3DbDnEzs/69FOvthuBjqSj75THxVk26SF0HgVs1gkwjY1XHbYCvj7fV3tgIUpU0nrUAn50gGP1&#13;&#10;/FTKQvkZP/R0iS0jEwyFFGBi7AvOQ2O0k2Hte400u/nByUjt0HI1yJnMneVpkmTcyQ7pg5G9Phnd&#13;&#10;fF9GJ6C5j+f9qaun+Z5f83oxdndDK8Try3I+UHk7AIt6iX8X8MhA/FARWO1HVIFZAXmWEX8UsNpm&#13;&#10;6RbYYyXZpRtgNWmk8Krk/5NUvwAAAP//AwBQSwECLQAUAAYACAAAACEAtoM4kv4AAADhAQAAEwAA&#13;&#10;AAAAAAAAAAAAAAAAAAAAW0NvbnRlbnRfVHlwZXNdLnhtbFBLAQItABQABgAIAAAAIQA4/SH/1gAA&#13;&#10;AJQBAAALAAAAAAAAAAAAAAAAAC8BAABfcmVscy8ucmVsc1BLAQItABQABgAIAAAAIQC6eJrXQQIA&#13;&#10;AEYEAAAOAAAAAAAAAAAAAAAAAC4CAABkcnMvZTJvRG9jLnhtbFBLAQItABQABgAIAAAAIQDvOH/A&#13;&#10;4wAAABEBAAAPAAAAAAAAAAAAAAAAAJsEAABkcnMvZG93bnJldi54bWxQSwUGAAAAAAQABADzAAAA&#13;&#10;qwUAAAAA&#13;&#10;" filled="f" stroked="f">
              <v:textbox inset=",7.2pt,,7.2pt">
                <w:txbxContent>
                  <w:p w14:paraId="613B0414" w14:textId="3AB432D3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11E1" w14:textId="77777777" w:rsidR="00484963" w:rsidRDefault="00484963">
      <w:r>
        <w:separator/>
      </w:r>
    </w:p>
  </w:footnote>
  <w:footnote w:type="continuationSeparator" w:id="0">
    <w:p w14:paraId="4C5B9579" w14:textId="77777777" w:rsidR="00484963" w:rsidRDefault="0048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E6B9F"/>
    <w:multiLevelType w:val="hybridMultilevel"/>
    <w:tmpl w:val="28D4BD24"/>
    <w:lvl w:ilvl="0" w:tplc="13A4C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22"/>
  </w:num>
  <w:num w:numId="8">
    <w:abstractNumId w:val="2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17"/>
  </w:num>
  <w:num w:numId="14">
    <w:abstractNumId w:val="20"/>
  </w:num>
  <w:num w:numId="15">
    <w:abstractNumId w:val="23"/>
  </w:num>
  <w:num w:numId="16">
    <w:abstractNumId w:val="5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3FA3"/>
    <w:rsid w:val="000040EF"/>
    <w:rsid w:val="00004F73"/>
    <w:rsid w:val="00005502"/>
    <w:rsid w:val="00005548"/>
    <w:rsid w:val="00010D5B"/>
    <w:rsid w:val="00010DE3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658F"/>
    <w:rsid w:val="000278C4"/>
    <w:rsid w:val="00027A01"/>
    <w:rsid w:val="00030F0B"/>
    <w:rsid w:val="00032566"/>
    <w:rsid w:val="00034CB5"/>
    <w:rsid w:val="0003523B"/>
    <w:rsid w:val="00035ED7"/>
    <w:rsid w:val="00036D7C"/>
    <w:rsid w:val="000376B8"/>
    <w:rsid w:val="000414E8"/>
    <w:rsid w:val="00047BC3"/>
    <w:rsid w:val="00052047"/>
    <w:rsid w:val="0005496D"/>
    <w:rsid w:val="00056086"/>
    <w:rsid w:val="00056361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491"/>
    <w:rsid w:val="000707AF"/>
    <w:rsid w:val="00072324"/>
    <w:rsid w:val="0007257B"/>
    <w:rsid w:val="000732D7"/>
    <w:rsid w:val="00073795"/>
    <w:rsid w:val="00073C1E"/>
    <w:rsid w:val="00080011"/>
    <w:rsid w:val="00080242"/>
    <w:rsid w:val="0008029F"/>
    <w:rsid w:val="000826D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1F22"/>
    <w:rsid w:val="000A2320"/>
    <w:rsid w:val="000A2BA6"/>
    <w:rsid w:val="000A44F8"/>
    <w:rsid w:val="000A4EAF"/>
    <w:rsid w:val="000A7696"/>
    <w:rsid w:val="000B0899"/>
    <w:rsid w:val="000B126F"/>
    <w:rsid w:val="000B13C7"/>
    <w:rsid w:val="000B1EF4"/>
    <w:rsid w:val="000B1F89"/>
    <w:rsid w:val="000B29AF"/>
    <w:rsid w:val="000B3E66"/>
    <w:rsid w:val="000B4F2C"/>
    <w:rsid w:val="000B5EF9"/>
    <w:rsid w:val="000B6181"/>
    <w:rsid w:val="000B68CE"/>
    <w:rsid w:val="000B7391"/>
    <w:rsid w:val="000C015A"/>
    <w:rsid w:val="000C0B69"/>
    <w:rsid w:val="000C1CE3"/>
    <w:rsid w:val="000C3F63"/>
    <w:rsid w:val="000C5538"/>
    <w:rsid w:val="000C5542"/>
    <w:rsid w:val="000C559D"/>
    <w:rsid w:val="000C5B44"/>
    <w:rsid w:val="000C685A"/>
    <w:rsid w:val="000C6DC6"/>
    <w:rsid w:val="000D2A1E"/>
    <w:rsid w:val="000D31EA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A69"/>
    <w:rsid w:val="00156B82"/>
    <w:rsid w:val="0015721B"/>
    <w:rsid w:val="001575A4"/>
    <w:rsid w:val="001605B7"/>
    <w:rsid w:val="0016093D"/>
    <w:rsid w:val="00161B77"/>
    <w:rsid w:val="00161BDE"/>
    <w:rsid w:val="00161D2E"/>
    <w:rsid w:val="00163C85"/>
    <w:rsid w:val="00165939"/>
    <w:rsid w:val="00165E57"/>
    <w:rsid w:val="001661F3"/>
    <w:rsid w:val="00170186"/>
    <w:rsid w:val="00170B5A"/>
    <w:rsid w:val="00171B94"/>
    <w:rsid w:val="00172754"/>
    <w:rsid w:val="001728F0"/>
    <w:rsid w:val="00172E1F"/>
    <w:rsid w:val="00172EE0"/>
    <w:rsid w:val="00173191"/>
    <w:rsid w:val="00173735"/>
    <w:rsid w:val="00174D28"/>
    <w:rsid w:val="001762EF"/>
    <w:rsid w:val="0017768A"/>
    <w:rsid w:val="00177949"/>
    <w:rsid w:val="001838C0"/>
    <w:rsid w:val="00183900"/>
    <w:rsid w:val="00185455"/>
    <w:rsid w:val="001857BF"/>
    <w:rsid w:val="00185E96"/>
    <w:rsid w:val="00186AA5"/>
    <w:rsid w:val="001918F7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2CFB"/>
    <w:rsid w:val="001C3603"/>
    <w:rsid w:val="001C5722"/>
    <w:rsid w:val="001C7C29"/>
    <w:rsid w:val="001D0755"/>
    <w:rsid w:val="001D0D0C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3A9E"/>
    <w:rsid w:val="001E5B6C"/>
    <w:rsid w:val="001E5E3D"/>
    <w:rsid w:val="001F158C"/>
    <w:rsid w:val="001F160E"/>
    <w:rsid w:val="001F44A1"/>
    <w:rsid w:val="001F54EB"/>
    <w:rsid w:val="001F5FEC"/>
    <w:rsid w:val="00203BAB"/>
    <w:rsid w:val="00203BC5"/>
    <w:rsid w:val="00203F36"/>
    <w:rsid w:val="00203F77"/>
    <w:rsid w:val="00207150"/>
    <w:rsid w:val="002076B9"/>
    <w:rsid w:val="00214C06"/>
    <w:rsid w:val="00215F7C"/>
    <w:rsid w:val="002160EC"/>
    <w:rsid w:val="00220BF1"/>
    <w:rsid w:val="00222C55"/>
    <w:rsid w:val="00222F08"/>
    <w:rsid w:val="00224677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1F7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4D41"/>
    <w:rsid w:val="00275B38"/>
    <w:rsid w:val="0027664B"/>
    <w:rsid w:val="00276964"/>
    <w:rsid w:val="00280018"/>
    <w:rsid w:val="00280C61"/>
    <w:rsid w:val="002815A9"/>
    <w:rsid w:val="00282A91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CCB"/>
    <w:rsid w:val="002B0FDA"/>
    <w:rsid w:val="002B13E1"/>
    <w:rsid w:val="002B2671"/>
    <w:rsid w:val="002B4920"/>
    <w:rsid w:val="002B5293"/>
    <w:rsid w:val="002B5E8A"/>
    <w:rsid w:val="002C1DFB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6EE"/>
    <w:rsid w:val="002E27A3"/>
    <w:rsid w:val="002E307F"/>
    <w:rsid w:val="002E3267"/>
    <w:rsid w:val="002E5642"/>
    <w:rsid w:val="002E5BE8"/>
    <w:rsid w:val="002E60ED"/>
    <w:rsid w:val="002E6EC8"/>
    <w:rsid w:val="002E7BCD"/>
    <w:rsid w:val="002F0150"/>
    <w:rsid w:val="002F79D9"/>
    <w:rsid w:val="0030183E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2CC0"/>
    <w:rsid w:val="003343D7"/>
    <w:rsid w:val="00336BC8"/>
    <w:rsid w:val="00336E84"/>
    <w:rsid w:val="003372DF"/>
    <w:rsid w:val="00337E87"/>
    <w:rsid w:val="003407F9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1792"/>
    <w:rsid w:val="00382442"/>
    <w:rsid w:val="00382B46"/>
    <w:rsid w:val="00383109"/>
    <w:rsid w:val="0038414E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A3376"/>
    <w:rsid w:val="003B18CA"/>
    <w:rsid w:val="003B2156"/>
    <w:rsid w:val="003B2775"/>
    <w:rsid w:val="003B379B"/>
    <w:rsid w:val="003C0FBF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01DA"/>
    <w:rsid w:val="003F172F"/>
    <w:rsid w:val="003F21C5"/>
    <w:rsid w:val="003F587D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14FA"/>
    <w:rsid w:val="00427B7A"/>
    <w:rsid w:val="00430054"/>
    <w:rsid w:val="004313FB"/>
    <w:rsid w:val="0043167D"/>
    <w:rsid w:val="00431FBD"/>
    <w:rsid w:val="004331FF"/>
    <w:rsid w:val="004375F9"/>
    <w:rsid w:val="0043769D"/>
    <w:rsid w:val="00440339"/>
    <w:rsid w:val="00443077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41B7"/>
    <w:rsid w:val="0046556B"/>
    <w:rsid w:val="0046581B"/>
    <w:rsid w:val="00467C72"/>
    <w:rsid w:val="00470275"/>
    <w:rsid w:val="004729FA"/>
    <w:rsid w:val="00474CE8"/>
    <w:rsid w:val="00474D02"/>
    <w:rsid w:val="004758C7"/>
    <w:rsid w:val="00476539"/>
    <w:rsid w:val="004767BF"/>
    <w:rsid w:val="00477840"/>
    <w:rsid w:val="004808B5"/>
    <w:rsid w:val="00481058"/>
    <w:rsid w:val="00481BE1"/>
    <w:rsid w:val="004841B8"/>
    <w:rsid w:val="00484963"/>
    <w:rsid w:val="004850CF"/>
    <w:rsid w:val="0048636F"/>
    <w:rsid w:val="00486E7E"/>
    <w:rsid w:val="0049055E"/>
    <w:rsid w:val="004937B3"/>
    <w:rsid w:val="00494F27"/>
    <w:rsid w:val="0049524A"/>
    <w:rsid w:val="00495DF9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687"/>
    <w:rsid w:val="004A5D73"/>
    <w:rsid w:val="004B05D7"/>
    <w:rsid w:val="004B0C5F"/>
    <w:rsid w:val="004B1248"/>
    <w:rsid w:val="004B21BF"/>
    <w:rsid w:val="004B2953"/>
    <w:rsid w:val="004B451E"/>
    <w:rsid w:val="004B5EC1"/>
    <w:rsid w:val="004B6604"/>
    <w:rsid w:val="004B77D5"/>
    <w:rsid w:val="004C07CA"/>
    <w:rsid w:val="004C0C04"/>
    <w:rsid w:val="004C0C88"/>
    <w:rsid w:val="004C19B9"/>
    <w:rsid w:val="004C50AC"/>
    <w:rsid w:val="004C5AB6"/>
    <w:rsid w:val="004C694D"/>
    <w:rsid w:val="004D173C"/>
    <w:rsid w:val="004D2149"/>
    <w:rsid w:val="004D3413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E6A2D"/>
    <w:rsid w:val="004E7C52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04BB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1A37"/>
    <w:rsid w:val="00542CBB"/>
    <w:rsid w:val="00543133"/>
    <w:rsid w:val="0054417A"/>
    <w:rsid w:val="00544197"/>
    <w:rsid w:val="00544B08"/>
    <w:rsid w:val="00545A62"/>
    <w:rsid w:val="00545C05"/>
    <w:rsid w:val="00547526"/>
    <w:rsid w:val="0054791E"/>
    <w:rsid w:val="00550434"/>
    <w:rsid w:val="00551147"/>
    <w:rsid w:val="00551E55"/>
    <w:rsid w:val="005526E3"/>
    <w:rsid w:val="0055342E"/>
    <w:rsid w:val="00554385"/>
    <w:rsid w:val="00554C72"/>
    <w:rsid w:val="00557989"/>
    <w:rsid w:val="0056004D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2F7F"/>
    <w:rsid w:val="005841BA"/>
    <w:rsid w:val="00584CCF"/>
    <w:rsid w:val="0058507A"/>
    <w:rsid w:val="00585085"/>
    <w:rsid w:val="005855AF"/>
    <w:rsid w:val="00586920"/>
    <w:rsid w:val="00590905"/>
    <w:rsid w:val="005922FC"/>
    <w:rsid w:val="0059232F"/>
    <w:rsid w:val="00592E1E"/>
    <w:rsid w:val="00597070"/>
    <w:rsid w:val="00597A57"/>
    <w:rsid w:val="00597BDB"/>
    <w:rsid w:val="00597E06"/>
    <w:rsid w:val="005A04A5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0E29"/>
    <w:rsid w:val="005F4BED"/>
    <w:rsid w:val="00600903"/>
    <w:rsid w:val="00601633"/>
    <w:rsid w:val="00601E5B"/>
    <w:rsid w:val="00602F04"/>
    <w:rsid w:val="00604830"/>
    <w:rsid w:val="00607C1D"/>
    <w:rsid w:val="00610AA8"/>
    <w:rsid w:val="006112ED"/>
    <w:rsid w:val="006121C5"/>
    <w:rsid w:val="00612232"/>
    <w:rsid w:val="0061226D"/>
    <w:rsid w:val="00612702"/>
    <w:rsid w:val="006132F7"/>
    <w:rsid w:val="00613BD7"/>
    <w:rsid w:val="00613DB1"/>
    <w:rsid w:val="006161DA"/>
    <w:rsid w:val="00617159"/>
    <w:rsid w:val="00621C1F"/>
    <w:rsid w:val="00621D53"/>
    <w:rsid w:val="00622D2B"/>
    <w:rsid w:val="006248EE"/>
    <w:rsid w:val="00625134"/>
    <w:rsid w:val="00626982"/>
    <w:rsid w:val="00626C75"/>
    <w:rsid w:val="00627FDA"/>
    <w:rsid w:val="006303BE"/>
    <w:rsid w:val="00631D30"/>
    <w:rsid w:val="00632832"/>
    <w:rsid w:val="00633429"/>
    <w:rsid w:val="0063369E"/>
    <w:rsid w:val="00634E34"/>
    <w:rsid w:val="00636E26"/>
    <w:rsid w:val="0064315B"/>
    <w:rsid w:val="0064359B"/>
    <w:rsid w:val="00643D46"/>
    <w:rsid w:val="0064402F"/>
    <w:rsid w:val="00644243"/>
    <w:rsid w:val="00646AAF"/>
    <w:rsid w:val="00647141"/>
    <w:rsid w:val="0065018A"/>
    <w:rsid w:val="006505D7"/>
    <w:rsid w:val="00651A67"/>
    <w:rsid w:val="00652C32"/>
    <w:rsid w:val="00654AEE"/>
    <w:rsid w:val="00655087"/>
    <w:rsid w:val="006579C6"/>
    <w:rsid w:val="00661413"/>
    <w:rsid w:val="006627B9"/>
    <w:rsid w:val="00664F2C"/>
    <w:rsid w:val="006676C7"/>
    <w:rsid w:val="00667BE5"/>
    <w:rsid w:val="00667BFD"/>
    <w:rsid w:val="0067150D"/>
    <w:rsid w:val="00671D42"/>
    <w:rsid w:val="00675297"/>
    <w:rsid w:val="006757C9"/>
    <w:rsid w:val="00676136"/>
    <w:rsid w:val="00680EBE"/>
    <w:rsid w:val="006811B7"/>
    <w:rsid w:val="006816A2"/>
    <w:rsid w:val="00683366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41E3"/>
    <w:rsid w:val="006A58D5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D0559"/>
    <w:rsid w:val="006D1921"/>
    <w:rsid w:val="006D33C2"/>
    <w:rsid w:val="006D39FA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03BC"/>
    <w:rsid w:val="00701A38"/>
    <w:rsid w:val="00701D31"/>
    <w:rsid w:val="00701DCC"/>
    <w:rsid w:val="007023E0"/>
    <w:rsid w:val="00703BAF"/>
    <w:rsid w:val="0070586D"/>
    <w:rsid w:val="00705A8D"/>
    <w:rsid w:val="00705C38"/>
    <w:rsid w:val="00710698"/>
    <w:rsid w:val="007128E9"/>
    <w:rsid w:val="007128FE"/>
    <w:rsid w:val="00720B11"/>
    <w:rsid w:val="007223EE"/>
    <w:rsid w:val="00722459"/>
    <w:rsid w:val="007240F8"/>
    <w:rsid w:val="0072433A"/>
    <w:rsid w:val="00724635"/>
    <w:rsid w:val="00725CB1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B82"/>
    <w:rsid w:val="00735E72"/>
    <w:rsid w:val="007361F1"/>
    <w:rsid w:val="0073709B"/>
    <w:rsid w:val="00737F64"/>
    <w:rsid w:val="007416A4"/>
    <w:rsid w:val="0074277A"/>
    <w:rsid w:val="00745D6E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1750"/>
    <w:rsid w:val="0076470E"/>
    <w:rsid w:val="00764F57"/>
    <w:rsid w:val="00765580"/>
    <w:rsid w:val="00765741"/>
    <w:rsid w:val="007658A0"/>
    <w:rsid w:val="007658F8"/>
    <w:rsid w:val="007662D3"/>
    <w:rsid w:val="007703CE"/>
    <w:rsid w:val="00770D89"/>
    <w:rsid w:val="007717C5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12FE"/>
    <w:rsid w:val="007920BF"/>
    <w:rsid w:val="0079231B"/>
    <w:rsid w:val="00795BA4"/>
    <w:rsid w:val="00795C4F"/>
    <w:rsid w:val="00796267"/>
    <w:rsid w:val="007964C7"/>
    <w:rsid w:val="007976A2"/>
    <w:rsid w:val="007A0C30"/>
    <w:rsid w:val="007A12E6"/>
    <w:rsid w:val="007A18EC"/>
    <w:rsid w:val="007A19E4"/>
    <w:rsid w:val="007A2429"/>
    <w:rsid w:val="007A464F"/>
    <w:rsid w:val="007B01C7"/>
    <w:rsid w:val="007B194B"/>
    <w:rsid w:val="007B1D5B"/>
    <w:rsid w:val="007B4142"/>
    <w:rsid w:val="007B4424"/>
    <w:rsid w:val="007B6EC9"/>
    <w:rsid w:val="007C3000"/>
    <w:rsid w:val="007C316C"/>
    <w:rsid w:val="007C59B3"/>
    <w:rsid w:val="007C5F27"/>
    <w:rsid w:val="007C7117"/>
    <w:rsid w:val="007D102D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753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20337"/>
    <w:rsid w:val="0082221A"/>
    <w:rsid w:val="00822389"/>
    <w:rsid w:val="00822575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2B9"/>
    <w:rsid w:val="0084650F"/>
    <w:rsid w:val="008474D5"/>
    <w:rsid w:val="00853A66"/>
    <w:rsid w:val="00853D1C"/>
    <w:rsid w:val="0085481D"/>
    <w:rsid w:val="00861DD9"/>
    <w:rsid w:val="008637FB"/>
    <w:rsid w:val="008645FC"/>
    <w:rsid w:val="00864746"/>
    <w:rsid w:val="00864E1A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442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4B86"/>
    <w:rsid w:val="008A51EC"/>
    <w:rsid w:val="008A5296"/>
    <w:rsid w:val="008A68E0"/>
    <w:rsid w:val="008B16AD"/>
    <w:rsid w:val="008B1C75"/>
    <w:rsid w:val="008B2BB0"/>
    <w:rsid w:val="008B74F1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879"/>
    <w:rsid w:val="008D35D1"/>
    <w:rsid w:val="008D457A"/>
    <w:rsid w:val="008D5C92"/>
    <w:rsid w:val="008E1370"/>
    <w:rsid w:val="008E3A88"/>
    <w:rsid w:val="008E4C82"/>
    <w:rsid w:val="008E6F08"/>
    <w:rsid w:val="008E7FC3"/>
    <w:rsid w:val="008F1084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3A16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3AC4"/>
    <w:rsid w:val="00914CB4"/>
    <w:rsid w:val="00917FF6"/>
    <w:rsid w:val="00920257"/>
    <w:rsid w:val="009212A0"/>
    <w:rsid w:val="009221D6"/>
    <w:rsid w:val="00922583"/>
    <w:rsid w:val="00923130"/>
    <w:rsid w:val="00924092"/>
    <w:rsid w:val="00925919"/>
    <w:rsid w:val="00925E37"/>
    <w:rsid w:val="009263F7"/>
    <w:rsid w:val="00926DB8"/>
    <w:rsid w:val="00927DC6"/>
    <w:rsid w:val="009303D8"/>
    <w:rsid w:val="00931312"/>
    <w:rsid w:val="0093210A"/>
    <w:rsid w:val="00934C65"/>
    <w:rsid w:val="00934EC0"/>
    <w:rsid w:val="00936C89"/>
    <w:rsid w:val="00937B35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19C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AE8"/>
    <w:rsid w:val="00980C3C"/>
    <w:rsid w:val="00981E64"/>
    <w:rsid w:val="00982BEA"/>
    <w:rsid w:val="00983B15"/>
    <w:rsid w:val="0098537A"/>
    <w:rsid w:val="00992118"/>
    <w:rsid w:val="00993032"/>
    <w:rsid w:val="0099456E"/>
    <w:rsid w:val="00994D8F"/>
    <w:rsid w:val="00994E31"/>
    <w:rsid w:val="00995C13"/>
    <w:rsid w:val="00995FFF"/>
    <w:rsid w:val="0099627E"/>
    <w:rsid w:val="00996615"/>
    <w:rsid w:val="009969D3"/>
    <w:rsid w:val="00997BE8"/>
    <w:rsid w:val="009A1823"/>
    <w:rsid w:val="009A4B7E"/>
    <w:rsid w:val="009A5A78"/>
    <w:rsid w:val="009A6C59"/>
    <w:rsid w:val="009A6FDC"/>
    <w:rsid w:val="009A7E1E"/>
    <w:rsid w:val="009B0604"/>
    <w:rsid w:val="009B245C"/>
    <w:rsid w:val="009B4C61"/>
    <w:rsid w:val="009B6017"/>
    <w:rsid w:val="009B69BB"/>
    <w:rsid w:val="009B7B2A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0C7A"/>
    <w:rsid w:val="009D1D08"/>
    <w:rsid w:val="009D24E4"/>
    <w:rsid w:val="009D2D90"/>
    <w:rsid w:val="009D46CB"/>
    <w:rsid w:val="009D6AE8"/>
    <w:rsid w:val="009E0EDC"/>
    <w:rsid w:val="009E14FA"/>
    <w:rsid w:val="009E2F7E"/>
    <w:rsid w:val="009E3E4B"/>
    <w:rsid w:val="009E4C9A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1B33"/>
    <w:rsid w:val="00A44453"/>
    <w:rsid w:val="00A447D9"/>
    <w:rsid w:val="00A46F7F"/>
    <w:rsid w:val="00A51A06"/>
    <w:rsid w:val="00A5223E"/>
    <w:rsid w:val="00A52AC2"/>
    <w:rsid w:val="00A53AB3"/>
    <w:rsid w:val="00A54499"/>
    <w:rsid w:val="00A54898"/>
    <w:rsid w:val="00A56EA2"/>
    <w:rsid w:val="00A57795"/>
    <w:rsid w:val="00A57F72"/>
    <w:rsid w:val="00A613FB"/>
    <w:rsid w:val="00A62FDC"/>
    <w:rsid w:val="00A65A30"/>
    <w:rsid w:val="00A65B11"/>
    <w:rsid w:val="00A66072"/>
    <w:rsid w:val="00A66F17"/>
    <w:rsid w:val="00A702EB"/>
    <w:rsid w:val="00A72B2E"/>
    <w:rsid w:val="00A73267"/>
    <w:rsid w:val="00A74356"/>
    <w:rsid w:val="00A75DFC"/>
    <w:rsid w:val="00A80C34"/>
    <w:rsid w:val="00A81267"/>
    <w:rsid w:val="00A85518"/>
    <w:rsid w:val="00A9145C"/>
    <w:rsid w:val="00A9307F"/>
    <w:rsid w:val="00A94693"/>
    <w:rsid w:val="00AA0AC9"/>
    <w:rsid w:val="00AA20F0"/>
    <w:rsid w:val="00AA243A"/>
    <w:rsid w:val="00AA4EE6"/>
    <w:rsid w:val="00AB039F"/>
    <w:rsid w:val="00AB07E1"/>
    <w:rsid w:val="00AB1FEB"/>
    <w:rsid w:val="00AB3422"/>
    <w:rsid w:val="00AC0120"/>
    <w:rsid w:val="00AC35FB"/>
    <w:rsid w:val="00AC4374"/>
    <w:rsid w:val="00AD00AA"/>
    <w:rsid w:val="00AD09E7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67B8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6C73"/>
    <w:rsid w:val="00B07750"/>
    <w:rsid w:val="00B113F7"/>
    <w:rsid w:val="00B11AAF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27D35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4B87"/>
    <w:rsid w:val="00B56834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3685"/>
    <w:rsid w:val="00B74E7C"/>
    <w:rsid w:val="00B7642B"/>
    <w:rsid w:val="00B813CA"/>
    <w:rsid w:val="00B820F1"/>
    <w:rsid w:val="00B82DA7"/>
    <w:rsid w:val="00B83455"/>
    <w:rsid w:val="00B85DDB"/>
    <w:rsid w:val="00B8752F"/>
    <w:rsid w:val="00B911B0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1039"/>
    <w:rsid w:val="00BC2146"/>
    <w:rsid w:val="00BC216D"/>
    <w:rsid w:val="00BC5C18"/>
    <w:rsid w:val="00BC6540"/>
    <w:rsid w:val="00BC67C8"/>
    <w:rsid w:val="00BC7E9C"/>
    <w:rsid w:val="00BD3559"/>
    <w:rsid w:val="00BD712B"/>
    <w:rsid w:val="00BD7BBA"/>
    <w:rsid w:val="00BE19AA"/>
    <w:rsid w:val="00BE26E4"/>
    <w:rsid w:val="00BE3952"/>
    <w:rsid w:val="00BE3A1B"/>
    <w:rsid w:val="00BE3ED7"/>
    <w:rsid w:val="00BE5514"/>
    <w:rsid w:val="00BE61CA"/>
    <w:rsid w:val="00BE6DC8"/>
    <w:rsid w:val="00BE71C4"/>
    <w:rsid w:val="00BE7E73"/>
    <w:rsid w:val="00BE7FAA"/>
    <w:rsid w:val="00BF0B65"/>
    <w:rsid w:val="00BF51DE"/>
    <w:rsid w:val="00BF620A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1181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36D2"/>
    <w:rsid w:val="00C25114"/>
    <w:rsid w:val="00C257CF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57FF1"/>
    <w:rsid w:val="00C601F2"/>
    <w:rsid w:val="00C603AA"/>
    <w:rsid w:val="00C61BE5"/>
    <w:rsid w:val="00C65349"/>
    <w:rsid w:val="00C70F3B"/>
    <w:rsid w:val="00C71C0A"/>
    <w:rsid w:val="00C73849"/>
    <w:rsid w:val="00C73A08"/>
    <w:rsid w:val="00C76276"/>
    <w:rsid w:val="00C7633B"/>
    <w:rsid w:val="00C76F25"/>
    <w:rsid w:val="00C81659"/>
    <w:rsid w:val="00C8221E"/>
    <w:rsid w:val="00C827E5"/>
    <w:rsid w:val="00C83E70"/>
    <w:rsid w:val="00C852AC"/>
    <w:rsid w:val="00C86DFB"/>
    <w:rsid w:val="00C87887"/>
    <w:rsid w:val="00C9199C"/>
    <w:rsid w:val="00C9303F"/>
    <w:rsid w:val="00C94445"/>
    <w:rsid w:val="00C96BED"/>
    <w:rsid w:val="00C974F4"/>
    <w:rsid w:val="00C975AE"/>
    <w:rsid w:val="00C97790"/>
    <w:rsid w:val="00C97F1C"/>
    <w:rsid w:val="00CA17E8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4247"/>
    <w:rsid w:val="00CC5F55"/>
    <w:rsid w:val="00CC6887"/>
    <w:rsid w:val="00CC6EA5"/>
    <w:rsid w:val="00CD02A9"/>
    <w:rsid w:val="00CD0996"/>
    <w:rsid w:val="00CD17AC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6AE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268F9"/>
    <w:rsid w:val="00D304B2"/>
    <w:rsid w:val="00D30EF9"/>
    <w:rsid w:val="00D326C0"/>
    <w:rsid w:val="00D33138"/>
    <w:rsid w:val="00D3598A"/>
    <w:rsid w:val="00D3655E"/>
    <w:rsid w:val="00D36CD4"/>
    <w:rsid w:val="00D370E8"/>
    <w:rsid w:val="00D40087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612"/>
    <w:rsid w:val="00D73752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9A0"/>
    <w:rsid w:val="00D910A1"/>
    <w:rsid w:val="00D915D7"/>
    <w:rsid w:val="00D917DF"/>
    <w:rsid w:val="00D93F85"/>
    <w:rsid w:val="00D96A41"/>
    <w:rsid w:val="00D979AD"/>
    <w:rsid w:val="00DA4993"/>
    <w:rsid w:val="00DA4AB0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A73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2BA"/>
    <w:rsid w:val="00DF69BC"/>
    <w:rsid w:val="00DF7905"/>
    <w:rsid w:val="00E02C1D"/>
    <w:rsid w:val="00E03878"/>
    <w:rsid w:val="00E039C5"/>
    <w:rsid w:val="00E04013"/>
    <w:rsid w:val="00E05EB2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B64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5D9F"/>
    <w:rsid w:val="00E56E8E"/>
    <w:rsid w:val="00E61209"/>
    <w:rsid w:val="00E61FDE"/>
    <w:rsid w:val="00E626FA"/>
    <w:rsid w:val="00E635C2"/>
    <w:rsid w:val="00E63849"/>
    <w:rsid w:val="00E64563"/>
    <w:rsid w:val="00E64687"/>
    <w:rsid w:val="00E65AF1"/>
    <w:rsid w:val="00E661FD"/>
    <w:rsid w:val="00E67660"/>
    <w:rsid w:val="00E679B6"/>
    <w:rsid w:val="00E67F0F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3EF"/>
    <w:rsid w:val="00E935F0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52E"/>
    <w:rsid w:val="00ED16A0"/>
    <w:rsid w:val="00ED172B"/>
    <w:rsid w:val="00ED235B"/>
    <w:rsid w:val="00ED3570"/>
    <w:rsid w:val="00ED3BC2"/>
    <w:rsid w:val="00ED52EA"/>
    <w:rsid w:val="00ED5CBA"/>
    <w:rsid w:val="00EE1BC8"/>
    <w:rsid w:val="00EE2001"/>
    <w:rsid w:val="00EE34DE"/>
    <w:rsid w:val="00EE5C1D"/>
    <w:rsid w:val="00EE676C"/>
    <w:rsid w:val="00EE7DAD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4967"/>
    <w:rsid w:val="00F05090"/>
    <w:rsid w:val="00F10874"/>
    <w:rsid w:val="00F114DE"/>
    <w:rsid w:val="00F126F0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26F6C"/>
    <w:rsid w:val="00F33E3D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276"/>
    <w:rsid w:val="00F64D22"/>
    <w:rsid w:val="00F67AB4"/>
    <w:rsid w:val="00F7143D"/>
    <w:rsid w:val="00F72742"/>
    <w:rsid w:val="00F72A0D"/>
    <w:rsid w:val="00F74D1D"/>
    <w:rsid w:val="00F74F8F"/>
    <w:rsid w:val="00F757D9"/>
    <w:rsid w:val="00F75E0A"/>
    <w:rsid w:val="00F764D4"/>
    <w:rsid w:val="00F766F3"/>
    <w:rsid w:val="00F76977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3A7D"/>
    <w:rsid w:val="00FB557A"/>
    <w:rsid w:val="00FB5AE2"/>
    <w:rsid w:val="00FB5EBB"/>
    <w:rsid w:val="00FC1C1F"/>
    <w:rsid w:val="00FC2040"/>
    <w:rsid w:val="00FC319C"/>
    <w:rsid w:val="00FC455D"/>
    <w:rsid w:val="00FC7CE0"/>
    <w:rsid w:val="00FD03BB"/>
    <w:rsid w:val="00FD0A3C"/>
    <w:rsid w:val="00FD1B9E"/>
    <w:rsid w:val="00FD25ED"/>
    <w:rsid w:val="00FD326C"/>
    <w:rsid w:val="00FD422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DB19-EB5E-B543-A29D-692487D4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2023-11-30T11:04:00Z</dcterms:created>
  <dcterms:modified xsi:type="dcterms:W3CDTF">2023-11-30T11:04:00Z</dcterms:modified>
  <cp:category/>
</cp:coreProperties>
</file>