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0370" w14:textId="4BA7EA95" w:rsidR="00D0227C" w:rsidRPr="00D61989" w:rsidRDefault="00646F9C" w:rsidP="00D0227C">
      <w:pPr>
        <w:spacing w:after="240" w:line="360" w:lineRule="auto"/>
        <w:rPr>
          <w:rFonts w:ascii="Arial" w:hAnsi="Arial" w:cs="Arial"/>
          <w:b/>
          <w:bCs/>
        </w:rPr>
      </w:pPr>
      <w:bookmarkStart w:id="0" w:name="OLE_LINK1"/>
      <w:bookmarkStart w:id="1" w:name="OLE_LINK2"/>
      <w:r w:rsidRPr="00646F9C">
        <w:rPr>
          <w:rFonts w:ascii="Arial" w:hAnsi="Arial" w:cs="Arial"/>
          <w:b/>
          <w:bCs/>
          <w:i/>
          <w:iCs/>
        </w:rPr>
        <w:t xml:space="preserve">Hollywood-Zauber </w:t>
      </w:r>
      <w:r>
        <w:rPr>
          <w:rFonts w:ascii="Arial" w:hAnsi="Arial" w:cs="Arial"/>
          <w:b/>
          <w:bCs/>
          <w:i/>
          <w:iCs/>
        </w:rPr>
        <w:t xml:space="preserve">selbst gemacht </w:t>
      </w:r>
    </w:p>
    <w:p w14:paraId="4864BD0B" w14:textId="4D4713F1" w:rsidR="0031152D" w:rsidRPr="00735128" w:rsidRDefault="00646F9C" w:rsidP="0070560F">
      <w:pPr>
        <w:spacing w:after="240" w:line="360" w:lineRule="auto"/>
        <w:rPr>
          <w:rFonts w:ascii="Arial" w:hAnsi="Arial" w:cs="Arial"/>
          <w:i/>
        </w:rPr>
      </w:pPr>
      <w:r>
        <w:rPr>
          <w:rFonts w:ascii="Arial" w:hAnsi="Arial" w:cs="Arial"/>
          <w:i/>
          <w:iCs/>
        </w:rPr>
        <w:t xml:space="preserve">Mit dem Erweiterungspaket „Kino und TV“ verwandelt </w:t>
      </w:r>
      <w:r w:rsidR="00DF1E3F" w:rsidRPr="00DF1E3F">
        <w:rPr>
          <w:rFonts w:ascii="Arial" w:hAnsi="Arial" w:cs="Arial"/>
          <w:i/>
          <w:iCs/>
        </w:rPr>
        <w:t xml:space="preserve">AquaSoft </w:t>
      </w:r>
      <w:r>
        <w:rPr>
          <w:rFonts w:ascii="Arial" w:hAnsi="Arial" w:cs="Arial"/>
          <w:i/>
          <w:iCs/>
        </w:rPr>
        <w:t xml:space="preserve">Video Vision 2023 Fotos und Videos in </w:t>
      </w:r>
      <w:r w:rsidR="00897E72">
        <w:rPr>
          <w:rFonts w:ascii="Arial" w:hAnsi="Arial" w:cs="Arial"/>
          <w:i/>
          <w:iCs/>
        </w:rPr>
        <w:t xml:space="preserve">echte </w:t>
      </w:r>
      <w:r>
        <w:rPr>
          <w:rFonts w:ascii="Arial" w:hAnsi="Arial" w:cs="Arial"/>
          <w:i/>
          <w:iCs/>
        </w:rPr>
        <w:t>Blockbuster</w:t>
      </w:r>
    </w:p>
    <w:p w14:paraId="02652AE4" w14:textId="3359EDCA" w:rsidR="00155777" w:rsidRDefault="00E679B6" w:rsidP="00FA3289">
      <w:pPr>
        <w:spacing w:line="360" w:lineRule="auto"/>
        <w:jc w:val="both"/>
        <w:rPr>
          <w:rFonts w:ascii="Arial" w:hAnsi="Arial" w:cs="Arial"/>
          <w:b/>
          <w:bCs/>
          <w:color w:val="000000"/>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646F9C">
        <w:rPr>
          <w:rFonts w:ascii="Arial" w:hAnsi="Arial" w:cs="Arial"/>
          <w:sz w:val="22"/>
          <w:szCs w:val="22"/>
        </w:rPr>
        <w:t>Mai</w:t>
      </w:r>
      <w:r w:rsidR="00DF1E3F">
        <w:rPr>
          <w:rFonts w:ascii="Arial" w:hAnsi="Arial" w:cs="Arial"/>
          <w:sz w:val="22"/>
          <w:szCs w:val="22"/>
        </w:rPr>
        <w:t xml:space="preserve"> </w:t>
      </w:r>
      <w:r w:rsidR="00F75E0A" w:rsidRPr="00203BAB">
        <w:rPr>
          <w:rFonts w:ascii="Arial" w:hAnsi="Arial" w:cs="Arial"/>
          <w:sz w:val="22"/>
          <w:szCs w:val="22"/>
        </w:rPr>
        <w:t>20</w:t>
      </w:r>
      <w:r w:rsidR="00CB7C87">
        <w:rPr>
          <w:rFonts w:ascii="Arial" w:hAnsi="Arial" w:cs="Arial"/>
          <w:sz w:val="22"/>
          <w:szCs w:val="22"/>
        </w:rPr>
        <w:t>2</w:t>
      </w:r>
      <w:r w:rsidR="0054506F">
        <w:rPr>
          <w:rFonts w:ascii="Arial" w:hAnsi="Arial" w:cs="Arial"/>
          <w:sz w:val="22"/>
          <w:szCs w:val="22"/>
        </w:rPr>
        <w:t>3</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DD6F44">
        <w:rPr>
          <w:rFonts w:ascii="Arial" w:hAnsi="Arial" w:cs="Arial"/>
          <w:color w:val="000000"/>
          <w:sz w:val="22"/>
          <w:szCs w:val="22"/>
        </w:rPr>
        <w:t xml:space="preserve"> </w:t>
      </w:r>
      <w:r w:rsidR="00DD6F44" w:rsidRPr="00DD6F44">
        <w:rPr>
          <w:rFonts w:ascii="Arial" w:hAnsi="Arial" w:cs="Arial"/>
          <w:b/>
          <w:bCs/>
          <w:color w:val="000000"/>
          <w:sz w:val="22"/>
          <w:szCs w:val="22"/>
        </w:rPr>
        <w:t>AquaSoft präsentiert mit dem Erweiterungspaket "Kino und TV" die neueste Ergänzung der beliebten-Vision-Produktfamilie. Das umfangreiche Add-On beinhaltet jede Menge Effekte, mit denen man seinen Foto- und Videoprojekten das nostalgische Flair klassischer Kinofilme oder nostalgischer Fernsehshows einhauchen kann.</w:t>
      </w:r>
    </w:p>
    <w:p w14:paraId="359C2A15" w14:textId="77777777" w:rsidR="00897E72" w:rsidRDefault="00897E72" w:rsidP="00DF1E3F">
      <w:pPr>
        <w:spacing w:line="360" w:lineRule="auto"/>
        <w:jc w:val="both"/>
        <w:rPr>
          <w:rFonts w:ascii="Arial" w:hAnsi="Arial" w:cs="Arial"/>
          <w:sz w:val="22"/>
          <w:szCs w:val="22"/>
        </w:rPr>
      </w:pPr>
    </w:p>
    <w:p w14:paraId="5E8C1759" w14:textId="323C47E9" w:rsidR="00155777" w:rsidRDefault="00DD6F44" w:rsidP="00897E72">
      <w:pPr>
        <w:spacing w:line="360" w:lineRule="auto"/>
        <w:jc w:val="both"/>
        <w:rPr>
          <w:rFonts w:ascii="Arial" w:hAnsi="Arial" w:cs="Arial"/>
          <w:sz w:val="22"/>
          <w:szCs w:val="22"/>
        </w:rPr>
      </w:pPr>
      <w:r w:rsidRPr="00DD6F44">
        <w:rPr>
          <w:rFonts w:ascii="Arial" w:hAnsi="Arial" w:cs="Arial"/>
          <w:sz w:val="22"/>
          <w:szCs w:val="22"/>
        </w:rPr>
        <w:t>Ein Gong ertönt, der rote Vorhang hebt sich, der Filmprojektor beginnt zu rattern, das Popcorn steht bereit – die Vorstellung beginnt. Mit insgesamt 80 Elementen bietet das "Kino und TV" Erweiterungspaket alles, was man braucht, um aus einer Fotoshow einen stimmungsvollen Film- oder Fernsehabend zu machen. Enthalten ist alles, was man dafür benötigt: vielseitige Live-Effekte, atemberaubende Animationen, dekorative Elemente oder passende Sounds. Zum einfachen Start und zur Inspiration dienen ein Beispielprojekt sowie eine vollständig animierte intelligente Vorlage.</w:t>
      </w:r>
    </w:p>
    <w:p w14:paraId="61FAB4CA" w14:textId="4EAD6666" w:rsidR="000059CF" w:rsidRPr="000059CF" w:rsidRDefault="000059CF" w:rsidP="000059CF">
      <w:pPr>
        <w:spacing w:before="240" w:after="120" w:line="360" w:lineRule="auto"/>
        <w:jc w:val="both"/>
        <w:rPr>
          <w:rFonts w:ascii="Arial" w:hAnsi="Arial" w:cs="Arial"/>
          <w:b/>
          <w:bCs/>
          <w:sz w:val="22"/>
          <w:szCs w:val="22"/>
        </w:rPr>
      </w:pPr>
      <w:r w:rsidRPr="000059CF">
        <w:rPr>
          <w:rFonts w:ascii="Arial" w:hAnsi="Arial" w:cs="Arial"/>
          <w:b/>
          <w:bCs/>
          <w:sz w:val="22"/>
          <w:szCs w:val="22"/>
        </w:rPr>
        <w:t>Das volle Programm</w:t>
      </w:r>
      <w:r>
        <w:rPr>
          <w:rFonts w:ascii="Arial" w:hAnsi="Arial" w:cs="Arial"/>
          <w:b/>
          <w:bCs/>
          <w:sz w:val="22"/>
          <w:szCs w:val="22"/>
        </w:rPr>
        <w:t>:</w:t>
      </w:r>
      <w:r w:rsidRPr="000059CF">
        <w:rPr>
          <w:rFonts w:ascii="Arial" w:hAnsi="Arial" w:cs="Arial"/>
          <w:b/>
          <w:bCs/>
          <w:sz w:val="22"/>
          <w:szCs w:val="22"/>
        </w:rPr>
        <w:t xml:space="preserve"> Mehr als nur Effekte und Animationen</w:t>
      </w:r>
    </w:p>
    <w:p w14:paraId="48ED875C" w14:textId="147618CC" w:rsidR="000059CF" w:rsidRDefault="00DD6F44" w:rsidP="007864B3">
      <w:pPr>
        <w:spacing w:line="360" w:lineRule="auto"/>
        <w:jc w:val="both"/>
        <w:rPr>
          <w:rFonts w:ascii="Arial" w:hAnsi="Arial" w:cs="Arial"/>
          <w:sz w:val="22"/>
          <w:szCs w:val="22"/>
        </w:rPr>
      </w:pPr>
      <w:r w:rsidRPr="00DD6F44">
        <w:rPr>
          <w:rFonts w:ascii="Arial" w:hAnsi="Arial" w:cs="Arial"/>
          <w:sz w:val="22"/>
          <w:szCs w:val="22"/>
        </w:rPr>
        <w:t>Die schönsten Erinnerungen auf Foto und Video wirken am eindrucksvollsten auf der großen Leinwand. Die intelligente Vorlage "Kino" bildet dafür den passenden Rahmen. Mit den einstellbaren Farben der intelligenten Vorlage lässt sich die besondere Lichtstimmung im Kino und auf der Leinwand perfekt auf die eigenen Bildmotive übertragen. Und in der praktischen Minivorlage findet sich auch bereits ein weiterer Farbvorschlag. Wie im klassischen Stummfilm lassen sich Textobjekte als Texttafel einfügen. Soll die Präsentation ein Intro, eine Inhaltsangabe oder ein Outro enthalten? Kein Problem, alle Elemente der Vorlage lassen sich einzeln ein- und ausschalten.</w:t>
      </w:r>
    </w:p>
    <w:p w14:paraId="205F620F" w14:textId="77777777" w:rsidR="000059CF" w:rsidRPr="000059CF" w:rsidRDefault="000059CF" w:rsidP="000059CF">
      <w:pPr>
        <w:spacing w:before="240" w:after="120" w:line="360" w:lineRule="auto"/>
        <w:jc w:val="both"/>
        <w:rPr>
          <w:rFonts w:ascii="Arial" w:hAnsi="Arial" w:cs="Arial"/>
          <w:b/>
          <w:bCs/>
          <w:sz w:val="22"/>
          <w:szCs w:val="22"/>
        </w:rPr>
      </w:pPr>
      <w:r w:rsidRPr="000059CF">
        <w:rPr>
          <w:rFonts w:ascii="Arial" w:hAnsi="Arial" w:cs="Arial"/>
          <w:b/>
          <w:bCs/>
          <w:sz w:val="22"/>
          <w:szCs w:val="22"/>
        </w:rPr>
        <w:t>Spezialeffekte für den großen Auftritt</w:t>
      </w:r>
    </w:p>
    <w:p w14:paraId="277C9F3B" w14:textId="7AB1A655" w:rsidR="000059CF" w:rsidRDefault="00DD6F44" w:rsidP="007864B3">
      <w:pPr>
        <w:spacing w:line="360" w:lineRule="auto"/>
        <w:jc w:val="both"/>
        <w:rPr>
          <w:rFonts w:ascii="Arial" w:hAnsi="Arial" w:cs="Arial"/>
          <w:sz w:val="22"/>
          <w:szCs w:val="22"/>
        </w:rPr>
      </w:pPr>
      <w:r w:rsidRPr="00DD6F44">
        <w:rPr>
          <w:rFonts w:ascii="Arial" w:hAnsi="Arial" w:cs="Arial"/>
          <w:sz w:val="22"/>
          <w:szCs w:val="22"/>
        </w:rPr>
        <w:t xml:space="preserve">Mit den mitgelieferten Animationen, Sounds und Spezialeffekten bekommen Fotos und Videos das perfekte Hollywood-Feeling. Ein Countdown, eine Filmklappe, ein bewegter Vorhang oder ein Projektor-Intro lassen die </w:t>
      </w:r>
      <w:r w:rsidRPr="00DD6F44">
        <w:rPr>
          <w:rFonts w:ascii="Arial" w:hAnsi="Arial" w:cs="Arial"/>
          <w:sz w:val="22"/>
          <w:szCs w:val="22"/>
        </w:rPr>
        <w:lastRenderedPageBreak/>
        <w:t xml:space="preserve">Zuschauer zu Beginn tiefer in den Kinosessel sinken. Retro-Live-Effekte VHS-, Röhrenbildschirm- oder Schmalfilm-Look verleihen den Bildern einen Hauch von Nostalgie, Spezialeffekte wie Nebel oder Popcorn-Partikel sorgen für Aufmerksamkeit, Störeffekte, </w:t>
      </w:r>
      <w:proofErr w:type="spellStart"/>
      <w:r w:rsidRPr="00DD6F44">
        <w:rPr>
          <w:rFonts w:ascii="Arial" w:hAnsi="Arial" w:cs="Arial"/>
          <w:sz w:val="22"/>
          <w:szCs w:val="22"/>
        </w:rPr>
        <w:t>Glitches</w:t>
      </w:r>
      <w:proofErr w:type="spellEnd"/>
      <w:r w:rsidRPr="00DD6F44">
        <w:rPr>
          <w:rFonts w:ascii="Arial" w:hAnsi="Arial" w:cs="Arial"/>
          <w:sz w:val="22"/>
          <w:szCs w:val="22"/>
        </w:rPr>
        <w:t>, Filmkorn oder Bildrauschen für einen coolen Vintage-Touch. Mit Rückblenden lassen sich besondere Momente als Erinnerungen einstreuen. Und am Ende darf natürlich der epische Abspann nicht fehlen, bevor sich der Vorhang wieder senkt oder auf der Fernbedienung der Aus-Knopf gedrückt wird.</w:t>
      </w:r>
      <w:r w:rsidRPr="00DD6F44">
        <w:rPr>
          <w:rFonts w:ascii="Arial" w:hAnsi="Arial" w:cs="Arial"/>
          <w:sz w:val="22"/>
          <w:szCs w:val="22"/>
        </w:rPr>
        <w:t xml:space="preserve"> </w:t>
      </w:r>
    </w:p>
    <w:p w14:paraId="4941BA60" w14:textId="0C46F37B"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t>Preis und Verfügbarkeit</w:t>
      </w:r>
    </w:p>
    <w:p w14:paraId="6ED3CF9A" w14:textId="4A362300" w:rsidR="00D559A6" w:rsidRDefault="00D559A6" w:rsidP="00D559A6">
      <w:pPr>
        <w:spacing w:line="360" w:lineRule="auto"/>
        <w:jc w:val="both"/>
        <w:rPr>
          <w:rFonts w:ascii="Arial" w:hAnsi="Arial" w:cs="Arial"/>
          <w:sz w:val="22"/>
          <w:szCs w:val="22"/>
        </w:rPr>
      </w:pPr>
      <w:r w:rsidRPr="00D559A6">
        <w:rPr>
          <w:rFonts w:ascii="Arial" w:hAnsi="Arial" w:cs="Arial"/>
          <w:sz w:val="22"/>
          <w:szCs w:val="22"/>
        </w:rPr>
        <w:t xml:space="preserve">Das Erweiterungspaket </w:t>
      </w:r>
      <w:r>
        <w:rPr>
          <w:rFonts w:ascii="Arial" w:hAnsi="Arial" w:cs="Arial"/>
          <w:sz w:val="22"/>
          <w:szCs w:val="22"/>
        </w:rPr>
        <w:t xml:space="preserve">„Kino und TV“ </w:t>
      </w:r>
      <w:r w:rsidRPr="00D559A6">
        <w:rPr>
          <w:rFonts w:ascii="Arial" w:hAnsi="Arial" w:cs="Arial"/>
          <w:sz w:val="22"/>
          <w:szCs w:val="22"/>
        </w:rPr>
        <w:t xml:space="preserve">ist im AquaSoft-Webshop für </w:t>
      </w:r>
      <w:r>
        <w:rPr>
          <w:rFonts w:ascii="Arial" w:hAnsi="Arial" w:cs="Arial"/>
          <w:sz w:val="22"/>
          <w:szCs w:val="22"/>
        </w:rPr>
        <w:t>2</w:t>
      </w:r>
      <w:r w:rsidRPr="00D559A6">
        <w:rPr>
          <w:rFonts w:ascii="Arial" w:hAnsi="Arial" w:cs="Arial"/>
          <w:sz w:val="22"/>
          <w:szCs w:val="22"/>
        </w:rPr>
        <w:t xml:space="preserve">9,90 Euro inkl. MwSt. erhältlich. Um </w:t>
      </w:r>
      <w:r>
        <w:rPr>
          <w:rFonts w:ascii="Arial" w:hAnsi="Arial" w:cs="Arial"/>
          <w:sz w:val="22"/>
          <w:szCs w:val="22"/>
        </w:rPr>
        <w:t xml:space="preserve">das </w:t>
      </w:r>
      <w:r w:rsidRPr="00D559A6">
        <w:rPr>
          <w:rFonts w:ascii="Arial" w:hAnsi="Arial" w:cs="Arial"/>
          <w:sz w:val="22"/>
          <w:szCs w:val="22"/>
        </w:rPr>
        <w:t xml:space="preserve">Erweiterungspaket nutzen zu können, wird die aktuelle Version von AquaSoft </w:t>
      </w:r>
      <w:r>
        <w:rPr>
          <w:rFonts w:ascii="Arial" w:hAnsi="Arial" w:cs="Arial"/>
          <w:sz w:val="22"/>
          <w:szCs w:val="22"/>
        </w:rPr>
        <w:t xml:space="preserve">Video Vision 2023 </w:t>
      </w:r>
      <w:r w:rsidRPr="00D559A6">
        <w:rPr>
          <w:rFonts w:ascii="Arial" w:hAnsi="Arial" w:cs="Arial"/>
          <w:sz w:val="22"/>
          <w:szCs w:val="22"/>
        </w:rPr>
        <w:t xml:space="preserve">oder Stages </w:t>
      </w:r>
      <w:r>
        <w:rPr>
          <w:rFonts w:ascii="Arial" w:hAnsi="Arial" w:cs="Arial"/>
          <w:sz w:val="22"/>
          <w:szCs w:val="22"/>
        </w:rPr>
        <w:t xml:space="preserve">2023 </w:t>
      </w:r>
      <w:r w:rsidRPr="00D559A6">
        <w:rPr>
          <w:rFonts w:ascii="Arial" w:hAnsi="Arial" w:cs="Arial"/>
          <w:sz w:val="22"/>
          <w:szCs w:val="22"/>
        </w:rPr>
        <w:t>benötigt.</w:t>
      </w:r>
    </w:p>
    <w:p w14:paraId="6A2C8155" w14:textId="77777777" w:rsidR="00DF1E3F" w:rsidRPr="00DF1E3F" w:rsidRDefault="00DF1E3F" w:rsidP="00DF1E3F">
      <w:pPr>
        <w:spacing w:line="360" w:lineRule="auto"/>
        <w:jc w:val="both"/>
        <w:rPr>
          <w:rFonts w:ascii="Arial" w:hAnsi="Arial" w:cs="Arial"/>
          <w:sz w:val="22"/>
          <w:szCs w:val="22"/>
        </w:rPr>
      </w:pPr>
    </w:p>
    <w:p w14:paraId="38C277CE" w14:textId="77777777" w:rsid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Weitere Informationen unter: </w:t>
      </w:r>
    </w:p>
    <w:p w14:paraId="00321CAA" w14:textId="4924B3C4" w:rsidR="00DF1E3F" w:rsidRDefault="00D559A6" w:rsidP="00203BAB">
      <w:pPr>
        <w:spacing w:line="360" w:lineRule="auto"/>
        <w:jc w:val="both"/>
        <w:rPr>
          <w:rStyle w:val="Hyperlink"/>
          <w:rFonts w:ascii="Arial" w:hAnsi="Arial" w:cs="Arial"/>
          <w:sz w:val="22"/>
          <w:szCs w:val="22"/>
        </w:rPr>
      </w:pPr>
      <w:r w:rsidRPr="00D559A6">
        <w:rPr>
          <w:rStyle w:val="Hyperlink"/>
          <w:rFonts w:ascii="Arial" w:hAnsi="Arial" w:cs="Arial"/>
          <w:sz w:val="22"/>
          <w:szCs w:val="22"/>
        </w:rPr>
        <w:t>https://www.aquasoft.de/video-vision/erweiterungen/kino-und-tv</w:t>
      </w:r>
    </w:p>
    <w:p w14:paraId="2D443D5C" w14:textId="77777777" w:rsidR="00DF1E3F" w:rsidRDefault="00DF1E3F" w:rsidP="00203BAB">
      <w:pPr>
        <w:spacing w:line="360" w:lineRule="auto"/>
        <w:jc w:val="both"/>
        <w:rPr>
          <w:rStyle w:val="Hyperlink"/>
          <w:rFonts w:ascii="Arial" w:hAnsi="Arial" w:cs="Arial"/>
          <w:sz w:val="22"/>
          <w:szCs w:val="22"/>
        </w:rPr>
      </w:pPr>
    </w:p>
    <w:p w14:paraId="1DEA8DFF" w14:textId="77777777" w:rsidR="009D6E15" w:rsidRPr="004A4EC3" w:rsidRDefault="009D6E15" w:rsidP="00203BAB">
      <w:pPr>
        <w:spacing w:line="360" w:lineRule="auto"/>
        <w:jc w:val="both"/>
        <w:rPr>
          <w:rFonts w:ascii="Arial" w:hAnsi="Arial" w:cs="Arial"/>
          <w:sz w:val="22"/>
          <w:szCs w:val="22"/>
        </w:rPr>
      </w:pPr>
    </w:p>
    <w:p w14:paraId="18783EC4" w14:textId="77777777" w:rsidR="001E5B6C" w:rsidRPr="00D44985" w:rsidRDefault="001E5B6C" w:rsidP="001E5B6C">
      <w:pPr>
        <w:jc w:val="both"/>
        <w:rPr>
          <w:rStyle w:val="Fett"/>
          <w:rFonts w:ascii="Arial" w:hAnsi="Arial" w:cs="Arial"/>
          <w:sz w:val="20"/>
          <w:szCs w:val="20"/>
        </w:rPr>
      </w:pPr>
      <w:bookmarkStart w:id="6" w:name="OLE_LINK7"/>
      <w:bookmarkStart w:id="7" w:name="OLE_LINK8"/>
      <w:bookmarkEnd w:id="0"/>
      <w:bookmarkEnd w:id="1"/>
      <w:bookmarkEnd w:id="2"/>
      <w:bookmarkEnd w:id="3"/>
      <w:bookmarkEnd w:id="4"/>
      <w:bookmarkEnd w:id="5"/>
      <w:r w:rsidRPr="00D44985">
        <w:rPr>
          <w:rStyle w:val="Fett"/>
          <w:rFonts w:ascii="Arial" w:hAnsi="Arial" w:cs="Arial"/>
          <w:sz w:val="20"/>
          <w:szCs w:val="20"/>
        </w:rPr>
        <w:t>Über AquaSoft</w:t>
      </w:r>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3A939427" w:rsidR="001D50A9" w:rsidRPr="009F68DF" w:rsidRDefault="00FA3289" w:rsidP="009F68DF">
      <w:pPr>
        <w:spacing w:line="360" w:lineRule="auto"/>
        <w:jc w:val="both"/>
        <w:rPr>
          <w:rFonts w:ascii="Arial" w:hAnsi="Arial" w:cs="Arial"/>
          <w:iCs/>
          <w:color w:val="000000"/>
          <w:sz w:val="18"/>
          <w:szCs w:val="18"/>
        </w:rPr>
      </w:pPr>
      <w:r w:rsidRPr="00FA3289">
        <w:rPr>
          <w:rFonts w:ascii="Arial" w:hAnsi="Arial" w:cs="Arial"/>
          <w:iCs/>
          <w:color w:val="000000"/>
          <w:sz w:val="18"/>
          <w:szCs w:val="18"/>
        </w:rPr>
        <w:t>Die Kernkompetenz der AquaSoft GmbH liegt in Tools zur Bearbeitung und Komposition digitaler Fotos. Kernprodukt ist die Software Video Vision, die All-in-</w:t>
      </w:r>
      <w:proofErr w:type="spellStart"/>
      <w:r w:rsidRPr="00FA3289">
        <w:rPr>
          <w:rFonts w:ascii="Arial" w:hAnsi="Arial" w:cs="Arial"/>
          <w:iCs/>
          <w:color w:val="000000"/>
          <w:sz w:val="18"/>
          <w:szCs w:val="18"/>
        </w:rPr>
        <w:t>One</w:t>
      </w:r>
      <w:proofErr w:type="spellEnd"/>
      <w:r w:rsidRPr="00FA3289">
        <w:rPr>
          <w:rFonts w:ascii="Arial" w:hAnsi="Arial" w:cs="Arial"/>
          <w:iCs/>
          <w:color w:val="000000"/>
          <w:sz w:val="18"/>
          <w:szCs w:val="18"/>
        </w:rPr>
        <w:t xml:space="preserve">-Lösung für Videoschnitt, Animation, Soundbearbeitung und </w:t>
      </w:r>
      <w:proofErr w:type="spellStart"/>
      <w:r w:rsidRPr="00FA3289">
        <w:rPr>
          <w:rFonts w:ascii="Arial" w:hAnsi="Arial" w:cs="Arial"/>
          <w:iCs/>
          <w:color w:val="000000"/>
          <w:sz w:val="18"/>
          <w:szCs w:val="18"/>
        </w:rPr>
        <w:t>Postprocessing</w:t>
      </w:r>
      <w:proofErr w:type="spellEnd"/>
      <w:r w:rsidRPr="00FA3289">
        <w:rPr>
          <w:rFonts w:ascii="Arial" w:hAnsi="Arial" w:cs="Arial"/>
          <w:iCs/>
          <w:color w:val="000000"/>
          <w:sz w:val="18"/>
          <w:szCs w:val="18"/>
        </w:rPr>
        <w:t xml:space="preserve">. In den Versionen </w:t>
      </w:r>
      <w:proofErr w:type="spellStart"/>
      <w:r w:rsidRPr="00FA3289">
        <w:rPr>
          <w:rFonts w:ascii="Arial" w:hAnsi="Arial" w:cs="Arial"/>
          <w:iCs/>
          <w:color w:val="000000"/>
          <w:sz w:val="18"/>
          <w:szCs w:val="18"/>
        </w:rPr>
        <w:t>Photo</w:t>
      </w:r>
      <w:proofErr w:type="spellEnd"/>
      <w:r w:rsidRPr="00FA3289">
        <w:rPr>
          <w:rFonts w:ascii="Arial" w:hAnsi="Arial" w:cs="Arial"/>
          <w:iCs/>
          <w:color w:val="000000"/>
          <w:sz w:val="18"/>
          <w:szCs w:val="18"/>
        </w:rPr>
        <w:t xml:space="preserve"> Vision für Einsteiger und Video Vision für Fortgeschrittene ermöglichen die Programme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Vision-Erweiterungen, -Updates, -Upgrades sowie neuen Software-Produkten rund um die </w:t>
      </w:r>
      <w:proofErr w:type="spellStart"/>
      <w:r w:rsidRPr="00FA3289">
        <w:rPr>
          <w:rFonts w:ascii="Arial" w:hAnsi="Arial" w:cs="Arial"/>
          <w:iCs/>
          <w:color w:val="000000"/>
          <w:sz w:val="18"/>
          <w:szCs w:val="18"/>
        </w:rPr>
        <w:t>Fotowelt</w:t>
      </w:r>
      <w:proofErr w:type="spellEnd"/>
      <w:r w:rsidRPr="00FA3289">
        <w:rPr>
          <w:rFonts w:ascii="Arial" w:hAnsi="Arial" w:cs="Arial"/>
          <w:iCs/>
          <w:color w:val="000000"/>
          <w:sz w:val="18"/>
          <w:szCs w:val="18"/>
        </w:rPr>
        <w:t xml:space="preserve"> und leisten persönlichen Kundensupport. </w:t>
      </w:r>
      <w:r w:rsidR="00A57795" w:rsidRPr="00D44985">
        <w:rPr>
          <w:rFonts w:ascii="Arial" w:hAnsi="Arial" w:cs="Arial"/>
          <w:iCs/>
          <w:color w:val="000000"/>
          <w:sz w:val="18"/>
          <w:szCs w:val="18"/>
        </w:rPr>
        <w:t>Mehr Informationen auf</w:t>
      </w:r>
      <w:r w:rsidR="00A57795" w:rsidRPr="00D44985">
        <w:rPr>
          <w:rStyle w:val="apple-converted-space"/>
          <w:rFonts w:ascii="Arial" w:hAnsi="Arial" w:cs="Arial"/>
          <w:iCs/>
          <w:color w:val="000000"/>
          <w:sz w:val="18"/>
          <w:szCs w:val="18"/>
        </w:rPr>
        <w:t> </w:t>
      </w:r>
      <w:hyperlink r:id="rId8" w:history="1">
        <w:r w:rsidR="00A57795" w:rsidRPr="00D44985">
          <w:rPr>
            <w:rStyle w:val="Hyperlink"/>
            <w:rFonts w:ascii="Arial" w:hAnsi="Arial" w:cs="Arial"/>
            <w:iCs/>
            <w:sz w:val="18"/>
            <w:szCs w:val="18"/>
          </w:rPr>
          <w:t>www.aquasoft.de</w:t>
        </w:r>
      </w:hyperlink>
      <w:bookmarkEnd w:id="6"/>
      <w:bookmarkEnd w:id="7"/>
    </w:p>
    <w:sectPr w:rsidR="001D50A9" w:rsidRPr="009F68DF" w:rsidSect="00FA3289">
      <w:headerReference w:type="default" r:id="rId9"/>
      <w:footerReference w:type="even" r:id="rId10"/>
      <w:footerReference w:type="default" r:id="rId11"/>
      <w:type w:val="continuous"/>
      <w:pgSz w:w="11907" w:h="16840" w:code="9"/>
      <w:pgMar w:top="1985" w:right="3685"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6666" w14:textId="77777777" w:rsidR="00A17DE3" w:rsidRDefault="00A17DE3">
      <w:r>
        <w:separator/>
      </w:r>
    </w:p>
  </w:endnote>
  <w:endnote w:type="continuationSeparator" w:id="0">
    <w:p w14:paraId="0E50F575" w14:textId="77777777" w:rsidR="00A17DE3" w:rsidRDefault="00A1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9Fs2w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&#13;&#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5941" w14:textId="77777777" w:rsidR="00A17DE3" w:rsidRDefault="00A17DE3">
      <w:r>
        <w:separator/>
      </w:r>
    </w:p>
  </w:footnote>
  <w:footnote w:type="continuationSeparator" w:id="0">
    <w:p w14:paraId="2F7DFC3B" w14:textId="77777777" w:rsidR="00A17DE3" w:rsidRDefault="00A1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4CFF"/>
    <w:multiLevelType w:val="multilevel"/>
    <w:tmpl w:val="4FF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E585F0A"/>
    <w:multiLevelType w:val="hybridMultilevel"/>
    <w:tmpl w:val="83F0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E41AA"/>
    <w:multiLevelType w:val="hybridMultilevel"/>
    <w:tmpl w:val="A8B6C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035B06"/>
    <w:multiLevelType w:val="hybridMultilevel"/>
    <w:tmpl w:val="65E2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E12E5C"/>
    <w:multiLevelType w:val="multilevel"/>
    <w:tmpl w:val="5188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C26E7E"/>
    <w:multiLevelType w:val="hybridMultilevel"/>
    <w:tmpl w:val="F43EAEF8"/>
    <w:lvl w:ilvl="0" w:tplc="470C171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0118800">
    <w:abstractNumId w:val="3"/>
  </w:num>
  <w:num w:numId="2" w16cid:durableId="2096856432">
    <w:abstractNumId w:val="12"/>
  </w:num>
  <w:num w:numId="3" w16cid:durableId="1068456358">
    <w:abstractNumId w:val="6"/>
  </w:num>
  <w:num w:numId="4" w16cid:durableId="2050491104">
    <w:abstractNumId w:val="10"/>
  </w:num>
  <w:num w:numId="5" w16cid:durableId="1758360929">
    <w:abstractNumId w:val="0"/>
  </w:num>
  <w:num w:numId="6" w16cid:durableId="916551723">
    <w:abstractNumId w:val="5"/>
  </w:num>
  <w:num w:numId="7" w16cid:durableId="2106069840">
    <w:abstractNumId w:val="13"/>
  </w:num>
  <w:num w:numId="8" w16cid:durableId="1540779499">
    <w:abstractNumId w:val="1"/>
  </w:num>
  <w:num w:numId="9" w16cid:durableId="1032847780">
    <w:abstractNumId w:val="11"/>
  </w:num>
  <w:num w:numId="10" w16cid:durableId="411707187">
    <w:abstractNumId w:val="4"/>
  </w:num>
  <w:num w:numId="11" w16cid:durableId="1866283096">
    <w:abstractNumId w:val="7"/>
  </w:num>
  <w:num w:numId="12" w16cid:durableId="1659655031">
    <w:abstractNumId w:val="8"/>
  </w:num>
  <w:num w:numId="13" w16cid:durableId="1281259660">
    <w:abstractNumId w:val="2"/>
  </w:num>
  <w:num w:numId="14" w16cid:durableId="1114442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059CF"/>
    <w:rsid w:val="00012BC0"/>
    <w:rsid w:val="000172A0"/>
    <w:rsid w:val="00020F49"/>
    <w:rsid w:val="00022785"/>
    <w:rsid w:val="00036D7C"/>
    <w:rsid w:val="00047BC3"/>
    <w:rsid w:val="00052047"/>
    <w:rsid w:val="00056086"/>
    <w:rsid w:val="000572C6"/>
    <w:rsid w:val="0006426D"/>
    <w:rsid w:val="00065FB0"/>
    <w:rsid w:val="000732D7"/>
    <w:rsid w:val="000739D0"/>
    <w:rsid w:val="00073C1E"/>
    <w:rsid w:val="00073FB0"/>
    <w:rsid w:val="0007752D"/>
    <w:rsid w:val="00080242"/>
    <w:rsid w:val="0008582B"/>
    <w:rsid w:val="0008593F"/>
    <w:rsid w:val="00085B83"/>
    <w:rsid w:val="00091AD2"/>
    <w:rsid w:val="00096001"/>
    <w:rsid w:val="000B126F"/>
    <w:rsid w:val="000B13C7"/>
    <w:rsid w:val="000B29AF"/>
    <w:rsid w:val="000B454D"/>
    <w:rsid w:val="000B5EF9"/>
    <w:rsid w:val="000B68CE"/>
    <w:rsid w:val="000C0B69"/>
    <w:rsid w:val="000C3F63"/>
    <w:rsid w:val="000C5542"/>
    <w:rsid w:val="000C5B44"/>
    <w:rsid w:val="000E1912"/>
    <w:rsid w:val="000E2CAA"/>
    <w:rsid w:val="000E31E5"/>
    <w:rsid w:val="000E6231"/>
    <w:rsid w:val="000F615A"/>
    <w:rsid w:val="00101FDC"/>
    <w:rsid w:val="0010643F"/>
    <w:rsid w:val="00114EB8"/>
    <w:rsid w:val="001168BE"/>
    <w:rsid w:val="0012001B"/>
    <w:rsid w:val="001265E9"/>
    <w:rsid w:val="00127B6B"/>
    <w:rsid w:val="00130461"/>
    <w:rsid w:val="001344FF"/>
    <w:rsid w:val="00140A09"/>
    <w:rsid w:val="0014278D"/>
    <w:rsid w:val="00144C59"/>
    <w:rsid w:val="00154341"/>
    <w:rsid w:val="00155777"/>
    <w:rsid w:val="00161B77"/>
    <w:rsid w:val="00165E57"/>
    <w:rsid w:val="00172754"/>
    <w:rsid w:val="00172EE0"/>
    <w:rsid w:val="00173735"/>
    <w:rsid w:val="00174D28"/>
    <w:rsid w:val="00180318"/>
    <w:rsid w:val="001838C0"/>
    <w:rsid w:val="00183900"/>
    <w:rsid w:val="001857BF"/>
    <w:rsid w:val="00185E96"/>
    <w:rsid w:val="00186AA5"/>
    <w:rsid w:val="00196994"/>
    <w:rsid w:val="001975E4"/>
    <w:rsid w:val="00197F23"/>
    <w:rsid w:val="001A0F2A"/>
    <w:rsid w:val="001A32F3"/>
    <w:rsid w:val="001D1579"/>
    <w:rsid w:val="001D4B55"/>
    <w:rsid w:val="001D50A9"/>
    <w:rsid w:val="001E0576"/>
    <w:rsid w:val="001E5B6C"/>
    <w:rsid w:val="001E5E3D"/>
    <w:rsid w:val="00203BAB"/>
    <w:rsid w:val="00203BC5"/>
    <w:rsid w:val="00214C06"/>
    <w:rsid w:val="002160EC"/>
    <w:rsid w:val="00222F08"/>
    <w:rsid w:val="00223262"/>
    <w:rsid w:val="002376EA"/>
    <w:rsid w:val="002522F3"/>
    <w:rsid w:val="00255AC9"/>
    <w:rsid w:val="00255D27"/>
    <w:rsid w:val="00261D32"/>
    <w:rsid w:val="00272090"/>
    <w:rsid w:val="0027664B"/>
    <w:rsid w:val="00285E6C"/>
    <w:rsid w:val="002937BA"/>
    <w:rsid w:val="00296275"/>
    <w:rsid w:val="0029779C"/>
    <w:rsid w:val="002A1CE0"/>
    <w:rsid w:val="002A341F"/>
    <w:rsid w:val="002B045C"/>
    <w:rsid w:val="002C2583"/>
    <w:rsid w:val="002C7F45"/>
    <w:rsid w:val="002D1566"/>
    <w:rsid w:val="002D3CA4"/>
    <w:rsid w:val="002D4A16"/>
    <w:rsid w:val="002D67D5"/>
    <w:rsid w:val="002E06C4"/>
    <w:rsid w:val="002F026E"/>
    <w:rsid w:val="002F3E5F"/>
    <w:rsid w:val="00300CA8"/>
    <w:rsid w:val="00305A05"/>
    <w:rsid w:val="00305F48"/>
    <w:rsid w:val="00307683"/>
    <w:rsid w:val="0031152D"/>
    <w:rsid w:val="00314CCA"/>
    <w:rsid w:val="00315A07"/>
    <w:rsid w:val="003250EA"/>
    <w:rsid w:val="00325701"/>
    <w:rsid w:val="00337E87"/>
    <w:rsid w:val="00343380"/>
    <w:rsid w:val="003465A6"/>
    <w:rsid w:val="00350819"/>
    <w:rsid w:val="00356DCE"/>
    <w:rsid w:val="003577FB"/>
    <w:rsid w:val="00365DED"/>
    <w:rsid w:val="00374A25"/>
    <w:rsid w:val="00382442"/>
    <w:rsid w:val="003870FD"/>
    <w:rsid w:val="00390923"/>
    <w:rsid w:val="00391E11"/>
    <w:rsid w:val="00394582"/>
    <w:rsid w:val="003A1AD1"/>
    <w:rsid w:val="003B0751"/>
    <w:rsid w:val="003B2156"/>
    <w:rsid w:val="003B2775"/>
    <w:rsid w:val="003B6249"/>
    <w:rsid w:val="003D3DB4"/>
    <w:rsid w:val="003E0D48"/>
    <w:rsid w:val="003E5060"/>
    <w:rsid w:val="003E6C8F"/>
    <w:rsid w:val="00405634"/>
    <w:rsid w:val="00410115"/>
    <w:rsid w:val="00411F39"/>
    <w:rsid w:val="00430D20"/>
    <w:rsid w:val="0043167D"/>
    <w:rsid w:val="004344A3"/>
    <w:rsid w:val="00444E0D"/>
    <w:rsid w:val="00446933"/>
    <w:rsid w:val="004478D9"/>
    <w:rsid w:val="00452459"/>
    <w:rsid w:val="004563AC"/>
    <w:rsid w:val="0045686C"/>
    <w:rsid w:val="004569CD"/>
    <w:rsid w:val="004641B7"/>
    <w:rsid w:val="00465AF0"/>
    <w:rsid w:val="00467C72"/>
    <w:rsid w:val="0047018C"/>
    <w:rsid w:val="004729FA"/>
    <w:rsid w:val="004841B8"/>
    <w:rsid w:val="0048636F"/>
    <w:rsid w:val="00486E7E"/>
    <w:rsid w:val="0049055E"/>
    <w:rsid w:val="004960A2"/>
    <w:rsid w:val="00496204"/>
    <w:rsid w:val="00496EA6"/>
    <w:rsid w:val="004A02B4"/>
    <w:rsid w:val="004A1B05"/>
    <w:rsid w:val="004A3E57"/>
    <w:rsid w:val="004A4688"/>
    <w:rsid w:val="004A4EC3"/>
    <w:rsid w:val="004B6604"/>
    <w:rsid w:val="004C19B9"/>
    <w:rsid w:val="004C5AB6"/>
    <w:rsid w:val="004C694D"/>
    <w:rsid w:val="004D20CA"/>
    <w:rsid w:val="004D6B69"/>
    <w:rsid w:val="004E1D13"/>
    <w:rsid w:val="005027AF"/>
    <w:rsid w:val="005050D8"/>
    <w:rsid w:val="00506287"/>
    <w:rsid w:val="00507323"/>
    <w:rsid w:val="00511A06"/>
    <w:rsid w:val="00514F68"/>
    <w:rsid w:val="00515573"/>
    <w:rsid w:val="005159DC"/>
    <w:rsid w:val="00516DE9"/>
    <w:rsid w:val="00517392"/>
    <w:rsid w:val="005174D0"/>
    <w:rsid w:val="00523D61"/>
    <w:rsid w:val="00527114"/>
    <w:rsid w:val="005329D0"/>
    <w:rsid w:val="0054506F"/>
    <w:rsid w:val="00550434"/>
    <w:rsid w:val="005516AE"/>
    <w:rsid w:val="00561062"/>
    <w:rsid w:val="0056381A"/>
    <w:rsid w:val="00567658"/>
    <w:rsid w:val="00570B49"/>
    <w:rsid w:val="00570C42"/>
    <w:rsid w:val="0057300E"/>
    <w:rsid w:val="005765E2"/>
    <w:rsid w:val="00576A16"/>
    <w:rsid w:val="0058242F"/>
    <w:rsid w:val="00584CCF"/>
    <w:rsid w:val="00590905"/>
    <w:rsid w:val="0059421D"/>
    <w:rsid w:val="00597E06"/>
    <w:rsid w:val="005A2E12"/>
    <w:rsid w:val="005B4521"/>
    <w:rsid w:val="005C535A"/>
    <w:rsid w:val="005C79EA"/>
    <w:rsid w:val="005E1C64"/>
    <w:rsid w:val="005E22E2"/>
    <w:rsid w:val="005E7057"/>
    <w:rsid w:val="005F30ED"/>
    <w:rsid w:val="00600903"/>
    <w:rsid w:val="00601E5B"/>
    <w:rsid w:val="00607C1D"/>
    <w:rsid w:val="00610B8C"/>
    <w:rsid w:val="006121C5"/>
    <w:rsid w:val="0061226D"/>
    <w:rsid w:val="00613DB1"/>
    <w:rsid w:val="0063080A"/>
    <w:rsid w:val="00631F1B"/>
    <w:rsid w:val="0063369E"/>
    <w:rsid w:val="00635AAE"/>
    <w:rsid w:val="00635DA8"/>
    <w:rsid w:val="0064315B"/>
    <w:rsid w:val="00646F9C"/>
    <w:rsid w:val="00655087"/>
    <w:rsid w:val="006627B9"/>
    <w:rsid w:val="00675BCC"/>
    <w:rsid w:val="006816A2"/>
    <w:rsid w:val="00697CAE"/>
    <w:rsid w:val="006A251D"/>
    <w:rsid w:val="006A5EE0"/>
    <w:rsid w:val="006B0A2D"/>
    <w:rsid w:val="006B1544"/>
    <w:rsid w:val="006B436F"/>
    <w:rsid w:val="006B6CC9"/>
    <w:rsid w:val="006C10FD"/>
    <w:rsid w:val="006C1DDD"/>
    <w:rsid w:val="006D1921"/>
    <w:rsid w:val="006D2CAC"/>
    <w:rsid w:val="006D76D6"/>
    <w:rsid w:val="006E680A"/>
    <w:rsid w:val="00701D31"/>
    <w:rsid w:val="00703BAF"/>
    <w:rsid w:val="0070560F"/>
    <w:rsid w:val="00705C38"/>
    <w:rsid w:val="007167BE"/>
    <w:rsid w:val="00716A50"/>
    <w:rsid w:val="007223EE"/>
    <w:rsid w:val="0072433A"/>
    <w:rsid w:val="0073060E"/>
    <w:rsid w:val="00732EC2"/>
    <w:rsid w:val="00733441"/>
    <w:rsid w:val="00733597"/>
    <w:rsid w:val="00735128"/>
    <w:rsid w:val="007361F1"/>
    <w:rsid w:val="0074277A"/>
    <w:rsid w:val="00751656"/>
    <w:rsid w:val="00753704"/>
    <w:rsid w:val="0075406B"/>
    <w:rsid w:val="0075706C"/>
    <w:rsid w:val="00763557"/>
    <w:rsid w:val="0077639D"/>
    <w:rsid w:val="00777678"/>
    <w:rsid w:val="00780221"/>
    <w:rsid w:val="00785BA3"/>
    <w:rsid w:val="007862DC"/>
    <w:rsid w:val="007864B3"/>
    <w:rsid w:val="007920BF"/>
    <w:rsid w:val="007A52AB"/>
    <w:rsid w:val="007B01C7"/>
    <w:rsid w:val="007B1D5B"/>
    <w:rsid w:val="007B4424"/>
    <w:rsid w:val="007B6C01"/>
    <w:rsid w:val="007B6EC9"/>
    <w:rsid w:val="007C3000"/>
    <w:rsid w:val="007D60AC"/>
    <w:rsid w:val="007D664E"/>
    <w:rsid w:val="007D722D"/>
    <w:rsid w:val="007E0C22"/>
    <w:rsid w:val="007E5342"/>
    <w:rsid w:val="007E5DB9"/>
    <w:rsid w:val="007E7189"/>
    <w:rsid w:val="007F02F1"/>
    <w:rsid w:val="007F0C37"/>
    <w:rsid w:val="007F2785"/>
    <w:rsid w:val="007F28CC"/>
    <w:rsid w:val="007F4417"/>
    <w:rsid w:val="008026B2"/>
    <w:rsid w:val="00803976"/>
    <w:rsid w:val="00804969"/>
    <w:rsid w:val="0080675F"/>
    <w:rsid w:val="0082221A"/>
    <w:rsid w:val="00827BB6"/>
    <w:rsid w:val="0083051E"/>
    <w:rsid w:val="00834FAD"/>
    <w:rsid w:val="0084423E"/>
    <w:rsid w:val="00844DFF"/>
    <w:rsid w:val="0084595D"/>
    <w:rsid w:val="008474D5"/>
    <w:rsid w:val="00873F5B"/>
    <w:rsid w:val="00876619"/>
    <w:rsid w:val="00877DE2"/>
    <w:rsid w:val="00881B3E"/>
    <w:rsid w:val="00882210"/>
    <w:rsid w:val="00883C53"/>
    <w:rsid w:val="0088427C"/>
    <w:rsid w:val="00885624"/>
    <w:rsid w:val="00893C65"/>
    <w:rsid w:val="00897E72"/>
    <w:rsid w:val="008B16AD"/>
    <w:rsid w:val="008C2711"/>
    <w:rsid w:val="008C51A6"/>
    <w:rsid w:val="008C6A89"/>
    <w:rsid w:val="008E3A88"/>
    <w:rsid w:val="008E6F08"/>
    <w:rsid w:val="008F11CC"/>
    <w:rsid w:val="008F1EDF"/>
    <w:rsid w:val="009052C4"/>
    <w:rsid w:val="00907D5D"/>
    <w:rsid w:val="00910046"/>
    <w:rsid w:val="00910BAC"/>
    <w:rsid w:val="00924092"/>
    <w:rsid w:val="00925919"/>
    <w:rsid w:val="0094034A"/>
    <w:rsid w:val="0094569B"/>
    <w:rsid w:val="009619C0"/>
    <w:rsid w:val="00970741"/>
    <w:rsid w:val="009733D8"/>
    <w:rsid w:val="00980C3C"/>
    <w:rsid w:val="00982BEA"/>
    <w:rsid w:val="00993032"/>
    <w:rsid w:val="00994E31"/>
    <w:rsid w:val="00996615"/>
    <w:rsid w:val="00997BE8"/>
    <w:rsid w:val="009A4B7E"/>
    <w:rsid w:val="009A6D3E"/>
    <w:rsid w:val="009B0604"/>
    <w:rsid w:val="009B69BB"/>
    <w:rsid w:val="009B7B49"/>
    <w:rsid w:val="009C7D9C"/>
    <w:rsid w:val="009D1D08"/>
    <w:rsid w:val="009D6E15"/>
    <w:rsid w:val="009E0EDC"/>
    <w:rsid w:val="009E14FA"/>
    <w:rsid w:val="009F68DF"/>
    <w:rsid w:val="009F79BB"/>
    <w:rsid w:val="00A045C7"/>
    <w:rsid w:val="00A077B9"/>
    <w:rsid w:val="00A127BF"/>
    <w:rsid w:val="00A16096"/>
    <w:rsid w:val="00A17DE3"/>
    <w:rsid w:val="00A20E26"/>
    <w:rsid w:val="00A27463"/>
    <w:rsid w:val="00A30E4E"/>
    <w:rsid w:val="00A31578"/>
    <w:rsid w:val="00A33005"/>
    <w:rsid w:val="00A35F95"/>
    <w:rsid w:val="00A360C6"/>
    <w:rsid w:val="00A57795"/>
    <w:rsid w:val="00A57F72"/>
    <w:rsid w:val="00A62FDC"/>
    <w:rsid w:val="00A702EB"/>
    <w:rsid w:val="00A74356"/>
    <w:rsid w:val="00A92621"/>
    <w:rsid w:val="00A9307F"/>
    <w:rsid w:val="00A94693"/>
    <w:rsid w:val="00AA2B0A"/>
    <w:rsid w:val="00AB2B46"/>
    <w:rsid w:val="00AB3422"/>
    <w:rsid w:val="00AC0120"/>
    <w:rsid w:val="00AC449F"/>
    <w:rsid w:val="00AC53B0"/>
    <w:rsid w:val="00AD0E69"/>
    <w:rsid w:val="00AD4E38"/>
    <w:rsid w:val="00AD6465"/>
    <w:rsid w:val="00AE529F"/>
    <w:rsid w:val="00AE6571"/>
    <w:rsid w:val="00AE7EF7"/>
    <w:rsid w:val="00AF025B"/>
    <w:rsid w:val="00AF5031"/>
    <w:rsid w:val="00B03826"/>
    <w:rsid w:val="00B04EDE"/>
    <w:rsid w:val="00B113F7"/>
    <w:rsid w:val="00B11ED8"/>
    <w:rsid w:val="00B273BC"/>
    <w:rsid w:val="00B33958"/>
    <w:rsid w:val="00B33D79"/>
    <w:rsid w:val="00B37EFF"/>
    <w:rsid w:val="00B45F5D"/>
    <w:rsid w:val="00B53F48"/>
    <w:rsid w:val="00B57ED3"/>
    <w:rsid w:val="00B612E9"/>
    <w:rsid w:val="00B61B72"/>
    <w:rsid w:val="00B63EF8"/>
    <w:rsid w:val="00B70110"/>
    <w:rsid w:val="00B70D96"/>
    <w:rsid w:val="00B713C2"/>
    <w:rsid w:val="00B813CA"/>
    <w:rsid w:val="00B82883"/>
    <w:rsid w:val="00BA1C81"/>
    <w:rsid w:val="00BA1D58"/>
    <w:rsid w:val="00BA3868"/>
    <w:rsid w:val="00BA5A1C"/>
    <w:rsid w:val="00BB1C40"/>
    <w:rsid w:val="00BB29E1"/>
    <w:rsid w:val="00BB512F"/>
    <w:rsid w:val="00BC2146"/>
    <w:rsid w:val="00BC2CAF"/>
    <w:rsid w:val="00BC6540"/>
    <w:rsid w:val="00BD712B"/>
    <w:rsid w:val="00BD7153"/>
    <w:rsid w:val="00BE19AA"/>
    <w:rsid w:val="00BF0B65"/>
    <w:rsid w:val="00C00DE2"/>
    <w:rsid w:val="00C0318F"/>
    <w:rsid w:val="00C20F7F"/>
    <w:rsid w:val="00C22126"/>
    <w:rsid w:val="00C224AA"/>
    <w:rsid w:val="00C22EA5"/>
    <w:rsid w:val="00C25459"/>
    <w:rsid w:val="00C3112A"/>
    <w:rsid w:val="00C4125B"/>
    <w:rsid w:val="00C46F98"/>
    <w:rsid w:val="00C563B7"/>
    <w:rsid w:val="00C5697E"/>
    <w:rsid w:val="00C61BE5"/>
    <w:rsid w:val="00C65349"/>
    <w:rsid w:val="00C73CE1"/>
    <w:rsid w:val="00C7465A"/>
    <w:rsid w:val="00C9199C"/>
    <w:rsid w:val="00C927A9"/>
    <w:rsid w:val="00C96E2F"/>
    <w:rsid w:val="00C974F4"/>
    <w:rsid w:val="00CA4510"/>
    <w:rsid w:val="00CA5737"/>
    <w:rsid w:val="00CB4787"/>
    <w:rsid w:val="00CB7C87"/>
    <w:rsid w:val="00CD3206"/>
    <w:rsid w:val="00CE39FD"/>
    <w:rsid w:val="00CE3EC7"/>
    <w:rsid w:val="00CE665B"/>
    <w:rsid w:val="00CE68F0"/>
    <w:rsid w:val="00CE6DE9"/>
    <w:rsid w:val="00CF117F"/>
    <w:rsid w:val="00CF1513"/>
    <w:rsid w:val="00CF2938"/>
    <w:rsid w:val="00CF758A"/>
    <w:rsid w:val="00D0227C"/>
    <w:rsid w:val="00D13AC1"/>
    <w:rsid w:val="00D20CEB"/>
    <w:rsid w:val="00D30EF9"/>
    <w:rsid w:val="00D328B5"/>
    <w:rsid w:val="00D370E8"/>
    <w:rsid w:val="00D41AEB"/>
    <w:rsid w:val="00D41DE6"/>
    <w:rsid w:val="00D42CA6"/>
    <w:rsid w:val="00D43BB6"/>
    <w:rsid w:val="00D44985"/>
    <w:rsid w:val="00D51FA6"/>
    <w:rsid w:val="00D559A6"/>
    <w:rsid w:val="00D61989"/>
    <w:rsid w:val="00D6731C"/>
    <w:rsid w:val="00D73E3F"/>
    <w:rsid w:val="00D7557D"/>
    <w:rsid w:val="00D7635D"/>
    <w:rsid w:val="00D76588"/>
    <w:rsid w:val="00D7777E"/>
    <w:rsid w:val="00D828A7"/>
    <w:rsid w:val="00D85BC2"/>
    <w:rsid w:val="00D93F85"/>
    <w:rsid w:val="00DA0AC5"/>
    <w:rsid w:val="00DA4993"/>
    <w:rsid w:val="00DA5689"/>
    <w:rsid w:val="00DB683D"/>
    <w:rsid w:val="00DB7567"/>
    <w:rsid w:val="00DC055A"/>
    <w:rsid w:val="00DC2E08"/>
    <w:rsid w:val="00DC310E"/>
    <w:rsid w:val="00DC37E2"/>
    <w:rsid w:val="00DD1213"/>
    <w:rsid w:val="00DD1AF5"/>
    <w:rsid w:val="00DD4B25"/>
    <w:rsid w:val="00DD6F44"/>
    <w:rsid w:val="00DE1295"/>
    <w:rsid w:val="00DE3E44"/>
    <w:rsid w:val="00DE4870"/>
    <w:rsid w:val="00DF1E3F"/>
    <w:rsid w:val="00DF3026"/>
    <w:rsid w:val="00DF5709"/>
    <w:rsid w:val="00E00046"/>
    <w:rsid w:val="00E02C1D"/>
    <w:rsid w:val="00E05095"/>
    <w:rsid w:val="00E0544F"/>
    <w:rsid w:val="00E107A1"/>
    <w:rsid w:val="00E165F0"/>
    <w:rsid w:val="00E23B1E"/>
    <w:rsid w:val="00E23E34"/>
    <w:rsid w:val="00E30188"/>
    <w:rsid w:val="00E36C40"/>
    <w:rsid w:val="00E44F00"/>
    <w:rsid w:val="00E53B76"/>
    <w:rsid w:val="00E626FA"/>
    <w:rsid w:val="00E635C2"/>
    <w:rsid w:val="00E64687"/>
    <w:rsid w:val="00E67660"/>
    <w:rsid w:val="00E679B6"/>
    <w:rsid w:val="00E71886"/>
    <w:rsid w:val="00E778A2"/>
    <w:rsid w:val="00E8016A"/>
    <w:rsid w:val="00E83E4F"/>
    <w:rsid w:val="00E84F46"/>
    <w:rsid w:val="00E85BA9"/>
    <w:rsid w:val="00E85DFB"/>
    <w:rsid w:val="00E870F2"/>
    <w:rsid w:val="00E953D7"/>
    <w:rsid w:val="00EA462E"/>
    <w:rsid w:val="00EA7CC7"/>
    <w:rsid w:val="00EB0A4B"/>
    <w:rsid w:val="00EB1DCA"/>
    <w:rsid w:val="00EB7234"/>
    <w:rsid w:val="00EC2C89"/>
    <w:rsid w:val="00EC5CAD"/>
    <w:rsid w:val="00EC60B7"/>
    <w:rsid w:val="00ED16A0"/>
    <w:rsid w:val="00ED52EA"/>
    <w:rsid w:val="00EE2001"/>
    <w:rsid w:val="00EE34DE"/>
    <w:rsid w:val="00EE676C"/>
    <w:rsid w:val="00EF13DD"/>
    <w:rsid w:val="00EF2F25"/>
    <w:rsid w:val="00EF3405"/>
    <w:rsid w:val="00EF6EA3"/>
    <w:rsid w:val="00F00420"/>
    <w:rsid w:val="00F05090"/>
    <w:rsid w:val="00F05B40"/>
    <w:rsid w:val="00F13BF6"/>
    <w:rsid w:val="00F14884"/>
    <w:rsid w:val="00F17C40"/>
    <w:rsid w:val="00F20992"/>
    <w:rsid w:val="00F23775"/>
    <w:rsid w:val="00F23E70"/>
    <w:rsid w:val="00F241A5"/>
    <w:rsid w:val="00F32387"/>
    <w:rsid w:val="00F40B1B"/>
    <w:rsid w:val="00F41C35"/>
    <w:rsid w:val="00F4234D"/>
    <w:rsid w:val="00F46532"/>
    <w:rsid w:val="00F60843"/>
    <w:rsid w:val="00F71299"/>
    <w:rsid w:val="00F75E0A"/>
    <w:rsid w:val="00F8256B"/>
    <w:rsid w:val="00FA188C"/>
    <w:rsid w:val="00FA3289"/>
    <w:rsid w:val="00FC455D"/>
    <w:rsid w:val="00FD5EDA"/>
    <w:rsid w:val="00FE20A6"/>
    <w:rsid w:val="00FE2867"/>
    <w:rsid w:val="00FE2B43"/>
    <w:rsid w:val="00FE31BB"/>
    <w:rsid w:val="00FE68C4"/>
    <w:rsid w:val="00FF075F"/>
    <w:rsid w:val="00FF2187"/>
    <w:rsid w:val="00FF368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 w:type="paragraph" w:styleId="Listenabsatz">
    <w:name w:val="List Paragraph"/>
    <w:basedOn w:val="Standard"/>
    <w:qFormat/>
    <w:rsid w:val="0070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45">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30583680">
      <w:bodyDiv w:val="1"/>
      <w:marLeft w:val="0"/>
      <w:marRight w:val="0"/>
      <w:marTop w:val="0"/>
      <w:marBottom w:val="0"/>
      <w:divBdr>
        <w:top w:val="none" w:sz="0" w:space="0" w:color="auto"/>
        <w:left w:val="none" w:sz="0" w:space="0" w:color="auto"/>
        <w:bottom w:val="none" w:sz="0" w:space="0" w:color="auto"/>
        <w:right w:val="none" w:sz="0" w:space="0" w:color="auto"/>
      </w:divBdr>
    </w:div>
    <w:div w:id="23189192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56200890">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47823465">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0021611">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25695566">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099907">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0020536">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37954854">
      <w:bodyDiv w:val="1"/>
      <w:marLeft w:val="0"/>
      <w:marRight w:val="0"/>
      <w:marTop w:val="0"/>
      <w:marBottom w:val="0"/>
      <w:divBdr>
        <w:top w:val="none" w:sz="0" w:space="0" w:color="auto"/>
        <w:left w:val="none" w:sz="0" w:space="0" w:color="auto"/>
        <w:bottom w:val="none" w:sz="0" w:space="0" w:color="auto"/>
        <w:right w:val="none" w:sz="0" w:space="0" w:color="auto"/>
      </w:divBdr>
    </w:div>
    <w:div w:id="964887563">
      <w:bodyDiv w:val="1"/>
      <w:marLeft w:val="0"/>
      <w:marRight w:val="0"/>
      <w:marTop w:val="0"/>
      <w:marBottom w:val="0"/>
      <w:divBdr>
        <w:top w:val="none" w:sz="0" w:space="0" w:color="auto"/>
        <w:left w:val="none" w:sz="0" w:space="0" w:color="auto"/>
        <w:bottom w:val="none" w:sz="0" w:space="0" w:color="auto"/>
        <w:right w:val="none" w:sz="0" w:space="0" w:color="auto"/>
      </w:divBdr>
    </w:div>
    <w:div w:id="1127159075">
      <w:bodyDiv w:val="1"/>
      <w:marLeft w:val="0"/>
      <w:marRight w:val="0"/>
      <w:marTop w:val="0"/>
      <w:marBottom w:val="0"/>
      <w:divBdr>
        <w:top w:val="none" w:sz="0" w:space="0" w:color="auto"/>
        <w:left w:val="none" w:sz="0" w:space="0" w:color="auto"/>
        <w:bottom w:val="none" w:sz="0" w:space="0" w:color="auto"/>
        <w:right w:val="none" w:sz="0" w:space="0" w:color="auto"/>
      </w:divBdr>
    </w:div>
    <w:div w:id="1196844503">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6040057">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267000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38920620">
      <w:bodyDiv w:val="1"/>
      <w:marLeft w:val="0"/>
      <w:marRight w:val="0"/>
      <w:marTop w:val="0"/>
      <w:marBottom w:val="0"/>
      <w:divBdr>
        <w:top w:val="none" w:sz="0" w:space="0" w:color="auto"/>
        <w:left w:val="none" w:sz="0" w:space="0" w:color="auto"/>
        <w:bottom w:val="none" w:sz="0" w:space="0" w:color="auto"/>
        <w:right w:val="none" w:sz="0" w:space="0" w:color="auto"/>
      </w:divBdr>
    </w:div>
    <w:div w:id="137561381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33684275">
      <w:bodyDiv w:val="1"/>
      <w:marLeft w:val="0"/>
      <w:marRight w:val="0"/>
      <w:marTop w:val="0"/>
      <w:marBottom w:val="0"/>
      <w:divBdr>
        <w:top w:val="none" w:sz="0" w:space="0" w:color="auto"/>
        <w:left w:val="none" w:sz="0" w:space="0" w:color="auto"/>
        <w:bottom w:val="none" w:sz="0" w:space="0" w:color="auto"/>
        <w:right w:val="none" w:sz="0" w:space="0" w:color="auto"/>
      </w:divBdr>
    </w:div>
    <w:div w:id="1553344215">
      <w:bodyDiv w:val="1"/>
      <w:marLeft w:val="0"/>
      <w:marRight w:val="0"/>
      <w:marTop w:val="0"/>
      <w:marBottom w:val="0"/>
      <w:divBdr>
        <w:top w:val="none" w:sz="0" w:space="0" w:color="auto"/>
        <w:left w:val="none" w:sz="0" w:space="0" w:color="auto"/>
        <w:bottom w:val="none" w:sz="0" w:space="0" w:color="auto"/>
        <w:right w:val="none" w:sz="0" w:space="0" w:color="auto"/>
      </w:divBdr>
    </w:div>
    <w:div w:id="1572353977">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2546">
      <w:bodyDiv w:val="1"/>
      <w:marLeft w:val="0"/>
      <w:marRight w:val="0"/>
      <w:marTop w:val="0"/>
      <w:marBottom w:val="0"/>
      <w:divBdr>
        <w:top w:val="none" w:sz="0" w:space="0" w:color="auto"/>
        <w:left w:val="none" w:sz="0" w:space="0" w:color="auto"/>
        <w:bottom w:val="none" w:sz="0" w:space="0" w:color="auto"/>
        <w:right w:val="none" w:sz="0" w:space="0" w:color="auto"/>
      </w:divBdr>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598251440">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986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17544625">
      <w:bodyDiv w:val="1"/>
      <w:marLeft w:val="0"/>
      <w:marRight w:val="0"/>
      <w:marTop w:val="0"/>
      <w:marBottom w:val="0"/>
      <w:divBdr>
        <w:top w:val="none" w:sz="0" w:space="0" w:color="auto"/>
        <w:left w:val="none" w:sz="0" w:space="0" w:color="auto"/>
        <w:bottom w:val="none" w:sz="0" w:space="0" w:color="auto"/>
        <w:right w:val="none" w:sz="0" w:space="0" w:color="auto"/>
      </w:divBdr>
    </w:div>
    <w:div w:id="203518418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53767554">
      <w:bodyDiv w:val="1"/>
      <w:marLeft w:val="0"/>
      <w:marRight w:val="0"/>
      <w:marTop w:val="0"/>
      <w:marBottom w:val="0"/>
      <w:divBdr>
        <w:top w:val="none" w:sz="0" w:space="0" w:color="auto"/>
        <w:left w:val="none" w:sz="0" w:space="0" w:color="auto"/>
        <w:bottom w:val="none" w:sz="0" w:space="0" w:color="auto"/>
        <w:right w:val="none" w:sz="0" w:space="0" w:color="auto"/>
      </w:divBdr>
    </w:div>
    <w:div w:id="205562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quasof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D54F-D955-CB47-9EB9-D98DAF94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3800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4</cp:revision>
  <cp:lastPrinted>2019-01-30T09:45:00Z</cp:lastPrinted>
  <dcterms:created xsi:type="dcterms:W3CDTF">2023-05-12T10:44:00Z</dcterms:created>
  <dcterms:modified xsi:type="dcterms:W3CDTF">2023-05-22T14:49:00Z</dcterms:modified>
  <cp:category/>
</cp:coreProperties>
</file>