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15A0" w14:textId="00B6864C" w:rsidR="00B848CF" w:rsidRPr="00C001B2" w:rsidRDefault="00C71BC7" w:rsidP="00CA6DFD">
      <w:pPr>
        <w:spacing w:line="440" w:lineRule="exact"/>
        <w:rPr>
          <w:rFonts w:ascii="Open Sans" w:hAnsi="Open Sans" w:cs="Open Sans"/>
          <w:b/>
          <w:bCs/>
          <w:sz w:val="28"/>
          <w:szCs w:val="28"/>
        </w:rPr>
      </w:pPr>
      <w:r w:rsidRPr="00C71BC7">
        <w:rPr>
          <w:rFonts w:ascii="Open Sans" w:hAnsi="Open Sans" w:cs="Open Sans"/>
          <w:b/>
          <w:bCs/>
          <w:sz w:val="28"/>
          <w:szCs w:val="28"/>
        </w:rPr>
        <w:t>in-</w:t>
      </w:r>
      <w:proofErr w:type="spellStart"/>
      <w:r w:rsidRPr="00C71BC7">
        <w:rPr>
          <w:rFonts w:ascii="Open Sans" w:hAnsi="Open Sans" w:cs="Open Sans"/>
          <w:b/>
          <w:bCs/>
          <w:sz w:val="28"/>
          <w:szCs w:val="28"/>
        </w:rPr>
        <w:t>tech</w:t>
      </w:r>
      <w:proofErr w:type="spellEnd"/>
      <w:r w:rsidRPr="00C71BC7">
        <w:rPr>
          <w:rFonts w:ascii="Open Sans" w:hAnsi="Open Sans" w:cs="Open Sans"/>
          <w:b/>
          <w:bCs/>
          <w:sz w:val="28"/>
          <w:szCs w:val="28"/>
        </w:rPr>
        <w:t xml:space="preserve"> übernimmt rumänisches Softwareunternehmen </w:t>
      </w:r>
      <w:proofErr w:type="spellStart"/>
      <w:r w:rsidRPr="00C71BC7">
        <w:rPr>
          <w:rFonts w:ascii="Open Sans" w:hAnsi="Open Sans" w:cs="Open Sans"/>
          <w:b/>
          <w:bCs/>
          <w:sz w:val="28"/>
          <w:szCs w:val="28"/>
        </w:rPr>
        <w:t>ProIT</w:t>
      </w:r>
      <w:proofErr w:type="spellEnd"/>
    </w:p>
    <w:p w14:paraId="4A848812" w14:textId="0DF57D6A" w:rsidR="00B848CF" w:rsidRPr="003E2D58" w:rsidRDefault="00C71BC7" w:rsidP="00B848CF">
      <w:pPr>
        <w:spacing w:line="440" w:lineRule="exact"/>
        <w:rPr>
          <w:rFonts w:ascii="Open Sans" w:hAnsi="Open Sans" w:cs="Open Sans"/>
          <w:bCs/>
          <w:i/>
        </w:rPr>
      </w:pPr>
      <w:r>
        <w:rPr>
          <w:rFonts w:ascii="Open Sans" w:hAnsi="Open Sans" w:cs="Open Sans"/>
          <w:bCs/>
          <w:i/>
        </w:rPr>
        <w:t>Mit der Akquisition erweitert in-</w:t>
      </w:r>
      <w:proofErr w:type="spellStart"/>
      <w:r>
        <w:rPr>
          <w:rFonts w:ascii="Open Sans" w:hAnsi="Open Sans" w:cs="Open Sans"/>
          <w:bCs/>
          <w:i/>
        </w:rPr>
        <w:t>tech</w:t>
      </w:r>
      <w:proofErr w:type="spellEnd"/>
      <w:r>
        <w:rPr>
          <w:rFonts w:ascii="Open Sans" w:hAnsi="Open Sans" w:cs="Open Sans"/>
          <w:bCs/>
          <w:i/>
        </w:rPr>
        <w:t xml:space="preserve"> sein Portfolio in den Bereichen Softwareentwicklung und PIL/MIL/SIL</w:t>
      </w:r>
    </w:p>
    <w:p w14:paraId="5964F86C" w14:textId="77777777" w:rsidR="00B848CF" w:rsidRPr="003E2D58" w:rsidRDefault="00B848CF" w:rsidP="00B848CF">
      <w:pPr>
        <w:spacing w:line="440" w:lineRule="exact"/>
        <w:jc w:val="center"/>
        <w:rPr>
          <w:rFonts w:ascii="Open Sans" w:hAnsi="Open Sans" w:cs="Open Sans"/>
          <w:sz w:val="20"/>
          <w:szCs w:val="20"/>
        </w:rPr>
      </w:pPr>
    </w:p>
    <w:p w14:paraId="4310073C" w14:textId="3F8E3F95" w:rsidR="004E7CB6" w:rsidRPr="008A0A84" w:rsidRDefault="00B848CF" w:rsidP="00704A01">
      <w:pPr>
        <w:spacing w:line="360" w:lineRule="auto"/>
        <w:jc w:val="both"/>
        <w:rPr>
          <w:rFonts w:ascii="Open Sans" w:eastAsiaTheme="minorHAnsi" w:hAnsi="Open Sans" w:cs="Open Sans"/>
          <w:sz w:val="20"/>
          <w:szCs w:val="20"/>
        </w:rPr>
      </w:pPr>
      <w:r w:rsidRPr="003E2D58">
        <w:rPr>
          <w:rFonts w:ascii="Open Sans" w:eastAsiaTheme="minorHAnsi" w:hAnsi="Open Sans" w:cs="Open Sans"/>
          <w:b/>
          <w:sz w:val="20"/>
          <w:szCs w:val="20"/>
        </w:rPr>
        <w:t>Garching (</w:t>
      </w:r>
      <w:r w:rsidR="002A1A94">
        <w:rPr>
          <w:rFonts w:ascii="Open Sans" w:eastAsiaTheme="minorHAnsi" w:hAnsi="Open Sans" w:cs="Open Sans"/>
          <w:b/>
          <w:sz w:val="20"/>
          <w:szCs w:val="20"/>
        </w:rPr>
        <w:t>02</w:t>
      </w:r>
      <w:r w:rsidRPr="003E2D58">
        <w:rPr>
          <w:rFonts w:ascii="Open Sans" w:eastAsiaTheme="minorHAnsi" w:hAnsi="Open Sans" w:cs="Open Sans"/>
          <w:b/>
          <w:sz w:val="20"/>
          <w:szCs w:val="20"/>
        </w:rPr>
        <w:t>.0</w:t>
      </w:r>
      <w:r w:rsidR="002A1A94">
        <w:rPr>
          <w:rFonts w:ascii="Open Sans" w:eastAsiaTheme="minorHAnsi" w:hAnsi="Open Sans" w:cs="Open Sans"/>
          <w:b/>
          <w:sz w:val="20"/>
          <w:szCs w:val="20"/>
        </w:rPr>
        <w:t>5</w:t>
      </w:r>
      <w:r w:rsidRPr="003E2D58">
        <w:rPr>
          <w:rFonts w:ascii="Open Sans" w:eastAsiaTheme="minorHAnsi" w:hAnsi="Open Sans" w:cs="Open Sans"/>
          <w:b/>
          <w:sz w:val="20"/>
          <w:szCs w:val="20"/>
        </w:rPr>
        <w:t>.202</w:t>
      </w:r>
      <w:r w:rsidR="00072642">
        <w:rPr>
          <w:rFonts w:ascii="Open Sans" w:eastAsiaTheme="minorHAnsi" w:hAnsi="Open Sans" w:cs="Open Sans"/>
          <w:b/>
          <w:sz w:val="20"/>
          <w:szCs w:val="20"/>
        </w:rPr>
        <w:t>3</w:t>
      </w:r>
      <w:r w:rsidRPr="003E2D58">
        <w:rPr>
          <w:rFonts w:ascii="Open Sans" w:eastAsiaTheme="minorHAnsi" w:hAnsi="Open Sans" w:cs="Open Sans"/>
          <w:b/>
          <w:sz w:val="20"/>
          <w:szCs w:val="20"/>
        </w:rPr>
        <w:t>) –</w:t>
      </w:r>
      <w:r w:rsidRPr="003E2D58">
        <w:rPr>
          <w:rFonts w:ascii="Open Sans" w:eastAsiaTheme="minorHAnsi" w:hAnsi="Open Sans" w:cs="Open Sans"/>
          <w:sz w:val="20"/>
          <w:szCs w:val="20"/>
        </w:rPr>
        <w:t xml:space="preserve"> </w:t>
      </w:r>
      <w:r w:rsidR="00C71BC7" w:rsidRPr="00C71BC7">
        <w:rPr>
          <w:rFonts w:ascii="Open Sans" w:eastAsiaTheme="minorHAnsi" w:hAnsi="Open Sans" w:cs="Open Sans"/>
          <w:sz w:val="20"/>
          <w:szCs w:val="20"/>
        </w:rPr>
        <w:t>in-</w:t>
      </w:r>
      <w:proofErr w:type="spellStart"/>
      <w:r w:rsidR="00C71BC7" w:rsidRPr="00C71BC7">
        <w:rPr>
          <w:rFonts w:ascii="Open Sans" w:eastAsiaTheme="minorHAnsi" w:hAnsi="Open Sans" w:cs="Open Sans"/>
          <w:sz w:val="20"/>
          <w:szCs w:val="20"/>
        </w:rPr>
        <w:t>tech</w:t>
      </w:r>
      <w:proofErr w:type="spellEnd"/>
      <w:r w:rsidR="00C71BC7" w:rsidRPr="00C71BC7">
        <w:rPr>
          <w:rFonts w:ascii="Open Sans" w:eastAsiaTheme="minorHAnsi" w:hAnsi="Open Sans" w:cs="Open Sans"/>
          <w:sz w:val="20"/>
          <w:szCs w:val="20"/>
        </w:rPr>
        <w:t xml:space="preserve"> hat 100% der Anteile an dem rumänischen Softwareunternehmen </w:t>
      </w:r>
      <w:proofErr w:type="spellStart"/>
      <w:r w:rsidR="00C71BC7" w:rsidRPr="00C71BC7">
        <w:rPr>
          <w:rFonts w:ascii="Open Sans" w:eastAsiaTheme="minorHAnsi" w:hAnsi="Open Sans" w:cs="Open Sans"/>
          <w:sz w:val="20"/>
          <w:szCs w:val="20"/>
        </w:rPr>
        <w:t>ProIT</w:t>
      </w:r>
      <w:proofErr w:type="spellEnd"/>
      <w:r w:rsidR="00C71BC7" w:rsidRPr="00C71BC7">
        <w:rPr>
          <w:rFonts w:ascii="Open Sans" w:eastAsiaTheme="minorHAnsi" w:hAnsi="Open Sans" w:cs="Open Sans"/>
          <w:sz w:val="20"/>
          <w:szCs w:val="20"/>
        </w:rPr>
        <w:t xml:space="preserve"> erworben. </w:t>
      </w:r>
      <w:proofErr w:type="spellStart"/>
      <w:r w:rsidR="00C71BC7" w:rsidRPr="00C71BC7">
        <w:rPr>
          <w:rFonts w:ascii="Open Sans" w:eastAsiaTheme="minorHAnsi" w:hAnsi="Open Sans" w:cs="Open Sans"/>
          <w:sz w:val="20"/>
          <w:szCs w:val="20"/>
        </w:rPr>
        <w:t>ProIT</w:t>
      </w:r>
      <w:proofErr w:type="spellEnd"/>
      <w:r w:rsidR="00C71BC7" w:rsidRPr="00C71BC7">
        <w:rPr>
          <w:rFonts w:ascii="Open Sans" w:eastAsiaTheme="minorHAnsi" w:hAnsi="Open Sans" w:cs="Open Sans"/>
          <w:sz w:val="20"/>
          <w:szCs w:val="20"/>
        </w:rPr>
        <w:t xml:space="preserve"> ist ein etabliertes Unternehmen mit langjähriger Erfahrung in der Entwicklung von Softwarelösungen für die Automobilindustrie. Durch die Übernahme ergänzt in-</w:t>
      </w:r>
      <w:proofErr w:type="spellStart"/>
      <w:r w:rsidR="00C71BC7" w:rsidRPr="00C71BC7">
        <w:rPr>
          <w:rFonts w:ascii="Open Sans" w:eastAsiaTheme="minorHAnsi" w:hAnsi="Open Sans" w:cs="Open Sans"/>
          <w:sz w:val="20"/>
          <w:szCs w:val="20"/>
        </w:rPr>
        <w:t>tech</w:t>
      </w:r>
      <w:proofErr w:type="spellEnd"/>
      <w:r w:rsidR="00C71BC7" w:rsidRPr="00C71BC7">
        <w:rPr>
          <w:rFonts w:ascii="Open Sans" w:eastAsiaTheme="minorHAnsi" w:hAnsi="Open Sans" w:cs="Open Sans"/>
          <w:sz w:val="20"/>
          <w:szCs w:val="20"/>
        </w:rPr>
        <w:t xml:space="preserve"> sein Leistungsportfolio in den Bereichen Softwareentwicklung und PIL/MIL/SIL.</w:t>
      </w:r>
    </w:p>
    <w:p w14:paraId="6534DF18" w14:textId="77777777" w:rsidR="004E7CB6" w:rsidRPr="008A0A84" w:rsidRDefault="004E7CB6" w:rsidP="00C001B2">
      <w:pPr>
        <w:spacing w:line="360" w:lineRule="auto"/>
        <w:jc w:val="both"/>
        <w:rPr>
          <w:rFonts w:ascii="Open Sans" w:eastAsiaTheme="minorHAnsi" w:hAnsi="Open Sans" w:cs="Open Sans"/>
          <w:sz w:val="20"/>
          <w:szCs w:val="20"/>
        </w:rPr>
      </w:pPr>
    </w:p>
    <w:p w14:paraId="13A41CC9" w14:textId="4F2A0F05" w:rsidR="00C71BC7" w:rsidRPr="00C71BC7" w:rsidRDefault="00F4247F" w:rsidP="00C71BC7">
      <w:pPr>
        <w:spacing w:line="360" w:lineRule="auto"/>
        <w:jc w:val="both"/>
        <w:rPr>
          <w:rFonts w:ascii="Open Sans" w:eastAsiaTheme="minorHAnsi" w:hAnsi="Open Sans" w:cs="Open Sans"/>
          <w:sz w:val="20"/>
          <w:szCs w:val="20"/>
        </w:rPr>
      </w:pPr>
      <w:r>
        <w:rPr>
          <w:rFonts w:ascii="Open Sans" w:eastAsiaTheme="minorHAnsi" w:hAnsi="Open Sans" w:cs="Open Sans"/>
          <w:sz w:val="20"/>
          <w:szCs w:val="20"/>
        </w:rPr>
        <w:t>„</w:t>
      </w:r>
      <w:r w:rsidR="00C71BC7" w:rsidRPr="00C71BC7">
        <w:rPr>
          <w:rFonts w:ascii="Open Sans" w:eastAsiaTheme="minorHAnsi" w:hAnsi="Open Sans" w:cs="Open Sans"/>
          <w:sz w:val="20"/>
          <w:szCs w:val="20"/>
        </w:rPr>
        <w:t>Wir freuen uns sehr über diese Akquisition</w:t>
      </w:r>
      <w:r>
        <w:rPr>
          <w:rFonts w:ascii="Open Sans" w:eastAsiaTheme="minorHAnsi" w:hAnsi="Open Sans" w:cs="Open Sans"/>
          <w:sz w:val="20"/>
          <w:szCs w:val="20"/>
        </w:rPr>
        <w:t>“</w:t>
      </w:r>
      <w:r w:rsidR="00C71BC7" w:rsidRPr="00C71BC7">
        <w:rPr>
          <w:rFonts w:ascii="Open Sans" w:eastAsiaTheme="minorHAnsi" w:hAnsi="Open Sans" w:cs="Open Sans"/>
          <w:sz w:val="20"/>
          <w:szCs w:val="20"/>
        </w:rPr>
        <w:t>, sagt Christian Wagner, CEO von in-</w:t>
      </w:r>
      <w:proofErr w:type="spellStart"/>
      <w:r w:rsidR="00C71BC7" w:rsidRPr="00C71BC7">
        <w:rPr>
          <w:rFonts w:ascii="Open Sans" w:eastAsiaTheme="minorHAnsi" w:hAnsi="Open Sans" w:cs="Open Sans"/>
          <w:sz w:val="20"/>
          <w:szCs w:val="20"/>
        </w:rPr>
        <w:t>tech</w:t>
      </w:r>
      <w:proofErr w:type="spellEnd"/>
      <w:r w:rsidR="00C71BC7" w:rsidRPr="00C71BC7">
        <w:rPr>
          <w:rFonts w:ascii="Open Sans" w:eastAsiaTheme="minorHAnsi" w:hAnsi="Open Sans" w:cs="Open Sans"/>
          <w:sz w:val="20"/>
          <w:szCs w:val="20"/>
        </w:rPr>
        <w:t xml:space="preserve">. </w:t>
      </w:r>
      <w:r>
        <w:rPr>
          <w:rFonts w:ascii="Open Sans" w:eastAsiaTheme="minorHAnsi" w:hAnsi="Open Sans" w:cs="Open Sans"/>
          <w:sz w:val="20"/>
          <w:szCs w:val="20"/>
        </w:rPr>
        <w:t>„</w:t>
      </w:r>
      <w:proofErr w:type="spellStart"/>
      <w:r w:rsidR="00C71BC7" w:rsidRPr="00C71BC7">
        <w:rPr>
          <w:rFonts w:ascii="Open Sans" w:eastAsiaTheme="minorHAnsi" w:hAnsi="Open Sans" w:cs="Open Sans"/>
          <w:sz w:val="20"/>
          <w:szCs w:val="20"/>
        </w:rPr>
        <w:t>ProIT</w:t>
      </w:r>
      <w:proofErr w:type="spellEnd"/>
      <w:r w:rsidR="00C71BC7" w:rsidRPr="00C71BC7">
        <w:rPr>
          <w:rFonts w:ascii="Open Sans" w:eastAsiaTheme="minorHAnsi" w:hAnsi="Open Sans" w:cs="Open Sans"/>
          <w:sz w:val="20"/>
          <w:szCs w:val="20"/>
        </w:rPr>
        <w:t xml:space="preserve"> wird uns helfen, unsere Position als führender Anbieter von Technologielösungen für die Automobilindustrie zu stärken. Die Expertise von </w:t>
      </w:r>
      <w:proofErr w:type="spellStart"/>
      <w:r w:rsidR="00C71BC7" w:rsidRPr="00C71BC7">
        <w:rPr>
          <w:rFonts w:ascii="Open Sans" w:eastAsiaTheme="minorHAnsi" w:hAnsi="Open Sans" w:cs="Open Sans"/>
          <w:sz w:val="20"/>
          <w:szCs w:val="20"/>
        </w:rPr>
        <w:t>ProIT</w:t>
      </w:r>
      <w:proofErr w:type="spellEnd"/>
      <w:r w:rsidR="00C71BC7" w:rsidRPr="00C71BC7">
        <w:rPr>
          <w:rFonts w:ascii="Open Sans" w:eastAsiaTheme="minorHAnsi" w:hAnsi="Open Sans" w:cs="Open Sans"/>
          <w:sz w:val="20"/>
          <w:szCs w:val="20"/>
        </w:rPr>
        <w:t xml:space="preserve"> wird es uns ermöglichen, unser Angebot in den Bereichen Softwareentwicklung und PIL/MIL/SIL zu erweitern und unseren Kunden innovative Lösungen zu bieten.</w:t>
      </w:r>
      <w:r>
        <w:rPr>
          <w:rFonts w:ascii="Open Sans" w:eastAsiaTheme="minorHAnsi" w:hAnsi="Open Sans" w:cs="Open Sans"/>
          <w:sz w:val="20"/>
          <w:szCs w:val="20"/>
        </w:rPr>
        <w:t>“</w:t>
      </w:r>
    </w:p>
    <w:p w14:paraId="59EF2C19" w14:textId="77777777" w:rsidR="00C71BC7" w:rsidRDefault="00C71BC7" w:rsidP="00C71BC7">
      <w:pPr>
        <w:spacing w:line="360" w:lineRule="auto"/>
        <w:jc w:val="both"/>
        <w:rPr>
          <w:rFonts w:ascii="Open Sans" w:eastAsiaTheme="minorHAnsi" w:hAnsi="Open Sans" w:cs="Open Sans"/>
          <w:sz w:val="20"/>
          <w:szCs w:val="20"/>
        </w:rPr>
      </w:pPr>
    </w:p>
    <w:p w14:paraId="19F1046B" w14:textId="4E52F8C4" w:rsidR="00C71BC7" w:rsidRDefault="00C71BC7" w:rsidP="00C71BC7">
      <w:pPr>
        <w:spacing w:line="360" w:lineRule="auto"/>
        <w:jc w:val="both"/>
        <w:rPr>
          <w:rFonts w:ascii="Open Sans" w:eastAsiaTheme="minorHAnsi" w:hAnsi="Open Sans" w:cs="Open Sans"/>
          <w:sz w:val="20"/>
          <w:szCs w:val="20"/>
        </w:rPr>
      </w:pPr>
      <w:r w:rsidRPr="00C71BC7">
        <w:rPr>
          <w:rFonts w:ascii="Open Sans" w:eastAsiaTheme="minorHAnsi" w:hAnsi="Open Sans" w:cs="Open Sans"/>
          <w:sz w:val="20"/>
          <w:szCs w:val="20"/>
        </w:rPr>
        <w:t xml:space="preserve">Der bisherige Eigentümer von </w:t>
      </w:r>
      <w:proofErr w:type="spellStart"/>
      <w:r w:rsidRPr="00C71BC7">
        <w:rPr>
          <w:rFonts w:ascii="Open Sans" w:eastAsiaTheme="minorHAnsi" w:hAnsi="Open Sans" w:cs="Open Sans"/>
          <w:sz w:val="20"/>
          <w:szCs w:val="20"/>
        </w:rPr>
        <w:t>Pro</w:t>
      </w:r>
      <w:r w:rsidR="00F4247F">
        <w:rPr>
          <w:rFonts w:ascii="Open Sans" w:eastAsiaTheme="minorHAnsi" w:hAnsi="Open Sans" w:cs="Open Sans"/>
          <w:sz w:val="20"/>
          <w:szCs w:val="20"/>
        </w:rPr>
        <w:t>I</w:t>
      </w:r>
      <w:r w:rsidRPr="00C71BC7">
        <w:rPr>
          <w:rFonts w:ascii="Open Sans" w:eastAsiaTheme="minorHAnsi" w:hAnsi="Open Sans" w:cs="Open Sans"/>
          <w:sz w:val="20"/>
          <w:szCs w:val="20"/>
        </w:rPr>
        <w:t>T</w:t>
      </w:r>
      <w:proofErr w:type="spellEnd"/>
      <w:r w:rsidRPr="00C71BC7">
        <w:rPr>
          <w:rFonts w:ascii="Open Sans" w:eastAsiaTheme="minorHAnsi" w:hAnsi="Open Sans" w:cs="Open Sans"/>
          <w:sz w:val="20"/>
          <w:szCs w:val="20"/>
        </w:rPr>
        <w:t>, Kartmann GmbH und somit auch der Geschäftsführer Roland Kartmann, bleibt über eine Rückbeteiligung an der in-</w:t>
      </w:r>
      <w:proofErr w:type="spellStart"/>
      <w:r w:rsidRPr="00C71BC7">
        <w:rPr>
          <w:rFonts w:ascii="Open Sans" w:eastAsiaTheme="minorHAnsi" w:hAnsi="Open Sans" w:cs="Open Sans"/>
          <w:sz w:val="20"/>
          <w:szCs w:val="20"/>
        </w:rPr>
        <w:t>tech</w:t>
      </w:r>
      <w:proofErr w:type="spellEnd"/>
      <w:r w:rsidRPr="00C71BC7">
        <w:rPr>
          <w:rFonts w:ascii="Open Sans" w:eastAsiaTheme="minorHAnsi" w:hAnsi="Open Sans" w:cs="Open Sans"/>
          <w:sz w:val="20"/>
          <w:szCs w:val="20"/>
        </w:rPr>
        <w:t xml:space="preserve"> Gruppe weiterhin beteiligt. Das bisherige Management von </w:t>
      </w:r>
      <w:proofErr w:type="spellStart"/>
      <w:r w:rsidRPr="00C71BC7">
        <w:rPr>
          <w:rFonts w:ascii="Open Sans" w:eastAsiaTheme="minorHAnsi" w:hAnsi="Open Sans" w:cs="Open Sans"/>
          <w:sz w:val="20"/>
          <w:szCs w:val="20"/>
        </w:rPr>
        <w:t>ProIT</w:t>
      </w:r>
      <w:proofErr w:type="spellEnd"/>
      <w:r w:rsidRPr="00C71BC7">
        <w:rPr>
          <w:rFonts w:ascii="Open Sans" w:eastAsiaTheme="minorHAnsi" w:hAnsi="Open Sans" w:cs="Open Sans"/>
          <w:sz w:val="20"/>
          <w:szCs w:val="20"/>
        </w:rPr>
        <w:t xml:space="preserve"> wird erweitert, um die Integration des Unternehmens in die in-</w:t>
      </w:r>
      <w:proofErr w:type="spellStart"/>
      <w:r w:rsidRPr="00C71BC7">
        <w:rPr>
          <w:rFonts w:ascii="Open Sans" w:eastAsiaTheme="minorHAnsi" w:hAnsi="Open Sans" w:cs="Open Sans"/>
          <w:sz w:val="20"/>
          <w:szCs w:val="20"/>
        </w:rPr>
        <w:t>tech</w:t>
      </w:r>
      <w:proofErr w:type="spellEnd"/>
      <w:r w:rsidRPr="00C71BC7">
        <w:rPr>
          <w:rFonts w:ascii="Open Sans" w:eastAsiaTheme="minorHAnsi" w:hAnsi="Open Sans" w:cs="Open Sans"/>
          <w:sz w:val="20"/>
          <w:szCs w:val="20"/>
        </w:rPr>
        <w:t>-Gruppe zu erleichtern.</w:t>
      </w:r>
    </w:p>
    <w:p w14:paraId="6D3D7A2F" w14:textId="77777777" w:rsidR="00C71BC7" w:rsidRPr="00C71BC7" w:rsidRDefault="00C71BC7" w:rsidP="00C71BC7">
      <w:pPr>
        <w:spacing w:line="360" w:lineRule="auto"/>
        <w:jc w:val="both"/>
        <w:rPr>
          <w:rFonts w:ascii="Open Sans" w:eastAsiaTheme="minorHAnsi" w:hAnsi="Open Sans" w:cs="Open Sans"/>
          <w:sz w:val="20"/>
          <w:szCs w:val="20"/>
        </w:rPr>
      </w:pPr>
    </w:p>
    <w:p w14:paraId="193876F4" w14:textId="42678DE5" w:rsidR="008D5BE9" w:rsidRDefault="00F4247F" w:rsidP="008A0A84">
      <w:pPr>
        <w:spacing w:line="360" w:lineRule="auto"/>
        <w:jc w:val="both"/>
        <w:rPr>
          <w:rFonts w:ascii="Open Sans" w:eastAsiaTheme="minorHAnsi" w:hAnsi="Open Sans" w:cs="Open Sans"/>
          <w:sz w:val="20"/>
          <w:szCs w:val="20"/>
        </w:rPr>
      </w:pPr>
      <w:r>
        <w:rPr>
          <w:rFonts w:ascii="Open Sans" w:eastAsiaTheme="minorHAnsi" w:hAnsi="Open Sans" w:cs="Open Sans"/>
          <w:sz w:val="20"/>
          <w:szCs w:val="20"/>
        </w:rPr>
        <w:t>„</w:t>
      </w:r>
      <w:r w:rsidR="00C71BC7" w:rsidRPr="00C71BC7">
        <w:rPr>
          <w:rFonts w:ascii="Open Sans" w:eastAsiaTheme="minorHAnsi" w:hAnsi="Open Sans" w:cs="Open Sans"/>
          <w:sz w:val="20"/>
          <w:szCs w:val="20"/>
        </w:rPr>
        <w:t>Wir sind begeistert, Teil von in-</w:t>
      </w:r>
      <w:proofErr w:type="spellStart"/>
      <w:r w:rsidR="00C71BC7" w:rsidRPr="00C71BC7">
        <w:rPr>
          <w:rFonts w:ascii="Open Sans" w:eastAsiaTheme="minorHAnsi" w:hAnsi="Open Sans" w:cs="Open Sans"/>
          <w:sz w:val="20"/>
          <w:szCs w:val="20"/>
        </w:rPr>
        <w:t>tech</w:t>
      </w:r>
      <w:proofErr w:type="spellEnd"/>
      <w:r w:rsidR="00C71BC7" w:rsidRPr="00C71BC7">
        <w:rPr>
          <w:rFonts w:ascii="Open Sans" w:eastAsiaTheme="minorHAnsi" w:hAnsi="Open Sans" w:cs="Open Sans"/>
          <w:sz w:val="20"/>
          <w:szCs w:val="20"/>
        </w:rPr>
        <w:t xml:space="preserve"> zu werden</w:t>
      </w:r>
      <w:r>
        <w:rPr>
          <w:rFonts w:ascii="Open Sans" w:eastAsiaTheme="minorHAnsi" w:hAnsi="Open Sans" w:cs="Open Sans"/>
          <w:sz w:val="20"/>
          <w:szCs w:val="20"/>
        </w:rPr>
        <w:t>“</w:t>
      </w:r>
      <w:r w:rsidR="00C71BC7" w:rsidRPr="00C71BC7">
        <w:rPr>
          <w:rFonts w:ascii="Open Sans" w:eastAsiaTheme="minorHAnsi" w:hAnsi="Open Sans" w:cs="Open Sans"/>
          <w:sz w:val="20"/>
          <w:szCs w:val="20"/>
        </w:rPr>
        <w:t xml:space="preserve">, sagt Roland Kartmann, Gründer und Inhaber der Kartmann GmbH und damit bisheriger Eigentümer von </w:t>
      </w:r>
      <w:proofErr w:type="spellStart"/>
      <w:r w:rsidR="00C71BC7" w:rsidRPr="00C71BC7">
        <w:rPr>
          <w:rFonts w:ascii="Open Sans" w:eastAsiaTheme="minorHAnsi" w:hAnsi="Open Sans" w:cs="Open Sans"/>
          <w:sz w:val="20"/>
          <w:szCs w:val="20"/>
        </w:rPr>
        <w:t>ProIT</w:t>
      </w:r>
      <w:proofErr w:type="spellEnd"/>
      <w:r w:rsidR="00C71BC7" w:rsidRPr="00C71BC7">
        <w:rPr>
          <w:rFonts w:ascii="Open Sans" w:eastAsiaTheme="minorHAnsi" w:hAnsi="Open Sans" w:cs="Open Sans"/>
          <w:sz w:val="20"/>
          <w:szCs w:val="20"/>
        </w:rPr>
        <w:t xml:space="preserve">. </w:t>
      </w:r>
      <w:r>
        <w:rPr>
          <w:rFonts w:ascii="Open Sans" w:eastAsiaTheme="minorHAnsi" w:hAnsi="Open Sans" w:cs="Open Sans"/>
          <w:sz w:val="20"/>
          <w:szCs w:val="20"/>
        </w:rPr>
        <w:t>„</w:t>
      </w:r>
      <w:r w:rsidR="00C71BC7" w:rsidRPr="00C71BC7">
        <w:rPr>
          <w:rFonts w:ascii="Open Sans" w:eastAsiaTheme="minorHAnsi" w:hAnsi="Open Sans" w:cs="Open Sans"/>
          <w:sz w:val="20"/>
          <w:szCs w:val="20"/>
        </w:rPr>
        <w:t>Durch die Zusammenarbeit mit in-</w:t>
      </w:r>
      <w:proofErr w:type="spellStart"/>
      <w:r w:rsidR="00C71BC7" w:rsidRPr="00C71BC7">
        <w:rPr>
          <w:rFonts w:ascii="Open Sans" w:eastAsiaTheme="minorHAnsi" w:hAnsi="Open Sans" w:cs="Open Sans"/>
          <w:sz w:val="20"/>
          <w:szCs w:val="20"/>
        </w:rPr>
        <w:t>tech</w:t>
      </w:r>
      <w:proofErr w:type="spellEnd"/>
      <w:r w:rsidR="00C71BC7" w:rsidRPr="00C71BC7">
        <w:rPr>
          <w:rFonts w:ascii="Open Sans" w:eastAsiaTheme="minorHAnsi" w:hAnsi="Open Sans" w:cs="Open Sans"/>
          <w:sz w:val="20"/>
          <w:szCs w:val="20"/>
        </w:rPr>
        <w:t xml:space="preserve"> können wir unsere Stärken in der Softwareentwicklung für die Automobilindustrie noch besser nutzen. Durch die gemeinsame Expertise und Engagement werden wir unseren Kunden weiterhin eine breitere Palette an innovativen Lösungen und professionellen Dienstleistungen anbieten können.</w:t>
      </w:r>
      <w:r>
        <w:rPr>
          <w:rFonts w:ascii="Open Sans" w:eastAsiaTheme="minorHAnsi" w:hAnsi="Open Sans" w:cs="Open Sans"/>
          <w:sz w:val="20"/>
          <w:szCs w:val="20"/>
        </w:rPr>
        <w:t>“</w:t>
      </w:r>
    </w:p>
    <w:p w14:paraId="2BDFB702" w14:textId="77777777" w:rsidR="00C71BC7" w:rsidRDefault="00C71BC7" w:rsidP="008A0A84">
      <w:pPr>
        <w:spacing w:line="360" w:lineRule="auto"/>
        <w:jc w:val="both"/>
        <w:rPr>
          <w:rFonts w:ascii="Open Sans" w:eastAsiaTheme="minorHAnsi" w:hAnsi="Open Sans" w:cs="Open Sans"/>
          <w:sz w:val="20"/>
          <w:szCs w:val="20"/>
        </w:rPr>
      </w:pPr>
    </w:p>
    <w:p w14:paraId="7527E452" w14:textId="77777777" w:rsidR="00C71BC7" w:rsidRPr="00370739" w:rsidRDefault="00C71BC7" w:rsidP="008A0A84">
      <w:pPr>
        <w:spacing w:line="360" w:lineRule="auto"/>
        <w:jc w:val="both"/>
        <w:rPr>
          <w:rFonts w:ascii="Open Sans" w:eastAsiaTheme="minorHAnsi" w:hAnsi="Open Sans" w:cs="Open Sans"/>
          <w:sz w:val="20"/>
          <w:szCs w:val="20"/>
        </w:rPr>
      </w:pPr>
    </w:p>
    <w:p w14:paraId="3773E292" w14:textId="20177321" w:rsidR="00B848CF" w:rsidRPr="008A0A84" w:rsidRDefault="00375CAD" w:rsidP="00B848CF">
      <w:pPr>
        <w:spacing w:line="360" w:lineRule="auto"/>
        <w:jc w:val="both"/>
        <w:rPr>
          <w:rFonts w:ascii="Open Sans" w:hAnsi="Open Sans" w:cs="Open Sans"/>
          <w:b/>
          <w:i/>
          <w:sz w:val="20"/>
          <w:szCs w:val="20"/>
        </w:rPr>
      </w:pPr>
      <w:r>
        <w:rPr>
          <w:rFonts w:ascii="Open Sans" w:hAnsi="Open Sans" w:cs="Open Sans"/>
          <w:b/>
          <w:i/>
          <w:sz w:val="20"/>
          <w:szCs w:val="20"/>
        </w:rPr>
        <w:lastRenderedPageBreak/>
        <w:t>S</w:t>
      </w:r>
      <w:r w:rsidR="00B848CF" w:rsidRPr="008A0A84">
        <w:rPr>
          <w:rFonts w:ascii="Open Sans" w:hAnsi="Open Sans" w:cs="Open Sans"/>
          <w:b/>
          <w:i/>
          <w:sz w:val="20"/>
          <w:szCs w:val="20"/>
        </w:rPr>
        <w:t xml:space="preserve">ie haben Fragen oder benötigen weitere Informationen? Bitte kontaktieren Sie unser Pressebüro: </w:t>
      </w:r>
    </w:p>
    <w:p w14:paraId="73C7D673" w14:textId="4A1DFB62" w:rsidR="00B848CF" w:rsidRDefault="00B848CF" w:rsidP="00B848CF">
      <w:pPr>
        <w:spacing w:line="360" w:lineRule="auto"/>
        <w:jc w:val="both"/>
        <w:rPr>
          <w:rFonts w:ascii="Open Sans" w:hAnsi="Open Sans" w:cs="Open Sans"/>
          <w:sz w:val="20"/>
          <w:szCs w:val="20"/>
        </w:rPr>
      </w:pPr>
      <w:r w:rsidRPr="008A0A84">
        <w:rPr>
          <w:rFonts w:ascii="Open Sans" w:hAnsi="Open Sans" w:cs="Open Sans"/>
          <w:sz w:val="20"/>
          <w:szCs w:val="20"/>
        </w:rPr>
        <w:t xml:space="preserve">Martin Farjah, </w:t>
      </w:r>
      <w:hyperlink r:id="rId8" w:history="1">
        <w:r w:rsidRPr="008A0A84">
          <w:rPr>
            <w:rStyle w:val="Hyperlink"/>
            <w:rFonts w:ascii="Open Sans" w:eastAsiaTheme="majorEastAsia" w:hAnsi="Open Sans" w:cs="Open Sans"/>
            <w:sz w:val="20"/>
            <w:szCs w:val="20"/>
          </w:rPr>
          <w:t>m.farjah@profil-marketing.com</w:t>
        </w:r>
      </w:hyperlink>
      <w:r w:rsidRPr="008A0A84">
        <w:rPr>
          <w:rStyle w:val="Hyperlink"/>
          <w:rFonts w:ascii="Open Sans" w:eastAsiaTheme="majorEastAsia" w:hAnsi="Open Sans" w:cs="Open Sans"/>
          <w:sz w:val="20"/>
          <w:szCs w:val="20"/>
        </w:rPr>
        <w:t xml:space="preserve">, </w:t>
      </w:r>
      <w:r w:rsidRPr="008A0A84">
        <w:rPr>
          <w:rFonts w:ascii="Open Sans" w:hAnsi="Open Sans" w:cs="Open Sans"/>
          <w:sz w:val="20"/>
          <w:szCs w:val="20"/>
        </w:rPr>
        <w:t>Tel.: +49 531 387 33 22</w:t>
      </w:r>
    </w:p>
    <w:p w14:paraId="7B41C7B9" w14:textId="77777777" w:rsidR="00375CAD" w:rsidRPr="008A0A84" w:rsidRDefault="00375CAD" w:rsidP="00B848CF">
      <w:pPr>
        <w:spacing w:line="360" w:lineRule="auto"/>
        <w:jc w:val="both"/>
        <w:rPr>
          <w:rFonts w:ascii="Open Sans" w:hAnsi="Open Sans" w:cs="Open Sans"/>
          <w:sz w:val="20"/>
          <w:szCs w:val="20"/>
        </w:rPr>
      </w:pPr>
    </w:p>
    <w:p w14:paraId="7E1CA01F" w14:textId="77777777" w:rsidR="00B848CF" w:rsidRPr="008A0A84" w:rsidRDefault="00B848CF" w:rsidP="00B848CF">
      <w:pPr>
        <w:rPr>
          <w:rFonts w:ascii="Open Sans" w:hAnsi="Open Sans" w:cs="Open Sans"/>
          <w:b/>
          <w:caps/>
        </w:rPr>
      </w:pPr>
      <w:r w:rsidRPr="008A0A84">
        <w:rPr>
          <w:rFonts w:ascii="Open Sans" w:hAnsi="Open Sans" w:cs="Open Sans"/>
          <w:bCs/>
          <w:sz w:val="32"/>
        </w:rPr>
        <w:t>Über in-</w:t>
      </w:r>
      <w:proofErr w:type="spellStart"/>
      <w:r w:rsidRPr="008A0A84">
        <w:rPr>
          <w:rFonts w:ascii="Open Sans" w:hAnsi="Open Sans" w:cs="Open Sans"/>
          <w:bCs/>
          <w:sz w:val="32"/>
        </w:rPr>
        <w:t>tech</w:t>
      </w:r>
      <w:proofErr w:type="spellEnd"/>
    </w:p>
    <w:p w14:paraId="2B37B608" w14:textId="56D997BA" w:rsidR="00B848CF" w:rsidRPr="008A0A84" w:rsidRDefault="00B848CF" w:rsidP="00B848CF">
      <w:pPr>
        <w:spacing w:line="360" w:lineRule="auto"/>
        <w:rPr>
          <w:rFonts w:ascii="Open Sans" w:eastAsiaTheme="minorHAnsi" w:hAnsi="Open Sans" w:cs="Open Sans"/>
          <w:sz w:val="20"/>
          <w:szCs w:val="20"/>
        </w:rPr>
      </w:pPr>
      <w:r w:rsidRPr="008A0A84">
        <w:rPr>
          <w:rFonts w:ascii="Open Sans" w:eastAsiaTheme="minorHAnsi" w:hAnsi="Open Sans" w:cs="Open Sans"/>
          <w:sz w:val="20"/>
          <w:szCs w:val="20"/>
        </w:rPr>
        <w:t>in-</w:t>
      </w:r>
      <w:proofErr w:type="spellStart"/>
      <w:r w:rsidRPr="008A0A84">
        <w:rPr>
          <w:rFonts w:ascii="Open Sans" w:eastAsiaTheme="minorHAnsi" w:hAnsi="Open Sans" w:cs="Open Sans"/>
          <w:sz w:val="20"/>
          <w:szCs w:val="20"/>
        </w:rPr>
        <w:t>tech</w:t>
      </w:r>
      <w:proofErr w:type="spellEnd"/>
      <w:r w:rsidRPr="008A0A84">
        <w:rPr>
          <w:rFonts w:ascii="Open Sans" w:eastAsiaTheme="minorHAnsi" w:hAnsi="Open Sans" w:cs="Open Sans"/>
          <w:sz w:val="20"/>
          <w:szCs w:val="20"/>
        </w:rPr>
        <w:t xml:space="preserve"> gestaltet die Digitalisierung in Automobilindustrie, </w:t>
      </w:r>
      <w:r w:rsidR="00693F8B" w:rsidRPr="008A0A84">
        <w:rPr>
          <w:rFonts w:ascii="Open Sans" w:eastAsiaTheme="minorHAnsi" w:hAnsi="Open Sans" w:cs="Open Sans"/>
          <w:sz w:val="20"/>
          <w:szCs w:val="20"/>
        </w:rPr>
        <w:t>Schienenverkehr</w:t>
      </w:r>
      <w:r w:rsidRPr="008A0A84">
        <w:rPr>
          <w:rFonts w:ascii="Open Sans" w:eastAsiaTheme="minorHAnsi" w:hAnsi="Open Sans" w:cs="Open Sans"/>
          <w:sz w:val="20"/>
          <w:szCs w:val="20"/>
        </w:rPr>
        <w:t xml:space="preserve"> und Industrie. Das Unternehmen entwickelt Lösungen für die Bereiche Automotive, eMobility</w:t>
      </w:r>
      <w:r w:rsidR="00693F8B" w:rsidRPr="008A0A84">
        <w:rPr>
          <w:rFonts w:ascii="Open Sans" w:eastAsiaTheme="minorHAnsi" w:hAnsi="Open Sans" w:cs="Open Sans"/>
          <w:sz w:val="20"/>
          <w:szCs w:val="20"/>
        </w:rPr>
        <w:t xml:space="preserve">, Transport Systems </w:t>
      </w:r>
      <w:r w:rsidRPr="008A0A84">
        <w:rPr>
          <w:rFonts w:ascii="Open Sans" w:eastAsiaTheme="minorHAnsi" w:hAnsi="Open Sans" w:cs="Open Sans"/>
          <w:sz w:val="20"/>
          <w:szCs w:val="20"/>
        </w:rPr>
        <w:t xml:space="preserve">und Smart </w:t>
      </w:r>
      <w:r w:rsidR="00693F8B" w:rsidRPr="008A0A84">
        <w:rPr>
          <w:rFonts w:ascii="Open Sans" w:eastAsiaTheme="minorHAnsi" w:hAnsi="Open Sans" w:cs="Open Sans"/>
          <w:sz w:val="20"/>
          <w:szCs w:val="20"/>
        </w:rPr>
        <w:t>Industry</w:t>
      </w:r>
      <w:r w:rsidRPr="008A0A84">
        <w:rPr>
          <w:rFonts w:ascii="Open Sans" w:eastAsiaTheme="minorHAnsi" w:hAnsi="Open Sans" w:cs="Open Sans"/>
          <w:sz w:val="20"/>
          <w:szCs w:val="20"/>
        </w:rPr>
        <w:t>. Die Entwickler und Ingenieure von in-</w:t>
      </w:r>
      <w:proofErr w:type="spellStart"/>
      <w:r w:rsidRPr="008A0A84">
        <w:rPr>
          <w:rFonts w:ascii="Open Sans" w:eastAsiaTheme="minorHAnsi" w:hAnsi="Open Sans" w:cs="Open Sans"/>
          <w:sz w:val="20"/>
          <w:szCs w:val="20"/>
        </w:rPr>
        <w:t>tech</w:t>
      </w:r>
      <w:proofErr w:type="spellEnd"/>
      <w:r w:rsidRPr="008A0A84">
        <w:rPr>
          <w:rFonts w:ascii="Open Sans" w:eastAsiaTheme="minorHAnsi" w:hAnsi="Open Sans" w:cs="Open Sans"/>
          <w:sz w:val="20"/>
          <w:szCs w:val="20"/>
        </w:rPr>
        <w:t xml:space="preserve"> arbeiten zum Beispiel an Themen wie autonomes Fahren, Elektromobilität</w:t>
      </w:r>
      <w:r w:rsidR="00693F8B" w:rsidRPr="008A0A84">
        <w:rPr>
          <w:rFonts w:ascii="Open Sans" w:eastAsiaTheme="minorHAnsi" w:hAnsi="Open Sans" w:cs="Open Sans"/>
          <w:sz w:val="20"/>
          <w:szCs w:val="20"/>
        </w:rPr>
        <w:t xml:space="preserve">, digitale Schiene </w:t>
      </w:r>
      <w:r w:rsidRPr="008A0A84">
        <w:rPr>
          <w:rFonts w:ascii="Open Sans" w:eastAsiaTheme="minorHAnsi" w:hAnsi="Open Sans" w:cs="Open Sans"/>
          <w:sz w:val="20"/>
          <w:szCs w:val="20"/>
        </w:rPr>
        <w:t>oder smarte Industrieproduktion.</w:t>
      </w:r>
    </w:p>
    <w:p w14:paraId="134F129F" w14:textId="56C74E8D" w:rsidR="00B848CF" w:rsidRPr="008A0A84" w:rsidRDefault="00B848CF" w:rsidP="00B848CF">
      <w:pPr>
        <w:spacing w:line="360" w:lineRule="auto"/>
        <w:rPr>
          <w:rFonts w:ascii="Open Sans" w:eastAsiaTheme="minorHAnsi" w:hAnsi="Open Sans" w:cs="Open Sans"/>
          <w:sz w:val="20"/>
          <w:szCs w:val="20"/>
        </w:rPr>
      </w:pPr>
      <w:r w:rsidRPr="008A0A84">
        <w:rPr>
          <w:rFonts w:ascii="Open Sans" w:eastAsiaTheme="minorHAnsi" w:hAnsi="Open Sans" w:cs="Open Sans"/>
          <w:sz w:val="20"/>
          <w:szCs w:val="20"/>
        </w:rPr>
        <w:t>Das Unternehmen wurde 2002 gegründet und ist seither konsequent auf Wachstumskurs. in-</w:t>
      </w:r>
      <w:proofErr w:type="spellStart"/>
      <w:r w:rsidRPr="008A0A84">
        <w:rPr>
          <w:rFonts w:ascii="Open Sans" w:eastAsiaTheme="minorHAnsi" w:hAnsi="Open Sans" w:cs="Open Sans"/>
          <w:sz w:val="20"/>
          <w:szCs w:val="20"/>
        </w:rPr>
        <w:t>tech</w:t>
      </w:r>
      <w:proofErr w:type="spellEnd"/>
      <w:r w:rsidRPr="008A0A84">
        <w:rPr>
          <w:rFonts w:ascii="Open Sans" w:eastAsiaTheme="minorHAnsi" w:hAnsi="Open Sans" w:cs="Open Sans"/>
          <w:sz w:val="20"/>
          <w:szCs w:val="20"/>
        </w:rPr>
        <w:t xml:space="preserve"> beschäftigt derzeit rund </w:t>
      </w:r>
      <w:r w:rsidR="005900D1">
        <w:rPr>
          <w:rFonts w:ascii="Open Sans" w:eastAsiaTheme="minorHAnsi" w:hAnsi="Open Sans" w:cs="Open Sans"/>
          <w:sz w:val="20"/>
          <w:szCs w:val="20"/>
        </w:rPr>
        <w:t>20</w:t>
      </w:r>
      <w:r w:rsidRPr="008A0A84">
        <w:rPr>
          <w:rFonts w:ascii="Open Sans" w:eastAsiaTheme="minorHAnsi" w:hAnsi="Open Sans" w:cs="Open Sans"/>
          <w:sz w:val="20"/>
          <w:szCs w:val="20"/>
        </w:rPr>
        <w:t>00 Mitarbeiter an Standorten in Deutschland, Österreich, USA, China, UK, Tschechien</w:t>
      </w:r>
      <w:r w:rsidR="008E19B8" w:rsidRPr="008A0A84">
        <w:rPr>
          <w:rFonts w:ascii="Open Sans" w:eastAsiaTheme="minorHAnsi" w:hAnsi="Open Sans" w:cs="Open Sans"/>
          <w:sz w:val="20"/>
          <w:szCs w:val="20"/>
        </w:rPr>
        <w:t>, Mexiko, Spanien</w:t>
      </w:r>
      <w:r w:rsidRPr="008A0A84">
        <w:rPr>
          <w:rFonts w:ascii="Open Sans" w:eastAsiaTheme="minorHAnsi" w:hAnsi="Open Sans" w:cs="Open Sans"/>
          <w:sz w:val="20"/>
          <w:szCs w:val="20"/>
        </w:rPr>
        <w:t xml:space="preserve"> und Rumänien.</w:t>
      </w:r>
    </w:p>
    <w:p w14:paraId="5B8A1CB3" w14:textId="77777777" w:rsidR="00B848CF" w:rsidRPr="008A0A84" w:rsidRDefault="00B848CF" w:rsidP="00B848CF">
      <w:pPr>
        <w:spacing w:line="360" w:lineRule="auto"/>
        <w:rPr>
          <w:rFonts w:ascii="Open Sans" w:eastAsiaTheme="minorHAnsi" w:hAnsi="Open Sans" w:cs="Open Sans"/>
          <w:sz w:val="20"/>
          <w:szCs w:val="20"/>
        </w:rPr>
      </w:pPr>
      <w:r w:rsidRPr="008A0A84">
        <w:rPr>
          <w:rFonts w:ascii="Open Sans" w:eastAsiaTheme="minorHAnsi" w:hAnsi="Open Sans" w:cs="Open Sans"/>
          <w:sz w:val="20"/>
          <w:szCs w:val="20"/>
        </w:rPr>
        <w:t>Der inhabergeführte Mittelständler glänzt dabei als exzellenter Arbeitgeber mit einer herausragenden Firmenkultur: Für die gute Arbeitsatmosphäre, den internen Teamgeist und die sehr gute Work-Life-Balance wurde das Unternehmen bereits mehrfach ausgezeichnet.</w:t>
      </w:r>
    </w:p>
    <w:p w14:paraId="5C7BEF0B" w14:textId="77777777" w:rsidR="00B848CF" w:rsidRPr="008A0A84" w:rsidRDefault="00B848CF" w:rsidP="00B848CF">
      <w:pPr>
        <w:spacing w:line="360" w:lineRule="auto"/>
        <w:rPr>
          <w:rFonts w:ascii="Open Sans" w:eastAsiaTheme="minorHAnsi" w:hAnsi="Open Sans" w:cs="Open Sans"/>
          <w:sz w:val="20"/>
          <w:szCs w:val="20"/>
        </w:rPr>
      </w:pPr>
    </w:p>
    <w:p w14:paraId="198E680B" w14:textId="77777777" w:rsidR="00B848CF" w:rsidRPr="008A0A84" w:rsidRDefault="00B848CF" w:rsidP="00B848CF">
      <w:pPr>
        <w:spacing w:line="360" w:lineRule="auto"/>
        <w:rPr>
          <w:rFonts w:ascii="Open Sans" w:eastAsiaTheme="minorHAnsi" w:hAnsi="Open Sans" w:cs="Open Sans"/>
          <w:sz w:val="20"/>
          <w:szCs w:val="20"/>
        </w:rPr>
      </w:pPr>
      <w:r w:rsidRPr="008A0A84">
        <w:rPr>
          <w:rFonts w:ascii="Open Sans" w:hAnsi="Open Sans" w:cs="Open Sans"/>
          <w:sz w:val="20"/>
          <w:szCs w:val="20"/>
        </w:rPr>
        <w:t xml:space="preserve">Weitere Informationen finden Sie unter </w:t>
      </w:r>
      <w:hyperlink r:id="rId9" w:history="1">
        <w:r w:rsidRPr="008A0A84">
          <w:rPr>
            <w:rStyle w:val="Hyperlink"/>
            <w:rFonts w:ascii="Open Sans" w:eastAsiaTheme="majorEastAsia" w:hAnsi="Open Sans" w:cs="Open Sans"/>
            <w:sz w:val="20"/>
            <w:szCs w:val="20"/>
          </w:rPr>
          <w:t>www.in-tech.com</w:t>
        </w:r>
      </w:hyperlink>
      <w:r w:rsidRPr="008A0A84">
        <w:rPr>
          <w:rFonts w:ascii="Open Sans" w:hAnsi="Open Sans" w:cs="Open Sans"/>
          <w:sz w:val="20"/>
          <w:szCs w:val="20"/>
        </w:rPr>
        <w:t xml:space="preserve"> oder gerne auf Anfrage unter den nachfolgenden Kontaktdaten. Unter </w:t>
      </w:r>
      <w:hyperlink r:id="rId10" w:history="1">
        <w:r w:rsidRPr="008A0A84">
          <w:rPr>
            <w:rStyle w:val="Hyperlink"/>
            <w:rFonts w:ascii="Open Sans" w:eastAsiaTheme="majorEastAsia" w:hAnsi="Open Sans" w:cs="Open Sans"/>
            <w:sz w:val="20"/>
            <w:szCs w:val="20"/>
          </w:rPr>
          <w:t>http://downloads.in-tech.com</w:t>
        </w:r>
      </w:hyperlink>
      <w:r w:rsidRPr="008A0A84">
        <w:rPr>
          <w:rFonts w:ascii="Open Sans" w:hAnsi="Open Sans" w:cs="Open Sans"/>
          <w:sz w:val="20"/>
          <w:szCs w:val="20"/>
        </w:rPr>
        <w:t xml:space="preserve"> finden Sie zudem weitere Pressemitteilungen sowie Bildmaterial.</w:t>
      </w:r>
    </w:p>
    <w:p w14:paraId="073A28D2" w14:textId="77777777" w:rsidR="00B848CF" w:rsidRPr="008A0A84" w:rsidRDefault="00B848CF" w:rsidP="00B848CF">
      <w:pPr>
        <w:spacing w:line="360" w:lineRule="auto"/>
        <w:rPr>
          <w:rFonts w:ascii="Open Sans" w:eastAsiaTheme="minorHAnsi" w:hAnsi="Open Sans" w:cs="Helvetica"/>
          <w:sz w:val="20"/>
          <w:szCs w:val="20"/>
        </w:rPr>
      </w:pPr>
    </w:p>
    <w:p w14:paraId="7A6AB329" w14:textId="77777777" w:rsidR="00B848CF" w:rsidRPr="008A0A84" w:rsidRDefault="00B848CF" w:rsidP="00B848CF">
      <w:pPr>
        <w:spacing w:line="440" w:lineRule="exact"/>
        <w:rPr>
          <w:rFonts w:ascii="Open Sans" w:hAnsi="Open Sans"/>
          <w:bCs/>
          <w:sz w:val="32"/>
        </w:rPr>
      </w:pPr>
      <w:r w:rsidRPr="008A0A84">
        <w:rPr>
          <w:rFonts w:ascii="Open Sans" w:hAnsi="Open Sans"/>
          <w:bCs/>
          <w:sz w:val="32"/>
        </w:rPr>
        <w:t>Pressekontakt</w:t>
      </w:r>
    </w:p>
    <w:p w14:paraId="6A681ED5" w14:textId="77777777" w:rsidR="00B848CF" w:rsidRPr="008A0A84" w:rsidRDefault="00B848CF" w:rsidP="00B848CF">
      <w:pPr>
        <w:spacing w:line="276" w:lineRule="auto"/>
        <w:jc w:val="both"/>
        <w:rPr>
          <w:rFonts w:ascii="Open Sans" w:hAnsi="Open Sans" w:cs="Open Sans"/>
          <w:sz w:val="20"/>
          <w:szCs w:val="20"/>
        </w:rPr>
      </w:pPr>
    </w:p>
    <w:p w14:paraId="3773C3CC" w14:textId="77777777" w:rsidR="00B848CF" w:rsidRPr="003B0016" w:rsidRDefault="00B848CF" w:rsidP="00B848CF">
      <w:pPr>
        <w:spacing w:line="276" w:lineRule="auto"/>
        <w:jc w:val="both"/>
        <w:rPr>
          <w:rFonts w:ascii="Open Sans" w:hAnsi="Open Sans" w:cs="Open Sans"/>
          <w:b/>
          <w:sz w:val="20"/>
          <w:szCs w:val="20"/>
        </w:rPr>
      </w:pPr>
      <w:r w:rsidRPr="008A0A84">
        <w:rPr>
          <w:rFonts w:ascii="Open Sans" w:hAnsi="Open Sans" w:cs="Open Sans"/>
          <w:b/>
          <w:sz w:val="20"/>
          <w:szCs w:val="20"/>
        </w:rPr>
        <w:t>Pressekontakt in-</w:t>
      </w:r>
      <w:proofErr w:type="spellStart"/>
      <w:r w:rsidRPr="008A0A84">
        <w:rPr>
          <w:rFonts w:ascii="Open Sans" w:hAnsi="Open Sans" w:cs="Open Sans"/>
          <w:b/>
          <w:sz w:val="20"/>
          <w:szCs w:val="20"/>
        </w:rPr>
        <w:t>tech</w:t>
      </w:r>
      <w:proofErr w:type="spellEnd"/>
    </w:p>
    <w:p w14:paraId="6F2B2A98" w14:textId="77777777" w:rsidR="00B848CF" w:rsidRPr="003B0016" w:rsidRDefault="00B848CF" w:rsidP="00B848CF">
      <w:pPr>
        <w:spacing w:line="276" w:lineRule="auto"/>
        <w:jc w:val="both"/>
        <w:rPr>
          <w:rFonts w:ascii="Open Sans" w:hAnsi="Open Sans" w:cs="Open Sans"/>
          <w:sz w:val="20"/>
          <w:szCs w:val="20"/>
        </w:rPr>
      </w:pPr>
      <w:r w:rsidRPr="003B0016">
        <w:rPr>
          <w:rFonts w:ascii="Open Sans" w:hAnsi="Open Sans" w:cs="Open Sans"/>
          <w:sz w:val="20"/>
          <w:szCs w:val="20"/>
        </w:rPr>
        <w:t>Christine Oertel</w:t>
      </w:r>
    </w:p>
    <w:p w14:paraId="660DFFFA" w14:textId="77777777" w:rsidR="00B848CF" w:rsidRPr="003B0016" w:rsidRDefault="00000000" w:rsidP="00B848CF">
      <w:pPr>
        <w:spacing w:line="276" w:lineRule="auto"/>
        <w:jc w:val="both"/>
        <w:rPr>
          <w:rFonts w:ascii="Open Sans" w:hAnsi="Open Sans" w:cs="Open Sans"/>
          <w:sz w:val="20"/>
          <w:szCs w:val="20"/>
        </w:rPr>
      </w:pPr>
      <w:hyperlink r:id="rId11" w:history="1">
        <w:r w:rsidR="00B848CF" w:rsidRPr="003B0016">
          <w:rPr>
            <w:rStyle w:val="Hyperlink"/>
            <w:rFonts w:ascii="Open Sans" w:eastAsiaTheme="majorEastAsia" w:hAnsi="Open Sans" w:cs="Open Sans"/>
            <w:sz w:val="20"/>
            <w:szCs w:val="20"/>
          </w:rPr>
          <w:t>presse@in-tech.com</w:t>
        </w:r>
      </w:hyperlink>
      <w:r w:rsidR="00B848CF" w:rsidRPr="003B0016">
        <w:rPr>
          <w:rFonts w:ascii="Open Sans" w:hAnsi="Open Sans" w:cs="Open Sans"/>
          <w:sz w:val="20"/>
          <w:szCs w:val="20"/>
        </w:rPr>
        <w:t xml:space="preserve"> </w:t>
      </w:r>
    </w:p>
    <w:p w14:paraId="30BD7052" w14:textId="77777777" w:rsidR="00B848CF" w:rsidRPr="003B0016" w:rsidRDefault="00B848CF" w:rsidP="00B848CF">
      <w:pPr>
        <w:spacing w:line="276" w:lineRule="auto"/>
        <w:jc w:val="both"/>
        <w:rPr>
          <w:rFonts w:ascii="Open Sans" w:hAnsi="Open Sans" w:cs="Open Sans"/>
          <w:sz w:val="20"/>
          <w:szCs w:val="20"/>
        </w:rPr>
      </w:pPr>
    </w:p>
    <w:p w14:paraId="6E8ABB0D" w14:textId="77777777" w:rsidR="00B848CF" w:rsidRPr="003B0016" w:rsidRDefault="00B848CF" w:rsidP="00B848CF">
      <w:pPr>
        <w:spacing w:line="276" w:lineRule="auto"/>
        <w:jc w:val="both"/>
        <w:rPr>
          <w:rFonts w:ascii="Open Sans" w:hAnsi="Open Sans" w:cs="Open Sans"/>
          <w:sz w:val="20"/>
          <w:szCs w:val="20"/>
        </w:rPr>
      </w:pPr>
      <w:r w:rsidRPr="003B0016">
        <w:rPr>
          <w:rFonts w:ascii="Open Sans" w:hAnsi="Open Sans" w:cs="Open Sans"/>
          <w:sz w:val="20"/>
          <w:szCs w:val="20"/>
        </w:rPr>
        <w:t>in-</w:t>
      </w:r>
      <w:proofErr w:type="spellStart"/>
      <w:r w:rsidRPr="003B0016">
        <w:rPr>
          <w:rFonts w:ascii="Open Sans" w:hAnsi="Open Sans" w:cs="Open Sans"/>
          <w:sz w:val="20"/>
          <w:szCs w:val="20"/>
        </w:rPr>
        <w:t>tech</w:t>
      </w:r>
      <w:proofErr w:type="spellEnd"/>
      <w:r w:rsidRPr="003B0016">
        <w:rPr>
          <w:rFonts w:ascii="Open Sans" w:hAnsi="Open Sans" w:cs="Open Sans"/>
          <w:sz w:val="20"/>
          <w:szCs w:val="20"/>
        </w:rPr>
        <w:t xml:space="preserve"> GmbH</w:t>
      </w:r>
    </w:p>
    <w:p w14:paraId="5B36C394" w14:textId="1CC0B675" w:rsidR="00B848CF" w:rsidRPr="003B0016" w:rsidRDefault="00B848CF" w:rsidP="00B848CF">
      <w:pPr>
        <w:spacing w:line="276" w:lineRule="auto"/>
        <w:jc w:val="both"/>
        <w:rPr>
          <w:rFonts w:ascii="Open Sans" w:hAnsi="Open Sans" w:cs="Open Sans"/>
          <w:sz w:val="20"/>
          <w:szCs w:val="20"/>
        </w:rPr>
      </w:pPr>
      <w:r w:rsidRPr="003B0016">
        <w:rPr>
          <w:rFonts w:ascii="Open Sans" w:hAnsi="Open Sans" w:cs="Open Sans"/>
          <w:sz w:val="20"/>
          <w:szCs w:val="20"/>
        </w:rPr>
        <w:t xml:space="preserve">Parkring </w:t>
      </w:r>
      <w:r w:rsidR="00DE53CD">
        <w:rPr>
          <w:rFonts w:ascii="Open Sans" w:hAnsi="Open Sans" w:cs="Open Sans"/>
          <w:sz w:val="20"/>
          <w:szCs w:val="20"/>
        </w:rPr>
        <w:t>3</w:t>
      </w:r>
      <w:r w:rsidRPr="003B0016">
        <w:rPr>
          <w:rFonts w:ascii="Open Sans" w:hAnsi="Open Sans" w:cs="Open Sans"/>
          <w:sz w:val="20"/>
          <w:szCs w:val="20"/>
        </w:rPr>
        <w:t>2</w:t>
      </w:r>
    </w:p>
    <w:p w14:paraId="5EF9E74B" w14:textId="77777777" w:rsidR="00B848CF" w:rsidRPr="0030642C" w:rsidRDefault="00B848CF" w:rsidP="00B848CF">
      <w:pPr>
        <w:spacing w:line="276" w:lineRule="auto"/>
        <w:jc w:val="both"/>
        <w:rPr>
          <w:rFonts w:ascii="Open Sans" w:hAnsi="Open Sans" w:cs="Open Sans"/>
          <w:sz w:val="20"/>
          <w:szCs w:val="20"/>
        </w:rPr>
      </w:pPr>
      <w:r w:rsidRPr="0030642C">
        <w:rPr>
          <w:rFonts w:ascii="Open Sans" w:hAnsi="Open Sans" w:cs="Open Sans"/>
          <w:sz w:val="20"/>
          <w:szCs w:val="20"/>
        </w:rPr>
        <w:t>85748 Garching b. München</w:t>
      </w:r>
    </w:p>
    <w:p w14:paraId="0094FD76" w14:textId="5D9671F8" w:rsidR="00B848CF" w:rsidRPr="00DE53CD" w:rsidRDefault="00000000" w:rsidP="00513FCB">
      <w:pPr>
        <w:spacing w:line="276" w:lineRule="auto"/>
        <w:jc w:val="both"/>
        <w:rPr>
          <w:lang w:val="en-US"/>
        </w:rPr>
      </w:pPr>
      <w:hyperlink r:id="rId12" w:history="1">
        <w:r w:rsidR="00B848CF" w:rsidRPr="00DE53CD">
          <w:rPr>
            <w:rStyle w:val="Hyperlink"/>
            <w:rFonts w:ascii="Open Sans" w:eastAsiaTheme="majorEastAsia" w:hAnsi="Open Sans" w:cs="Open Sans"/>
            <w:sz w:val="20"/>
            <w:szCs w:val="20"/>
            <w:lang w:val="en-US"/>
          </w:rPr>
          <w:t>www.in-tech.com</w:t>
        </w:r>
      </w:hyperlink>
      <w:r w:rsidR="00B848CF" w:rsidRPr="00DE53CD">
        <w:rPr>
          <w:rStyle w:val="Hyperlink"/>
          <w:rFonts w:eastAsiaTheme="majorEastAsia"/>
          <w:lang w:val="en-US"/>
        </w:rPr>
        <w:t xml:space="preserve"> </w:t>
      </w:r>
    </w:p>
    <w:sectPr w:rsidR="00B848CF" w:rsidRPr="00DE53CD" w:rsidSect="00B848CF">
      <w:headerReference w:type="even" r:id="rId13"/>
      <w:headerReference w:type="default" r:id="rId14"/>
      <w:headerReference w:type="first" r:id="rId15"/>
      <w:type w:val="continuous"/>
      <w:pgSz w:w="11906" w:h="16838" w:code="9"/>
      <w:pgMar w:top="1560" w:right="2834" w:bottom="1134" w:left="1417" w:header="708" w:footer="709"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E1CE" w14:textId="77777777" w:rsidR="009E2C2D" w:rsidRDefault="009E2C2D" w:rsidP="00693EC5">
      <w:r>
        <w:separator/>
      </w:r>
    </w:p>
  </w:endnote>
  <w:endnote w:type="continuationSeparator" w:id="0">
    <w:p w14:paraId="0BA965BF" w14:textId="77777777" w:rsidR="009E2C2D" w:rsidRDefault="009E2C2D" w:rsidP="006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LYPHICONSTTF">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4536" w14:textId="77777777" w:rsidR="009E2C2D" w:rsidRDefault="009E2C2D" w:rsidP="00693EC5">
      <w:r>
        <w:separator/>
      </w:r>
    </w:p>
  </w:footnote>
  <w:footnote w:type="continuationSeparator" w:id="0">
    <w:p w14:paraId="4665254A" w14:textId="77777777" w:rsidR="009E2C2D" w:rsidRDefault="009E2C2D" w:rsidP="0069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27CE" w14:textId="77777777" w:rsidR="00DD458E" w:rsidRDefault="009E2C2D">
    <w:pPr>
      <w:pStyle w:val="Kopfzeile"/>
    </w:pPr>
    <w:r>
      <w:rPr>
        <w:noProof/>
      </w:rPr>
      <w:pict w14:anchorId="370FC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1" o:spid="_x0000_s1027" type="#_x0000_t75" alt="" style="position:absolute;margin-left:0;margin-top:0;width:595.2pt;height:841.9pt;z-index:-251656704;mso-wrap-edited:f;mso-width-percent:0;mso-height-percent:0;mso-position-horizontal:center;mso-position-horizontal-relative:margin;mso-position-vertical:center;mso-position-vertical-relative:margin;mso-width-percent:0;mso-height-percent:0" o:allowincell="f">
          <v:imagedata r:id="rId1" o:title="Word_neues_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E453" w14:textId="77777777" w:rsidR="00B848CF" w:rsidRDefault="00B848CF" w:rsidP="00DD458E">
    <w:pPr>
      <w:tabs>
        <w:tab w:val="left" w:pos="7691"/>
      </w:tabs>
    </w:pPr>
  </w:p>
  <w:p w14:paraId="36C8B790" w14:textId="77777777" w:rsidR="00B848CF" w:rsidRDefault="00B848CF" w:rsidP="00DD458E">
    <w:pPr>
      <w:tabs>
        <w:tab w:val="left" w:pos="7691"/>
      </w:tabs>
    </w:pPr>
  </w:p>
  <w:p w14:paraId="4EE60B7A" w14:textId="77777777" w:rsidR="00B848CF" w:rsidRDefault="00B848CF" w:rsidP="00DD458E">
    <w:pPr>
      <w:tabs>
        <w:tab w:val="left" w:pos="7691"/>
      </w:tabs>
    </w:pPr>
  </w:p>
  <w:p w14:paraId="134B66A3" w14:textId="77777777" w:rsidR="00B848CF" w:rsidRDefault="00B848CF" w:rsidP="00DD458E">
    <w:pPr>
      <w:tabs>
        <w:tab w:val="left" w:pos="7691"/>
      </w:tabs>
    </w:pPr>
  </w:p>
  <w:p w14:paraId="664F3DAD" w14:textId="77777777" w:rsidR="00B848CF" w:rsidRDefault="00B848CF" w:rsidP="00DD458E">
    <w:pPr>
      <w:tabs>
        <w:tab w:val="left" w:pos="7691"/>
      </w:tabs>
    </w:pPr>
  </w:p>
  <w:p w14:paraId="1EE68639" w14:textId="4EAD3822" w:rsidR="006A1390" w:rsidRDefault="009E2C2D" w:rsidP="00DD458E">
    <w:pPr>
      <w:tabs>
        <w:tab w:val="left" w:pos="7691"/>
      </w:tabs>
    </w:pPr>
    <w:r>
      <w:rPr>
        <w:noProof/>
      </w:rPr>
      <w:pict w14:anchorId="64C80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2" o:spid="_x0000_s1026" type="#_x0000_t75" alt="" style="position:absolute;margin-left:-4pt;margin-top:-2.85pt;width:595.2pt;height:841.9pt;z-index:-251655680;mso-wrap-edited:f;mso-width-percent:0;mso-height-percent:0;mso-position-horizontal:absolute;mso-position-horizontal-relative:page;mso-position-vertical:absolute;mso-position-vertical-relative:page;mso-width-percent:0;mso-height-percent:0" o:allowincell="f" o:allowoverlap="f">
          <v:imagedata r:id="rId1" o:title="Word_neues_Logo"/>
          <w10:wrap anchorx="page" anchory="page"/>
        </v:shape>
      </w:pict>
    </w:r>
    <w:r w:rsidR="00B848C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F7F" w14:textId="77777777" w:rsidR="00E64303" w:rsidRDefault="009E2C2D" w:rsidP="00693EC5">
    <w:pPr>
      <w:pStyle w:val="Kopfzeile"/>
    </w:pPr>
    <w:r>
      <w:rPr>
        <w:noProof/>
      </w:rPr>
      <w:pict w14:anchorId="57C20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27000" o:spid="_x0000_s1025" type="#_x0000_t75" alt=""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Word_neues_Logo"/>
          <w10:wrap anchorx="margin" anchory="margin"/>
        </v:shape>
      </w:pict>
    </w:r>
    <w:r w:rsidR="00E64303">
      <w:rPr>
        <w:noProof/>
      </w:rPr>
      <mc:AlternateContent>
        <mc:Choice Requires="wps">
          <w:drawing>
            <wp:anchor distT="0" distB="0" distL="114300" distR="114300" simplePos="0" relativeHeight="251656704" behindDoc="0" locked="0" layoutInCell="1" allowOverlap="1" wp14:anchorId="56E22687" wp14:editId="3CECE295">
              <wp:simplePos x="0" y="0"/>
              <wp:positionH relativeFrom="page">
                <wp:posOffset>0</wp:posOffset>
              </wp:positionH>
              <wp:positionV relativeFrom="paragraph">
                <wp:posOffset>578104</wp:posOffset>
              </wp:positionV>
              <wp:extent cx="5597525" cy="353060"/>
              <wp:effectExtent l="0" t="0" r="22225" b="27940"/>
              <wp:wrapNone/>
              <wp:docPr id="2" name="Rechteck 2"/>
              <wp:cNvGraphicFramePr/>
              <a:graphic xmlns:a="http://schemas.openxmlformats.org/drawingml/2006/main">
                <a:graphicData uri="http://schemas.microsoft.com/office/word/2010/wordprocessingShape">
                  <wps:wsp>
                    <wps:cNvSpPr/>
                    <wps:spPr>
                      <a:xfrm>
                        <a:off x="0" y="0"/>
                        <a:ext cx="5597525" cy="3530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0AF327" id="Rechteck 2" o:spid="_x0000_s1026" style="position:absolute;margin-left:0;margin-top:45.5pt;width:440.75pt;height:27.8pt;z-index:2516567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" fillcolor="#5b9bd5 [3204]" strokecolor="#1f4d78 [1604]" strokeweight="1pt">
              <w10:wrap anchorx="page"/>
            </v:rect>
          </w:pict>
        </mc:Fallback>
      </mc:AlternateContent>
    </w:r>
    <w:r w:rsidR="00E64303">
      <w:rPr>
        <w:noProof/>
      </w:rPr>
      <mc:AlternateContent>
        <mc:Choice Requires="wps">
          <w:drawing>
            <wp:anchor distT="0" distB="0" distL="114300" distR="114300" simplePos="0" relativeHeight="251657728" behindDoc="0" locked="0" layoutInCell="1" allowOverlap="1" wp14:anchorId="66BD4A4A" wp14:editId="06D7E2C3">
              <wp:simplePos x="0" y="0"/>
              <wp:positionH relativeFrom="page">
                <wp:posOffset>5599049</wp:posOffset>
              </wp:positionH>
              <wp:positionV relativeFrom="paragraph">
                <wp:posOffset>-450342</wp:posOffset>
              </wp:positionV>
              <wp:extent cx="1799590" cy="1014730"/>
              <wp:effectExtent l="0" t="0" r="10160" b="13970"/>
              <wp:wrapNone/>
              <wp:docPr id="3" name="Rechteck 3"/>
              <wp:cNvGraphicFramePr/>
              <a:graphic xmlns:a="http://schemas.openxmlformats.org/drawingml/2006/main">
                <a:graphicData uri="http://schemas.microsoft.com/office/word/2010/wordprocessingShape">
                  <wps:wsp>
                    <wps:cNvSpPr/>
                    <wps:spPr>
                      <a:xfrm>
                        <a:off x="0" y="0"/>
                        <a:ext cx="1799590" cy="10147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181A0" id="Rechteck 3" o:spid="_x0000_s1026" style="position:absolute;margin-left:440.85pt;margin-top:-35.45pt;width:141.7pt;height:7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" fillcolor="#5b9bd5 [3204]" strokecolor="#1f4d78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F6F8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143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5078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C4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8C8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FA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C62B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A4D0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568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E29818"/>
    <w:lvl w:ilvl="0">
      <w:start w:val="1"/>
      <w:numFmt w:val="bullet"/>
      <w:pStyle w:val="Aufzhlungszeichen"/>
      <w:lvlText w:val=""/>
      <w:lvlJc w:val="left"/>
      <w:pPr>
        <w:ind w:left="567" w:hanging="567"/>
      </w:pPr>
      <w:rPr>
        <w:rFonts w:ascii="GLYPHICONSTTF" w:hAnsi="GLYPHICONSTTF" w:hint="default"/>
        <w:color w:val="BED200"/>
      </w:rPr>
    </w:lvl>
  </w:abstractNum>
  <w:abstractNum w:abstractNumId="10" w15:restartNumberingAfterBreak="0">
    <w:nsid w:val="02C85133"/>
    <w:multiLevelType w:val="multilevel"/>
    <w:tmpl w:val="9BDCC262"/>
    <w:styleLink w:val="NumerischeAufzhlung"/>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432" w:hanging="432"/>
      </w:pPr>
      <w:rPr>
        <w:rFonts w:ascii="Arial" w:hAnsi="Arial" w:hint="default"/>
      </w:rPr>
    </w:lvl>
    <w:lvl w:ilvl="2">
      <w:start w:val="1"/>
      <w:numFmt w:val="decimal"/>
      <w:lvlText w:val="%1.%2.%3"/>
      <w:lvlJc w:val="left"/>
      <w:pPr>
        <w:ind w:left="624" w:hanging="62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64" w:hanging="964"/>
      </w:pPr>
      <w:rPr>
        <w:rFonts w:hint="default"/>
      </w:rPr>
    </w:lvl>
    <w:lvl w:ilvl="5">
      <w:start w:val="1"/>
      <w:numFmt w:val="decimal"/>
      <w:lvlText w:val="%1.%2.%3.%4.%5.%6"/>
      <w:lvlJc w:val="left"/>
      <w:pPr>
        <w:ind w:left="1077" w:hanging="1077"/>
      </w:pPr>
      <w:rPr>
        <w:rFonts w:hint="default"/>
      </w:rPr>
    </w:lvl>
    <w:lvl w:ilvl="6">
      <w:start w:val="1"/>
      <w:numFmt w:val="decimal"/>
      <w:lvlText w:val="%1.%2.%3.%4.%5.%6.%7"/>
      <w:lvlJc w:val="left"/>
      <w:pPr>
        <w:ind w:left="1191" w:hanging="1191"/>
      </w:pPr>
      <w:rPr>
        <w:rFonts w:hint="default"/>
      </w:rPr>
    </w:lvl>
    <w:lvl w:ilvl="7">
      <w:start w:val="1"/>
      <w:numFmt w:val="decimal"/>
      <w:lvlText w:val="%1.%2.%3.%4.%5.%6.%7.%8"/>
      <w:lvlJc w:val="left"/>
      <w:pPr>
        <w:ind w:left="1304" w:hanging="1304"/>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5F70C43"/>
    <w:multiLevelType w:val="hybridMultilevel"/>
    <w:tmpl w:val="45D8DEE6"/>
    <w:lvl w:ilvl="0" w:tplc="7A185F8C">
      <w:start w:val="1"/>
      <w:numFmt w:val="decimal"/>
      <w:lvlText w:val="%1."/>
      <w:lvlJc w:val="left"/>
      <w:pPr>
        <w:ind w:left="720" w:hanging="360"/>
      </w:pPr>
      <w:rPr>
        <w:rFonts w:ascii="Open Sans" w:hAnsi="Open Sans" w:hint="default"/>
        <w:b/>
        <w:i w:val="0"/>
        <w:color w:val="646464"/>
        <w:sz w:val="1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CE07E1"/>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10FD7AF2"/>
    <w:multiLevelType w:val="multilevel"/>
    <w:tmpl w:val="B936C1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6A2DD7"/>
    <w:multiLevelType w:val="hybridMultilevel"/>
    <w:tmpl w:val="A1222B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34A09B4"/>
    <w:multiLevelType w:val="hybridMultilevel"/>
    <w:tmpl w:val="E35E11B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73F55B3"/>
    <w:multiLevelType w:val="hybridMultilevel"/>
    <w:tmpl w:val="F4FC0C9C"/>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21A5BEA"/>
    <w:multiLevelType w:val="multilevel"/>
    <w:tmpl w:val="5030CCDC"/>
    <w:lvl w:ilvl="0">
      <w:start w:val="1"/>
      <w:numFmt w:val="decimal"/>
      <w:pStyle w:val="berschrift1"/>
      <w:lvlText w:val="%1."/>
      <w:lvlJc w:val="left"/>
      <w:pPr>
        <w:ind w:left="567" w:hanging="567"/>
      </w:pPr>
      <w:rPr>
        <w:rFonts w:ascii="Open Sans" w:hAnsi="Open Sans" w:hint="default"/>
        <w:b/>
        <w:i w:val="0"/>
        <w:color w:val="FF8200"/>
        <w:sz w:val="28"/>
      </w:rPr>
    </w:lvl>
    <w:lvl w:ilvl="1">
      <w:start w:val="1"/>
      <w:numFmt w:val="decimal"/>
      <w:pStyle w:val="berschrift2"/>
      <w:lvlText w:val="%1.%2"/>
      <w:lvlJc w:val="left"/>
      <w:pPr>
        <w:ind w:left="567" w:hanging="567"/>
      </w:pPr>
      <w:rPr>
        <w:rFonts w:ascii="Arial" w:hAnsi="Arial"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8" w15:restartNumberingAfterBreak="0">
    <w:nsid w:val="32900187"/>
    <w:multiLevelType w:val="hybridMultilevel"/>
    <w:tmpl w:val="7F9E78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2C14FAE"/>
    <w:multiLevelType w:val="hybridMultilevel"/>
    <w:tmpl w:val="14A692CE"/>
    <w:lvl w:ilvl="0" w:tplc="8A1CEE36">
      <w:numFmt w:val="bullet"/>
      <w:lvlText w:val=""/>
      <w:lvlJc w:val="left"/>
      <w:pPr>
        <w:ind w:left="720" w:hanging="360"/>
      </w:pPr>
      <w:rPr>
        <w:rFonts w:ascii="Wingdings" w:eastAsiaTheme="minorHAnsi" w:hAnsi="Wing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402F3B"/>
    <w:multiLevelType w:val="hybridMultilevel"/>
    <w:tmpl w:val="6DB6559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070E7A"/>
    <w:multiLevelType w:val="hybridMultilevel"/>
    <w:tmpl w:val="2ABA9980"/>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C264204"/>
    <w:multiLevelType w:val="multilevel"/>
    <w:tmpl w:val="2FD6B5E2"/>
    <w:numStyleLink w:val="PunktuelleAufzhlung"/>
  </w:abstractNum>
  <w:abstractNum w:abstractNumId="23" w15:restartNumberingAfterBreak="0">
    <w:nsid w:val="3E976200"/>
    <w:multiLevelType w:val="multilevel"/>
    <w:tmpl w:val="2FD6B5E2"/>
    <w:styleLink w:val="PunktuelleAufzhlung"/>
    <w:lvl w:ilvl="0">
      <w:start w:val="1"/>
      <w:numFmt w:val="bullet"/>
      <w:lvlText w:val=""/>
      <w:lvlJc w:val="left"/>
      <w:pPr>
        <w:ind w:left="720" w:hanging="360"/>
      </w:pPr>
      <w:rPr>
        <w:rFonts w:ascii="Symbol" w:hAnsi="Symbol" w:hint="default"/>
      </w:rPr>
    </w:lvl>
    <w:lvl w:ilvl="1">
      <w:start w:val="1"/>
      <w:numFmt w:val="bullet"/>
      <w:lvlText w:val="o"/>
      <w:lvlJc w:val="left"/>
      <w:pPr>
        <w:ind w:left="1068" w:hanging="360"/>
      </w:pPr>
      <w:rPr>
        <w:rFonts w:ascii="Courier New" w:hAnsi="Courier New" w:cs="Courier New" w:hint="default"/>
      </w:rPr>
    </w:lvl>
    <w:lvl w:ilvl="2">
      <w:start w:val="1"/>
      <w:numFmt w:val="bullet"/>
      <w:lvlText w:val=""/>
      <w:lvlJc w:val="left"/>
      <w:pPr>
        <w:ind w:left="1776" w:hanging="360"/>
      </w:pPr>
      <w:rPr>
        <w:rFonts w:ascii="Wingdings" w:hAnsi="Wingdings" w:hint="default"/>
      </w:rPr>
    </w:lvl>
    <w:lvl w:ilvl="3">
      <w:start w:val="1"/>
      <w:numFmt w:val="bullet"/>
      <w:lvlText w:val=""/>
      <w:lvlJc w:val="left"/>
      <w:pPr>
        <w:ind w:left="2484"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F77F14"/>
    <w:multiLevelType w:val="hybridMultilevel"/>
    <w:tmpl w:val="0FCA0996"/>
    <w:lvl w:ilvl="0" w:tplc="FA56803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2D4609F"/>
    <w:multiLevelType w:val="multilevel"/>
    <w:tmpl w:val="791806D0"/>
    <w:numStyleLink w:val="NumerischStandard"/>
  </w:abstractNum>
  <w:abstractNum w:abstractNumId="26" w15:restartNumberingAfterBreak="0">
    <w:nsid w:val="55487B18"/>
    <w:multiLevelType w:val="hybridMultilevel"/>
    <w:tmpl w:val="1EA29B2E"/>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906537"/>
    <w:multiLevelType w:val="multilevel"/>
    <w:tmpl w:val="2FD6B5E2"/>
    <w:numStyleLink w:val="PunktuelleAufzhlung"/>
  </w:abstractNum>
  <w:abstractNum w:abstractNumId="28" w15:restartNumberingAfterBreak="0">
    <w:nsid w:val="62843BA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9" w15:restartNumberingAfterBreak="0">
    <w:nsid w:val="66337774"/>
    <w:multiLevelType w:val="multilevel"/>
    <w:tmpl w:val="BDDEA6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110318"/>
    <w:multiLevelType w:val="multilevel"/>
    <w:tmpl w:val="791806D0"/>
    <w:styleLink w:val="NumerischStandard"/>
    <w:lvl w:ilvl="0">
      <w:start w:val="1"/>
      <w:numFmt w:val="decimal"/>
      <w:lvlText w:val="%1"/>
      <w:lvlJc w:val="left"/>
      <w:pPr>
        <w:ind w:left="360" w:hanging="360"/>
      </w:pPr>
      <w:rPr>
        <w:rFonts w:ascii="Arial" w:hAnsi="Arial" w:hint="default"/>
        <w:color w:val="auto"/>
      </w:rPr>
    </w:lvl>
    <w:lvl w:ilvl="1">
      <w:start w:val="1"/>
      <w:numFmt w:val="decimal"/>
      <w:lvlText w:val="%1.%2"/>
      <w:lvlJc w:val="left"/>
      <w:pPr>
        <w:ind w:left="1140" w:hanging="432"/>
      </w:pPr>
      <w:rPr>
        <w:rFonts w:hint="default"/>
      </w:rPr>
    </w:lvl>
    <w:lvl w:ilvl="2">
      <w:start w:val="1"/>
      <w:numFmt w:val="decimal"/>
      <w:lvlText w:val="%1.%2.%3"/>
      <w:lvlJc w:val="left"/>
      <w:pPr>
        <w:ind w:left="2041" w:hanging="625"/>
      </w:pPr>
      <w:rPr>
        <w:rFonts w:hint="default"/>
      </w:rPr>
    </w:lvl>
    <w:lvl w:ilvl="3">
      <w:start w:val="1"/>
      <w:numFmt w:val="decimal"/>
      <w:lvlText w:val="%1.%2.%3.%4"/>
      <w:lvlJc w:val="left"/>
      <w:pPr>
        <w:ind w:left="2772" w:hanging="648"/>
      </w:pPr>
      <w:rPr>
        <w:rFonts w:hint="default"/>
      </w:rPr>
    </w:lvl>
    <w:lvl w:ilvl="4">
      <w:start w:val="1"/>
      <w:numFmt w:val="decimal"/>
      <w:lvlText w:val="%1.%2.%3.%4.%5"/>
      <w:lvlJc w:val="left"/>
      <w:pPr>
        <w:ind w:left="3624" w:hanging="792"/>
      </w:pPr>
      <w:rPr>
        <w:rFonts w:hint="default"/>
      </w:rPr>
    </w:lvl>
    <w:lvl w:ilvl="5">
      <w:start w:val="1"/>
      <w:numFmt w:val="decimal"/>
      <w:lvlText w:val="%1.%2.%3.%4.%5.%6"/>
      <w:lvlJc w:val="left"/>
      <w:pPr>
        <w:ind w:left="4476" w:hanging="936"/>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180" w:hanging="1224"/>
      </w:pPr>
      <w:rPr>
        <w:rFonts w:hint="default"/>
      </w:rPr>
    </w:lvl>
    <w:lvl w:ilvl="8">
      <w:start w:val="1"/>
      <w:numFmt w:val="decimal"/>
      <w:lvlText w:val="%1.%2.%3.%4.%5.%6.%7.%8.%9"/>
      <w:lvlJc w:val="left"/>
      <w:pPr>
        <w:ind w:left="7104" w:hanging="1440"/>
      </w:pPr>
      <w:rPr>
        <w:rFonts w:hint="default"/>
      </w:rPr>
    </w:lvl>
  </w:abstractNum>
  <w:abstractNum w:abstractNumId="31" w15:restartNumberingAfterBreak="0">
    <w:nsid w:val="75DD7DB2"/>
    <w:multiLevelType w:val="hybridMultilevel"/>
    <w:tmpl w:val="C5F837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64B719D"/>
    <w:multiLevelType w:val="multilevel"/>
    <w:tmpl w:val="9730A0C8"/>
    <w:lvl w:ilvl="0">
      <w:start w:val="1"/>
      <w:numFmt w:val="decimal"/>
      <w:lvlText w:val="%1."/>
      <w:lvlJc w:val="left"/>
      <w:pPr>
        <w:ind w:left="567" w:hanging="567"/>
      </w:pPr>
      <w:rPr>
        <w:rFonts w:ascii="Open Sans" w:hAnsi="Open Sans" w:hint="default"/>
        <w:b/>
        <w:i w:val="0"/>
        <w:color w:val="FF8200"/>
        <w:sz w:val="28"/>
      </w:rPr>
    </w:lvl>
    <w:lvl w:ilvl="1">
      <w:start w:val="1"/>
      <w:numFmt w:val="decimal"/>
      <w:lvlText w:val="%1.%2"/>
      <w:lvlJc w:val="left"/>
      <w:pPr>
        <w:ind w:left="567" w:hanging="567"/>
      </w:pPr>
      <w:rPr>
        <w:rFonts w:ascii="Arial" w:hAnsi="Arial"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3" w15:restartNumberingAfterBreak="0">
    <w:nsid w:val="7D2A1084"/>
    <w:multiLevelType w:val="hybridMultilevel"/>
    <w:tmpl w:val="A2D67E46"/>
    <w:lvl w:ilvl="0" w:tplc="329621DE">
      <w:start w:val="1"/>
      <w:numFmt w:val="decimal"/>
      <w:lvlText w:val="%1."/>
      <w:lvlJc w:val="left"/>
      <w:pPr>
        <w:ind w:left="720" w:hanging="360"/>
      </w:pPr>
      <w:rPr>
        <w:rFonts w:ascii="Open Sans" w:hAnsi="Open Sans" w:hint="default"/>
        <w:b/>
        <w:i w:val="0"/>
        <w:color w:val="FF8200"/>
        <w:sz w:val="28"/>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9361688">
    <w:abstractNumId w:val="10"/>
  </w:num>
  <w:num w:numId="2" w16cid:durableId="1531838527">
    <w:abstractNumId w:val="27"/>
  </w:num>
  <w:num w:numId="3" w16cid:durableId="28144613">
    <w:abstractNumId w:val="30"/>
  </w:num>
  <w:num w:numId="4" w16cid:durableId="1209151128">
    <w:abstractNumId w:val="23"/>
  </w:num>
  <w:num w:numId="5" w16cid:durableId="282733354">
    <w:abstractNumId w:val="22"/>
  </w:num>
  <w:num w:numId="6" w16cid:durableId="1855220265">
    <w:abstractNumId w:val="17"/>
  </w:num>
  <w:num w:numId="7" w16cid:durableId="493229570">
    <w:abstractNumId w:val="25"/>
  </w:num>
  <w:num w:numId="8" w16cid:durableId="705957254">
    <w:abstractNumId w:val="12"/>
  </w:num>
  <w:num w:numId="9" w16cid:durableId="907618198">
    <w:abstractNumId w:val="9"/>
  </w:num>
  <w:num w:numId="10" w16cid:durableId="1352561748">
    <w:abstractNumId w:val="7"/>
  </w:num>
  <w:num w:numId="11" w16cid:durableId="1650787619">
    <w:abstractNumId w:val="6"/>
  </w:num>
  <w:num w:numId="12" w16cid:durableId="613294885">
    <w:abstractNumId w:val="5"/>
  </w:num>
  <w:num w:numId="13" w16cid:durableId="857738254">
    <w:abstractNumId w:val="4"/>
  </w:num>
  <w:num w:numId="14" w16cid:durableId="1679115388">
    <w:abstractNumId w:val="8"/>
  </w:num>
  <w:num w:numId="15" w16cid:durableId="1064065504">
    <w:abstractNumId w:val="3"/>
  </w:num>
  <w:num w:numId="16" w16cid:durableId="224150620">
    <w:abstractNumId w:val="2"/>
  </w:num>
  <w:num w:numId="17" w16cid:durableId="1115367284">
    <w:abstractNumId w:val="1"/>
  </w:num>
  <w:num w:numId="18" w16cid:durableId="246229239">
    <w:abstractNumId w:val="0"/>
  </w:num>
  <w:num w:numId="19" w16cid:durableId="9438025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45902383">
    <w:abstractNumId w:val="17"/>
  </w:num>
  <w:num w:numId="21" w16cid:durableId="299191147">
    <w:abstractNumId w:val="32"/>
  </w:num>
  <w:num w:numId="22" w16cid:durableId="1189181866">
    <w:abstractNumId w:val="9"/>
    <w:lvlOverride w:ilvl="0">
      <w:startOverride w:val="1"/>
    </w:lvlOverride>
  </w:num>
  <w:num w:numId="23" w16cid:durableId="1605383069">
    <w:abstractNumId w:val="16"/>
  </w:num>
  <w:num w:numId="24" w16cid:durableId="1982614850">
    <w:abstractNumId w:val="28"/>
  </w:num>
  <w:num w:numId="25" w16cid:durableId="2095543515">
    <w:abstractNumId w:val="14"/>
  </w:num>
  <w:num w:numId="26" w16cid:durableId="1006444295">
    <w:abstractNumId w:val="15"/>
  </w:num>
  <w:num w:numId="27" w16cid:durableId="1025978740">
    <w:abstractNumId w:val="21"/>
  </w:num>
  <w:num w:numId="28" w16cid:durableId="32048685">
    <w:abstractNumId w:val="18"/>
  </w:num>
  <w:num w:numId="29" w16cid:durableId="1169978670">
    <w:abstractNumId w:val="24"/>
  </w:num>
  <w:num w:numId="30" w16cid:durableId="1478373281">
    <w:abstractNumId w:val="26"/>
  </w:num>
  <w:num w:numId="31" w16cid:durableId="942108267">
    <w:abstractNumId w:val="20"/>
  </w:num>
  <w:num w:numId="32" w16cid:durableId="600645902">
    <w:abstractNumId w:val="33"/>
  </w:num>
  <w:num w:numId="33" w16cid:durableId="1699309961">
    <w:abstractNumId w:val="11"/>
  </w:num>
  <w:num w:numId="34" w16cid:durableId="161430325">
    <w:abstractNumId w:val="31"/>
  </w:num>
  <w:num w:numId="35" w16cid:durableId="1267227535">
    <w:abstractNumId w:val="29"/>
  </w:num>
  <w:num w:numId="36" w16cid:durableId="2010592126">
    <w:abstractNumId w:val="13"/>
  </w:num>
  <w:num w:numId="37" w16cid:durableId="1924608640">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CF"/>
    <w:rsid w:val="00003A55"/>
    <w:rsid w:val="00006EFE"/>
    <w:rsid w:val="000121FF"/>
    <w:rsid w:val="000165E4"/>
    <w:rsid w:val="0002378A"/>
    <w:rsid w:val="00025729"/>
    <w:rsid w:val="000326EE"/>
    <w:rsid w:val="0003274D"/>
    <w:rsid w:val="0003504E"/>
    <w:rsid w:val="000446A0"/>
    <w:rsid w:val="00046E21"/>
    <w:rsid w:val="000570A7"/>
    <w:rsid w:val="00062C28"/>
    <w:rsid w:val="00072642"/>
    <w:rsid w:val="000766B5"/>
    <w:rsid w:val="00080212"/>
    <w:rsid w:val="000812E2"/>
    <w:rsid w:val="00081D1A"/>
    <w:rsid w:val="00085C56"/>
    <w:rsid w:val="00094296"/>
    <w:rsid w:val="000A3968"/>
    <w:rsid w:val="000C339A"/>
    <w:rsid w:val="000D5131"/>
    <w:rsid w:val="000E3121"/>
    <w:rsid w:val="000E644B"/>
    <w:rsid w:val="000E6C2E"/>
    <w:rsid w:val="000F4704"/>
    <w:rsid w:val="00101A5E"/>
    <w:rsid w:val="00101E75"/>
    <w:rsid w:val="00103011"/>
    <w:rsid w:val="00106613"/>
    <w:rsid w:val="00107880"/>
    <w:rsid w:val="0011184E"/>
    <w:rsid w:val="001136C9"/>
    <w:rsid w:val="00113A17"/>
    <w:rsid w:val="00114952"/>
    <w:rsid w:val="00114EB6"/>
    <w:rsid w:val="0012326A"/>
    <w:rsid w:val="00132B46"/>
    <w:rsid w:val="001341AB"/>
    <w:rsid w:val="0014553F"/>
    <w:rsid w:val="001552AD"/>
    <w:rsid w:val="00163393"/>
    <w:rsid w:val="00163D80"/>
    <w:rsid w:val="00164C73"/>
    <w:rsid w:val="001660C6"/>
    <w:rsid w:val="00170CD0"/>
    <w:rsid w:val="0018012D"/>
    <w:rsid w:val="00180868"/>
    <w:rsid w:val="0018196D"/>
    <w:rsid w:val="00184926"/>
    <w:rsid w:val="00185EF5"/>
    <w:rsid w:val="00195889"/>
    <w:rsid w:val="001A7FB9"/>
    <w:rsid w:val="001C582D"/>
    <w:rsid w:val="001C670B"/>
    <w:rsid w:val="001C779C"/>
    <w:rsid w:val="001D74FA"/>
    <w:rsid w:val="001D7722"/>
    <w:rsid w:val="001E5169"/>
    <w:rsid w:val="001E6655"/>
    <w:rsid w:val="001F64A4"/>
    <w:rsid w:val="002047AF"/>
    <w:rsid w:val="00220683"/>
    <w:rsid w:val="0022774F"/>
    <w:rsid w:val="00240694"/>
    <w:rsid w:val="00250EF9"/>
    <w:rsid w:val="002511BA"/>
    <w:rsid w:val="002548B7"/>
    <w:rsid w:val="0025657D"/>
    <w:rsid w:val="00264793"/>
    <w:rsid w:val="002650EB"/>
    <w:rsid w:val="0027089D"/>
    <w:rsid w:val="002724AE"/>
    <w:rsid w:val="00273FA7"/>
    <w:rsid w:val="00281FE7"/>
    <w:rsid w:val="00282F09"/>
    <w:rsid w:val="002A0F36"/>
    <w:rsid w:val="002A1A94"/>
    <w:rsid w:val="002A1C38"/>
    <w:rsid w:val="002A3820"/>
    <w:rsid w:val="002A540A"/>
    <w:rsid w:val="002E569B"/>
    <w:rsid w:val="002E6FCE"/>
    <w:rsid w:val="002F1F6B"/>
    <w:rsid w:val="002F77B0"/>
    <w:rsid w:val="002F7A17"/>
    <w:rsid w:val="0030642C"/>
    <w:rsid w:val="00307F7D"/>
    <w:rsid w:val="003376F4"/>
    <w:rsid w:val="00347634"/>
    <w:rsid w:val="00352510"/>
    <w:rsid w:val="00361D62"/>
    <w:rsid w:val="003620F0"/>
    <w:rsid w:val="00363B1E"/>
    <w:rsid w:val="00370739"/>
    <w:rsid w:val="003714C1"/>
    <w:rsid w:val="00375CAD"/>
    <w:rsid w:val="00376EF2"/>
    <w:rsid w:val="0038101F"/>
    <w:rsid w:val="0038151C"/>
    <w:rsid w:val="00385002"/>
    <w:rsid w:val="00386B1D"/>
    <w:rsid w:val="00394751"/>
    <w:rsid w:val="00394F2F"/>
    <w:rsid w:val="003A09BD"/>
    <w:rsid w:val="003A6F15"/>
    <w:rsid w:val="003C54EE"/>
    <w:rsid w:val="003C72E8"/>
    <w:rsid w:val="003C7E9F"/>
    <w:rsid w:val="003E2D58"/>
    <w:rsid w:val="003E77ED"/>
    <w:rsid w:val="003F5BEF"/>
    <w:rsid w:val="003F645F"/>
    <w:rsid w:val="003F6FBB"/>
    <w:rsid w:val="00417386"/>
    <w:rsid w:val="004277EE"/>
    <w:rsid w:val="004279CB"/>
    <w:rsid w:val="00443439"/>
    <w:rsid w:val="0044776F"/>
    <w:rsid w:val="00451226"/>
    <w:rsid w:val="00456C70"/>
    <w:rsid w:val="00460BA5"/>
    <w:rsid w:val="004932AD"/>
    <w:rsid w:val="00494767"/>
    <w:rsid w:val="004955D4"/>
    <w:rsid w:val="00495BB5"/>
    <w:rsid w:val="004B38E8"/>
    <w:rsid w:val="004C6F9B"/>
    <w:rsid w:val="004D1A7D"/>
    <w:rsid w:val="004D25C8"/>
    <w:rsid w:val="004D2AFA"/>
    <w:rsid w:val="004D71BA"/>
    <w:rsid w:val="004E273E"/>
    <w:rsid w:val="004E718E"/>
    <w:rsid w:val="004E7CB6"/>
    <w:rsid w:val="005032CE"/>
    <w:rsid w:val="00506C37"/>
    <w:rsid w:val="00513FCB"/>
    <w:rsid w:val="00522CCA"/>
    <w:rsid w:val="00544722"/>
    <w:rsid w:val="00545E12"/>
    <w:rsid w:val="0055052F"/>
    <w:rsid w:val="005508F3"/>
    <w:rsid w:val="005536A9"/>
    <w:rsid w:val="005560A5"/>
    <w:rsid w:val="00561255"/>
    <w:rsid w:val="005662D4"/>
    <w:rsid w:val="005743C7"/>
    <w:rsid w:val="00587566"/>
    <w:rsid w:val="005900D1"/>
    <w:rsid w:val="0059155F"/>
    <w:rsid w:val="005A5E36"/>
    <w:rsid w:val="005B67B5"/>
    <w:rsid w:val="005D3F24"/>
    <w:rsid w:val="005D6425"/>
    <w:rsid w:val="005D6B57"/>
    <w:rsid w:val="005D7540"/>
    <w:rsid w:val="005F6B5D"/>
    <w:rsid w:val="00606FA0"/>
    <w:rsid w:val="00611E0C"/>
    <w:rsid w:val="006137CE"/>
    <w:rsid w:val="00614E87"/>
    <w:rsid w:val="0062174F"/>
    <w:rsid w:val="00622056"/>
    <w:rsid w:val="00623328"/>
    <w:rsid w:val="0062604D"/>
    <w:rsid w:val="00627E7C"/>
    <w:rsid w:val="00631B3B"/>
    <w:rsid w:val="006339E9"/>
    <w:rsid w:val="006344AC"/>
    <w:rsid w:val="00642BF0"/>
    <w:rsid w:val="00646E64"/>
    <w:rsid w:val="00651EA5"/>
    <w:rsid w:val="00652280"/>
    <w:rsid w:val="00654E57"/>
    <w:rsid w:val="006607FE"/>
    <w:rsid w:val="00660956"/>
    <w:rsid w:val="0066379B"/>
    <w:rsid w:val="00671BB7"/>
    <w:rsid w:val="0067398B"/>
    <w:rsid w:val="0067718F"/>
    <w:rsid w:val="006863A1"/>
    <w:rsid w:val="00686F5D"/>
    <w:rsid w:val="00693EC5"/>
    <w:rsid w:val="00693F8B"/>
    <w:rsid w:val="006A1390"/>
    <w:rsid w:val="006A4DF8"/>
    <w:rsid w:val="006A750A"/>
    <w:rsid w:val="006B1E97"/>
    <w:rsid w:val="006B5E2B"/>
    <w:rsid w:val="006C1623"/>
    <w:rsid w:val="006C3255"/>
    <w:rsid w:val="006C4364"/>
    <w:rsid w:val="006F2B62"/>
    <w:rsid w:val="006F5EFE"/>
    <w:rsid w:val="00701DC0"/>
    <w:rsid w:val="00704A01"/>
    <w:rsid w:val="00711236"/>
    <w:rsid w:val="00712F63"/>
    <w:rsid w:val="00715E9D"/>
    <w:rsid w:val="00721872"/>
    <w:rsid w:val="007227FD"/>
    <w:rsid w:val="00724AF5"/>
    <w:rsid w:val="00732EBF"/>
    <w:rsid w:val="00745A3C"/>
    <w:rsid w:val="00774DCE"/>
    <w:rsid w:val="00782346"/>
    <w:rsid w:val="00786EDB"/>
    <w:rsid w:val="007C4D7B"/>
    <w:rsid w:val="007E3BD7"/>
    <w:rsid w:val="007F3F45"/>
    <w:rsid w:val="00815034"/>
    <w:rsid w:val="00820856"/>
    <w:rsid w:val="00831074"/>
    <w:rsid w:val="00831B51"/>
    <w:rsid w:val="008616FB"/>
    <w:rsid w:val="00861CF0"/>
    <w:rsid w:val="0086720B"/>
    <w:rsid w:val="00886EBA"/>
    <w:rsid w:val="008870FE"/>
    <w:rsid w:val="00892CBB"/>
    <w:rsid w:val="0089485F"/>
    <w:rsid w:val="008960CA"/>
    <w:rsid w:val="008A0A84"/>
    <w:rsid w:val="008A1B99"/>
    <w:rsid w:val="008A33BD"/>
    <w:rsid w:val="008B5F0D"/>
    <w:rsid w:val="008B7842"/>
    <w:rsid w:val="008C18D5"/>
    <w:rsid w:val="008C7DF9"/>
    <w:rsid w:val="008D5BE9"/>
    <w:rsid w:val="008D6A85"/>
    <w:rsid w:val="008E19B8"/>
    <w:rsid w:val="008E74EB"/>
    <w:rsid w:val="008F0AF6"/>
    <w:rsid w:val="0090251E"/>
    <w:rsid w:val="0090447E"/>
    <w:rsid w:val="0091271D"/>
    <w:rsid w:val="00915F4B"/>
    <w:rsid w:val="00916216"/>
    <w:rsid w:val="009245D9"/>
    <w:rsid w:val="00925E01"/>
    <w:rsid w:val="0092729B"/>
    <w:rsid w:val="009331A7"/>
    <w:rsid w:val="00935DA2"/>
    <w:rsid w:val="00935DAD"/>
    <w:rsid w:val="00940B84"/>
    <w:rsid w:val="00940F60"/>
    <w:rsid w:val="00942543"/>
    <w:rsid w:val="00947CE2"/>
    <w:rsid w:val="00953D2A"/>
    <w:rsid w:val="00957BB1"/>
    <w:rsid w:val="00962F93"/>
    <w:rsid w:val="009662F4"/>
    <w:rsid w:val="00976A57"/>
    <w:rsid w:val="00983A1E"/>
    <w:rsid w:val="0098444A"/>
    <w:rsid w:val="00985387"/>
    <w:rsid w:val="00987243"/>
    <w:rsid w:val="0099300E"/>
    <w:rsid w:val="009A387F"/>
    <w:rsid w:val="009B5FD9"/>
    <w:rsid w:val="009B6D9D"/>
    <w:rsid w:val="009C5787"/>
    <w:rsid w:val="009D211D"/>
    <w:rsid w:val="009D2774"/>
    <w:rsid w:val="009E2C2D"/>
    <w:rsid w:val="009F48CB"/>
    <w:rsid w:val="00A02E6B"/>
    <w:rsid w:val="00A04E92"/>
    <w:rsid w:val="00A10BC7"/>
    <w:rsid w:val="00A1614F"/>
    <w:rsid w:val="00A243B6"/>
    <w:rsid w:val="00A25090"/>
    <w:rsid w:val="00A27A88"/>
    <w:rsid w:val="00A56627"/>
    <w:rsid w:val="00A6322E"/>
    <w:rsid w:val="00A74336"/>
    <w:rsid w:val="00A75E7B"/>
    <w:rsid w:val="00A979EA"/>
    <w:rsid w:val="00AA055F"/>
    <w:rsid w:val="00AA4041"/>
    <w:rsid w:val="00AB2F07"/>
    <w:rsid w:val="00AC265F"/>
    <w:rsid w:val="00AC6E17"/>
    <w:rsid w:val="00AD1834"/>
    <w:rsid w:val="00B000F5"/>
    <w:rsid w:val="00B03A75"/>
    <w:rsid w:val="00B06691"/>
    <w:rsid w:val="00B07C5E"/>
    <w:rsid w:val="00B3371D"/>
    <w:rsid w:val="00B3599C"/>
    <w:rsid w:val="00B35B97"/>
    <w:rsid w:val="00B45042"/>
    <w:rsid w:val="00B4777C"/>
    <w:rsid w:val="00B54697"/>
    <w:rsid w:val="00B559B1"/>
    <w:rsid w:val="00B56C43"/>
    <w:rsid w:val="00B62685"/>
    <w:rsid w:val="00B72B0C"/>
    <w:rsid w:val="00B72D45"/>
    <w:rsid w:val="00B73DFE"/>
    <w:rsid w:val="00B761E6"/>
    <w:rsid w:val="00B83A37"/>
    <w:rsid w:val="00B848CF"/>
    <w:rsid w:val="00B87529"/>
    <w:rsid w:val="00B966FE"/>
    <w:rsid w:val="00BA28F2"/>
    <w:rsid w:val="00BA4DFF"/>
    <w:rsid w:val="00BC0DE0"/>
    <w:rsid w:val="00BC326B"/>
    <w:rsid w:val="00BD0E1E"/>
    <w:rsid w:val="00BD1577"/>
    <w:rsid w:val="00BE555E"/>
    <w:rsid w:val="00BE694F"/>
    <w:rsid w:val="00BF10AB"/>
    <w:rsid w:val="00BF33BD"/>
    <w:rsid w:val="00C001B2"/>
    <w:rsid w:val="00C018C6"/>
    <w:rsid w:val="00C11C45"/>
    <w:rsid w:val="00C121BC"/>
    <w:rsid w:val="00C21539"/>
    <w:rsid w:val="00C40763"/>
    <w:rsid w:val="00C437B7"/>
    <w:rsid w:val="00C51E88"/>
    <w:rsid w:val="00C60AC2"/>
    <w:rsid w:val="00C67205"/>
    <w:rsid w:val="00C71BC7"/>
    <w:rsid w:val="00C73FA7"/>
    <w:rsid w:val="00C74D42"/>
    <w:rsid w:val="00C80C51"/>
    <w:rsid w:val="00C84D5A"/>
    <w:rsid w:val="00C87719"/>
    <w:rsid w:val="00C92B50"/>
    <w:rsid w:val="00C97299"/>
    <w:rsid w:val="00CA6DFD"/>
    <w:rsid w:val="00CC081E"/>
    <w:rsid w:val="00CC1DE8"/>
    <w:rsid w:val="00CD076F"/>
    <w:rsid w:val="00CD41EB"/>
    <w:rsid w:val="00CF57BE"/>
    <w:rsid w:val="00D03FD8"/>
    <w:rsid w:val="00D11B6F"/>
    <w:rsid w:val="00D120DD"/>
    <w:rsid w:val="00D140F4"/>
    <w:rsid w:val="00D16793"/>
    <w:rsid w:val="00D21802"/>
    <w:rsid w:val="00D23C70"/>
    <w:rsid w:val="00D35478"/>
    <w:rsid w:val="00D40DAB"/>
    <w:rsid w:val="00D50192"/>
    <w:rsid w:val="00D526E7"/>
    <w:rsid w:val="00D53B16"/>
    <w:rsid w:val="00D7460C"/>
    <w:rsid w:val="00D74729"/>
    <w:rsid w:val="00D83443"/>
    <w:rsid w:val="00D846C2"/>
    <w:rsid w:val="00D90236"/>
    <w:rsid w:val="00D936DF"/>
    <w:rsid w:val="00DB5822"/>
    <w:rsid w:val="00DB6797"/>
    <w:rsid w:val="00DB68C4"/>
    <w:rsid w:val="00DC275F"/>
    <w:rsid w:val="00DC4DA3"/>
    <w:rsid w:val="00DD263B"/>
    <w:rsid w:val="00DD458E"/>
    <w:rsid w:val="00DE53CD"/>
    <w:rsid w:val="00DF03DA"/>
    <w:rsid w:val="00DF5DA6"/>
    <w:rsid w:val="00DF613D"/>
    <w:rsid w:val="00E023F2"/>
    <w:rsid w:val="00E11D50"/>
    <w:rsid w:val="00E139C0"/>
    <w:rsid w:val="00E144C0"/>
    <w:rsid w:val="00E15467"/>
    <w:rsid w:val="00E433B8"/>
    <w:rsid w:val="00E53DA0"/>
    <w:rsid w:val="00E56EC5"/>
    <w:rsid w:val="00E63B84"/>
    <w:rsid w:val="00E64303"/>
    <w:rsid w:val="00E87A54"/>
    <w:rsid w:val="00EB0326"/>
    <w:rsid w:val="00EB0737"/>
    <w:rsid w:val="00EB09EE"/>
    <w:rsid w:val="00EC4D8B"/>
    <w:rsid w:val="00EC6918"/>
    <w:rsid w:val="00EC749B"/>
    <w:rsid w:val="00ED1A0C"/>
    <w:rsid w:val="00EF220B"/>
    <w:rsid w:val="00EF7B65"/>
    <w:rsid w:val="00F16293"/>
    <w:rsid w:val="00F22AD1"/>
    <w:rsid w:val="00F3432F"/>
    <w:rsid w:val="00F4247F"/>
    <w:rsid w:val="00F45251"/>
    <w:rsid w:val="00F51928"/>
    <w:rsid w:val="00F51AB7"/>
    <w:rsid w:val="00F549C9"/>
    <w:rsid w:val="00F55CF4"/>
    <w:rsid w:val="00F601D1"/>
    <w:rsid w:val="00F62083"/>
    <w:rsid w:val="00F715ED"/>
    <w:rsid w:val="00F9366D"/>
    <w:rsid w:val="00F94397"/>
    <w:rsid w:val="00FA0029"/>
    <w:rsid w:val="00FA6B7E"/>
    <w:rsid w:val="00FB3599"/>
    <w:rsid w:val="00FB673F"/>
    <w:rsid w:val="00FB6F28"/>
    <w:rsid w:val="00FC2E1A"/>
    <w:rsid w:val="00FC3601"/>
    <w:rsid w:val="00FC74C5"/>
    <w:rsid w:val="00FE4325"/>
    <w:rsid w:val="00FF03F1"/>
    <w:rsid w:val="00FF13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F19BC"/>
  <w15:chartTrackingRefBased/>
  <w15:docId w15:val="{7A1B07DD-5A54-B748-830B-34A5A544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18"/>
        <w:szCs w:val="22"/>
        <w:lang w:val="de-DE" w:eastAsia="en-US" w:bidi="ar-SA"/>
      </w:rPr>
    </w:rPrDefault>
    <w:pPrDefault>
      <w:pPr>
        <w:spacing w:before="12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8CF"/>
    <w:pPr>
      <w:spacing w:before="0" w:after="0"/>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163393"/>
    <w:pPr>
      <w:keepNext/>
      <w:numPr>
        <w:numId w:val="6"/>
      </w:numPr>
      <w:spacing w:before="360" w:after="120"/>
      <w:outlineLvl w:val="0"/>
    </w:pPr>
    <w:rPr>
      <w:rFonts w:eastAsiaTheme="majorEastAsia" w:cstheme="majorBidi"/>
      <w:b/>
      <w:color w:val="FF8200"/>
      <w:sz w:val="28"/>
      <w:szCs w:val="32"/>
    </w:rPr>
  </w:style>
  <w:style w:type="paragraph" w:styleId="berschrift2">
    <w:name w:val="heading 2"/>
    <w:basedOn w:val="Standard"/>
    <w:next w:val="Standard"/>
    <w:link w:val="berschrift2Zchn"/>
    <w:uiPriority w:val="9"/>
    <w:unhideWhenUsed/>
    <w:qFormat/>
    <w:rsid w:val="00915F4B"/>
    <w:pPr>
      <w:keepNext/>
      <w:numPr>
        <w:ilvl w:val="1"/>
        <w:numId w:val="6"/>
      </w:numPr>
      <w:spacing w:after="120"/>
      <w:outlineLvl w:val="1"/>
    </w:pPr>
    <w:rPr>
      <w:rFonts w:eastAsiaTheme="majorEastAsia" w:cstheme="majorBidi"/>
      <w:b/>
      <w:szCs w:val="26"/>
    </w:rPr>
  </w:style>
  <w:style w:type="paragraph" w:styleId="berschrift3">
    <w:name w:val="heading 3"/>
    <w:basedOn w:val="berschrift2"/>
    <w:next w:val="Standard"/>
    <w:link w:val="berschrift3Zchn"/>
    <w:uiPriority w:val="9"/>
    <w:unhideWhenUsed/>
    <w:qFormat/>
    <w:rsid w:val="00957BB1"/>
    <w:pPr>
      <w:numPr>
        <w:ilvl w:val="2"/>
      </w:numPr>
      <w:outlineLvl w:val="2"/>
    </w:pPr>
  </w:style>
  <w:style w:type="paragraph" w:styleId="berschrift4">
    <w:name w:val="heading 4"/>
    <w:basedOn w:val="berschrift3"/>
    <w:next w:val="Standard"/>
    <w:link w:val="berschrift4Zchn"/>
    <w:uiPriority w:val="9"/>
    <w:unhideWhenUsed/>
    <w:qFormat/>
    <w:rsid w:val="00957BB1"/>
    <w:pPr>
      <w:numPr>
        <w:ilvl w:val="3"/>
      </w:numPr>
      <w:outlineLvl w:val="3"/>
    </w:pPr>
  </w:style>
  <w:style w:type="paragraph" w:styleId="berschrift5">
    <w:name w:val="heading 5"/>
    <w:basedOn w:val="Standard"/>
    <w:next w:val="Standard"/>
    <w:link w:val="berschrift5Zchn"/>
    <w:uiPriority w:val="9"/>
    <w:unhideWhenUsed/>
    <w:qFormat/>
    <w:rsid w:val="006863A1"/>
    <w:pPr>
      <w:keepNext/>
      <w:keepLines/>
      <w:spacing w:before="40" w:after="120"/>
      <w:outlineLvl w:val="4"/>
    </w:pPr>
    <w:rPr>
      <w:rFonts w:eastAsiaTheme="majorEastAsia" w:cstheme="majorBidi"/>
      <w:b/>
      <w:color w:val="FF8200"/>
      <w:sz w:val="28"/>
    </w:rPr>
  </w:style>
  <w:style w:type="paragraph" w:styleId="berschrift6">
    <w:name w:val="heading 6"/>
    <w:basedOn w:val="Standard"/>
    <w:next w:val="Standard"/>
    <w:link w:val="berschrift6Zchn"/>
    <w:uiPriority w:val="9"/>
    <w:unhideWhenUsed/>
    <w:qFormat/>
    <w:rsid w:val="00B73DFE"/>
    <w:pPr>
      <w:keepNext/>
      <w:keepLines/>
      <w:outlineLvl w:val="5"/>
    </w:pPr>
    <w:rPr>
      <w:rFonts w:eastAsiaTheme="majorEastAsia" w:cstheme="majorBidi"/>
      <w:b/>
      <w:color w:val="000000" w:themeColor="text1"/>
    </w:rPr>
  </w:style>
  <w:style w:type="paragraph" w:styleId="berschrift7">
    <w:name w:val="heading 7"/>
    <w:basedOn w:val="Standard"/>
    <w:next w:val="Standard"/>
    <w:link w:val="berschrift7Zchn"/>
    <w:uiPriority w:val="9"/>
    <w:unhideWhenUsed/>
    <w:rsid w:val="00B73DFE"/>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1539"/>
    <w:pPr>
      <w:tabs>
        <w:tab w:val="center" w:pos="4536"/>
        <w:tab w:val="right" w:pos="9072"/>
      </w:tabs>
    </w:pPr>
  </w:style>
  <w:style w:type="character" w:customStyle="1" w:styleId="KopfzeileZchn">
    <w:name w:val="Kopfzeile Zchn"/>
    <w:basedOn w:val="Absatz-Standardschriftart"/>
    <w:link w:val="Kopfzeile"/>
    <w:uiPriority w:val="99"/>
    <w:rsid w:val="00C21539"/>
  </w:style>
  <w:style w:type="paragraph" w:styleId="Fuzeile">
    <w:name w:val="footer"/>
    <w:basedOn w:val="Standard"/>
    <w:link w:val="FuzeileZchn"/>
    <w:uiPriority w:val="99"/>
    <w:unhideWhenUsed/>
    <w:rsid w:val="00C21539"/>
    <w:pPr>
      <w:tabs>
        <w:tab w:val="center" w:pos="4536"/>
        <w:tab w:val="right" w:pos="9072"/>
      </w:tabs>
    </w:pPr>
  </w:style>
  <w:style w:type="character" w:customStyle="1" w:styleId="FuzeileZchn">
    <w:name w:val="Fußzeile Zchn"/>
    <w:basedOn w:val="Absatz-Standardschriftart"/>
    <w:link w:val="Fuzeile"/>
    <w:uiPriority w:val="99"/>
    <w:rsid w:val="00C21539"/>
  </w:style>
  <w:style w:type="paragraph" w:styleId="Titel">
    <w:name w:val="Title"/>
    <w:basedOn w:val="Standard"/>
    <w:next w:val="Standard"/>
    <w:link w:val="TitelZchn"/>
    <w:uiPriority w:val="10"/>
    <w:qFormat/>
    <w:rsid w:val="005D6B57"/>
    <w:pPr>
      <w:spacing w:after="120"/>
      <w:contextualSpacing/>
    </w:pPr>
    <w:rPr>
      <w:rFonts w:eastAsiaTheme="majorEastAsia" w:cstheme="majorBidi"/>
      <w:b/>
      <w:color w:val="FF8200"/>
      <w:spacing w:val="-10"/>
      <w:kern w:val="28"/>
      <w:sz w:val="56"/>
      <w:szCs w:val="56"/>
    </w:rPr>
  </w:style>
  <w:style w:type="character" w:customStyle="1" w:styleId="TitelZchn">
    <w:name w:val="Titel Zchn"/>
    <w:basedOn w:val="Absatz-Standardschriftart"/>
    <w:link w:val="Titel"/>
    <w:uiPriority w:val="10"/>
    <w:rsid w:val="005D6B57"/>
    <w:rPr>
      <w:rFonts w:eastAsiaTheme="majorEastAsia" w:cstheme="majorBidi"/>
      <w:b/>
      <w:color w:val="FF8200"/>
      <w:spacing w:val="-10"/>
      <w:kern w:val="28"/>
      <w:sz w:val="56"/>
      <w:szCs w:val="56"/>
    </w:rPr>
  </w:style>
  <w:style w:type="paragraph" w:styleId="Untertitel">
    <w:name w:val="Subtitle"/>
    <w:basedOn w:val="Standard"/>
    <w:next w:val="Standard"/>
    <w:link w:val="UntertitelZchn"/>
    <w:uiPriority w:val="11"/>
    <w:qFormat/>
    <w:rsid w:val="00132B46"/>
    <w:pPr>
      <w:numPr>
        <w:ilvl w:val="1"/>
      </w:numPr>
    </w:pPr>
    <w:rPr>
      <w:rFonts w:eastAsiaTheme="minorEastAsia"/>
      <w:color w:val="868686"/>
      <w:spacing w:val="15"/>
    </w:rPr>
  </w:style>
  <w:style w:type="character" w:customStyle="1" w:styleId="UntertitelZchn">
    <w:name w:val="Untertitel Zchn"/>
    <w:basedOn w:val="Absatz-Standardschriftart"/>
    <w:link w:val="Untertitel"/>
    <w:uiPriority w:val="11"/>
    <w:rsid w:val="00132B46"/>
    <w:rPr>
      <w:rFonts w:eastAsiaTheme="minorEastAsia"/>
      <w:color w:val="868686"/>
      <w:spacing w:val="15"/>
    </w:rPr>
  </w:style>
  <w:style w:type="table" w:styleId="Tabellenraster">
    <w:name w:val="Table Grid"/>
    <w:basedOn w:val="NormaleTabelle"/>
    <w:rsid w:val="0066095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646E64"/>
    <w:pPr>
      <w:spacing w:line="200" w:lineRule="atLeast"/>
    </w:pPr>
  </w:style>
  <w:style w:type="character" w:customStyle="1" w:styleId="berschrift1Zchn">
    <w:name w:val="Überschrift 1 Zchn"/>
    <w:basedOn w:val="Absatz-Standardschriftart"/>
    <w:link w:val="berschrift1"/>
    <w:uiPriority w:val="9"/>
    <w:rsid w:val="00163393"/>
    <w:rPr>
      <w:rFonts w:eastAsiaTheme="majorEastAsia" w:cstheme="majorBidi"/>
      <w:b/>
      <w:color w:val="FF8200"/>
      <w:sz w:val="28"/>
      <w:szCs w:val="32"/>
    </w:rPr>
  </w:style>
  <w:style w:type="character" w:customStyle="1" w:styleId="berschrift2Zchn">
    <w:name w:val="Überschrift 2 Zchn"/>
    <w:basedOn w:val="Absatz-Standardschriftart"/>
    <w:link w:val="berschrift2"/>
    <w:uiPriority w:val="9"/>
    <w:rsid w:val="00915F4B"/>
    <w:rPr>
      <w:rFonts w:eastAsiaTheme="majorEastAsia" w:cstheme="majorBidi"/>
      <w:b/>
      <w:color w:val="646464"/>
      <w:sz w:val="24"/>
      <w:szCs w:val="26"/>
    </w:rPr>
  </w:style>
  <w:style w:type="character" w:styleId="Platzhaltertext">
    <w:name w:val="Placeholder Text"/>
    <w:basedOn w:val="Absatz-Standardschriftart"/>
    <w:uiPriority w:val="99"/>
    <w:semiHidden/>
    <w:rsid w:val="0003504E"/>
    <w:rPr>
      <w:rFonts w:ascii="Open Sans" w:hAnsi="Open Sans"/>
      <w:color w:val="808080"/>
      <w:sz w:val="18"/>
    </w:rPr>
  </w:style>
  <w:style w:type="character" w:customStyle="1" w:styleId="berschrift3Zchn">
    <w:name w:val="Überschrift 3 Zchn"/>
    <w:basedOn w:val="Absatz-Standardschriftart"/>
    <w:link w:val="berschrift3"/>
    <w:uiPriority w:val="9"/>
    <w:rsid w:val="00957BB1"/>
    <w:rPr>
      <w:rFonts w:eastAsiaTheme="majorEastAsia" w:cstheme="majorBidi"/>
      <w:b/>
      <w:color w:val="646464"/>
      <w:sz w:val="24"/>
      <w:szCs w:val="26"/>
    </w:rPr>
  </w:style>
  <w:style w:type="paragraph" w:styleId="Listenabsatz">
    <w:name w:val="List Paragraph"/>
    <w:basedOn w:val="Standard"/>
    <w:link w:val="ListenabsatzZchn"/>
    <w:uiPriority w:val="34"/>
    <w:qFormat/>
    <w:rsid w:val="00FA0029"/>
    <w:pPr>
      <w:ind w:left="2124"/>
      <w:contextualSpacing/>
    </w:pPr>
  </w:style>
  <w:style w:type="numbering" w:customStyle="1" w:styleId="NumerischeAufzhlung">
    <w:name w:val="Numerische Aufzählung"/>
    <w:uiPriority w:val="99"/>
    <w:rsid w:val="00CD076F"/>
    <w:pPr>
      <w:numPr>
        <w:numId w:val="1"/>
      </w:numPr>
    </w:pPr>
  </w:style>
  <w:style w:type="numbering" w:customStyle="1" w:styleId="NumerischStandard">
    <w:name w:val="Numerisch Standard"/>
    <w:uiPriority w:val="99"/>
    <w:rsid w:val="00DB68C4"/>
    <w:pPr>
      <w:numPr>
        <w:numId w:val="3"/>
      </w:numPr>
    </w:pPr>
  </w:style>
  <w:style w:type="table" w:styleId="MittlereListe2-Akzent1">
    <w:name w:val="Medium List 2 Accent 1"/>
    <w:basedOn w:val="NormaleTabelle"/>
    <w:uiPriority w:val="66"/>
    <w:rsid w:val="006339E9"/>
    <w:pPr>
      <w:spacing w:after="0"/>
    </w:pPr>
    <w:rPr>
      <w:rFonts w:asciiTheme="majorHAnsi" w:eastAsiaTheme="majorEastAsia" w:hAnsiTheme="majorHAnsi" w:cstheme="majorBidi"/>
      <w:color w:val="000000" w:themeColor="text1"/>
      <w:lang w:eastAsia="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eschriftung">
    <w:name w:val="caption"/>
    <w:basedOn w:val="Standard"/>
    <w:next w:val="Standard"/>
    <w:uiPriority w:val="35"/>
    <w:unhideWhenUsed/>
    <w:qFormat/>
    <w:rsid w:val="004D25C8"/>
    <w:rPr>
      <w:i/>
      <w:iCs/>
      <w:color w:val="767171" w:themeColor="background2" w:themeShade="80"/>
      <w:szCs w:val="18"/>
    </w:rPr>
  </w:style>
  <w:style w:type="paragraph" w:customStyle="1" w:styleId="DecimalAligned">
    <w:name w:val="Decimal Aligned"/>
    <w:basedOn w:val="Standard"/>
    <w:uiPriority w:val="40"/>
    <w:qFormat/>
    <w:rsid w:val="00101A5E"/>
    <w:pPr>
      <w:tabs>
        <w:tab w:val="decimal" w:pos="360"/>
      </w:tabs>
      <w:spacing w:line="276" w:lineRule="auto"/>
    </w:pPr>
    <w:rPr>
      <w:rFonts w:asciiTheme="minorHAnsi" w:eastAsiaTheme="minorEastAsia" w:hAnsiTheme="minorHAnsi"/>
    </w:rPr>
  </w:style>
  <w:style w:type="paragraph" w:styleId="Funotentext">
    <w:name w:val="footnote text"/>
    <w:basedOn w:val="Standard"/>
    <w:link w:val="FunotentextZchn"/>
    <w:uiPriority w:val="99"/>
    <w:unhideWhenUsed/>
    <w:rsid w:val="00101A5E"/>
    <w:rPr>
      <w:rFonts w:asciiTheme="minorHAnsi" w:eastAsiaTheme="minorEastAsia" w:hAnsiTheme="minorHAnsi"/>
      <w:sz w:val="20"/>
      <w:szCs w:val="20"/>
    </w:rPr>
  </w:style>
  <w:style w:type="character" w:customStyle="1" w:styleId="FunotentextZchn">
    <w:name w:val="Fußnotentext Zchn"/>
    <w:basedOn w:val="Absatz-Standardschriftart"/>
    <w:link w:val="Funotentext"/>
    <w:uiPriority w:val="99"/>
    <w:rsid w:val="00101A5E"/>
    <w:rPr>
      <w:rFonts w:eastAsiaTheme="minorEastAsia" w:cs="Times New Roman"/>
      <w:sz w:val="20"/>
      <w:szCs w:val="20"/>
      <w:lang w:eastAsia="de-DE"/>
    </w:rPr>
  </w:style>
  <w:style w:type="character" w:styleId="SchwacheHervorhebung">
    <w:name w:val="Subtle Emphasis"/>
    <w:basedOn w:val="Absatz-Standardschriftart"/>
    <w:uiPriority w:val="19"/>
    <w:rsid w:val="00101A5E"/>
    <w:rPr>
      <w:i/>
      <w:iCs/>
    </w:rPr>
  </w:style>
  <w:style w:type="character" w:styleId="IntensiveHervorhebung">
    <w:name w:val="Intense Emphasis"/>
    <w:basedOn w:val="Absatz-Standardschriftart"/>
    <w:uiPriority w:val="21"/>
    <w:rsid w:val="003C72E8"/>
    <w:rPr>
      <w:rFonts w:ascii="Open Sans" w:hAnsi="Open Sans"/>
      <w:b/>
      <w:i/>
      <w:iCs/>
      <w:color w:val="FF8200"/>
    </w:rPr>
  </w:style>
  <w:style w:type="character" w:styleId="Hervorhebung">
    <w:name w:val="Emphasis"/>
    <w:basedOn w:val="Absatz-Standardschriftart"/>
    <w:uiPriority w:val="20"/>
    <w:rsid w:val="00693EC5"/>
    <w:rPr>
      <w:b/>
      <w:i w:val="0"/>
      <w:iCs/>
      <w:u w:val="none"/>
    </w:rPr>
  </w:style>
  <w:style w:type="character" w:customStyle="1" w:styleId="berschrift4Zchn">
    <w:name w:val="Überschrift 4 Zchn"/>
    <w:basedOn w:val="Absatz-Standardschriftart"/>
    <w:link w:val="berschrift4"/>
    <w:uiPriority w:val="9"/>
    <w:rsid w:val="00957BB1"/>
    <w:rPr>
      <w:rFonts w:eastAsiaTheme="majorEastAsia" w:cstheme="majorBidi"/>
      <w:b/>
      <w:color w:val="646464"/>
      <w:sz w:val="24"/>
      <w:szCs w:val="26"/>
    </w:rPr>
  </w:style>
  <w:style w:type="table" w:styleId="Gitternetztabelle5dunkelAkzent5">
    <w:name w:val="Grid Table 5 Dark Accent 5"/>
    <w:basedOn w:val="NormaleTabelle"/>
    <w:uiPriority w:val="50"/>
    <w:rsid w:val="0078234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1hell-Akzent2">
    <w:name w:val="Grid Table 1 Light Accent 2"/>
    <w:basedOn w:val="NormaleTabelle"/>
    <w:uiPriority w:val="46"/>
    <w:rsid w:val="00782346"/>
    <w:pPr>
      <w:spacing w:after="0"/>
    </w:pPr>
    <w:rPr>
      <w:rFonts w:ascii="Arial" w:hAnsi="Arial"/>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numbering" w:customStyle="1" w:styleId="PunktuelleAufzhlung">
    <w:name w:val="Punktuelle Aufzählung"/>
    <w:uiPriority w:val="99"/>
    <w:rsid w:val="00D21802"/>
    <w:pPr>
      <w:numPr>
        <w:numId w:val="4"/>
      </w:numPr>
    </w:pPr>
  </w:style>
  <w:style w:type="table" w:styleId="Gitternetztabelle1hellAkzent6">
    <w:name w:val="Grid Table 1 Light Accent 6"/>
    <w:basedOn w:val="NormaleTabelle"/>
    <w:uiPriority w:val="46"/>
    <w:rsid w:val="00D74729"/>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74729"/>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8B5F0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8B5F0D"/>
    <w:pPr>
      <w:spacing w:after="0"/>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8B5F0D"/>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Inhaltsverzeichnisberschrift">
    <w:name w:val="TOC Heading"/>
    <w:basedOn w:val="berschrift1"/>
    <w:next w:val="Standard"/>
    <w:uiPriority w:val="39"/>
    <w:unhideWhenUsed/>
    <w:qFormat/>
    <w:rsid w:val="00A979EA"/>
    <w:pPr>
      <w:keepLines/>
      <w:numPr>
        <w:numId w:val="0"/>
      </w:numPr>
      <w:spacing w:before="240" w:after="0" w:line="259" w:lineRule="auto"/>
      <w:outlineLvl w:val="9"/>
    </w:pPr>
    <w:rPr>
      <w:rFonts w:asciiTheme="majorHAnsi" w:hAnsiTheme="majorHAnsi"/>
      <w:b w:val="0"/>
    </w:rPr>
  </w:style>
  <w:style w:type="paragraph" w:styleId="Verzeichnis1">
    <w:name w:val="toc 1"/>
    <w:basedOn w:val="Standard"/>
    <w:next w:val="Standard"/>
    <w:autoRedefine/>
    <w:uiPriority w:val="39"/>
    <w:unhideWhenUsed/>
    <w:rsid w:val="00F715ED"/>
    <w:pPr>
      <w:spacing w:after="100"/>
    </w:pPr>
  </w:style>
  <w:style w:type="paragraph" w:styleId="Verzeichnis2">
    <w:name w:val="toc 2"/>
    <w:basedOn w:val="Standard"/>
    <w:next w:val="Standard"/>
    <w:autoRedefine/>
    <w:uiPriority w:val="39"/>
    <w:unhideWhenUsed/>
    <w:rsid w:val="00F715ED"/>
    <w:pPr>
      <w:spacing w:after="100"/>
      <w:ind w:left="220"/>
    </w:pPr>
  </w:style>
  <w:style w:type="paragraph" w:styleId="Verzeichnis3">
    <w:name w:val="toc 3"/>
    <w:basedOn w:val="Standard"/>
    <w:next w:val="Standard"/>
    <w:autoRedefine/>
    <w:uiPriority w:val="39"/>
    <w:unhideWhenUsed/>
    <w:rsid w:val="00F715ED"/>
    <w:pPr>
      <w:spacing w:after="100"/>
      <w:ind w:left="440"/>
    </w:pPr>
  </w:style>
  <w:style w:type="character" w:styleId="Hyperlink">
    <w:name w:val="Hyperlink"/>
    <w:basedOn w:val="Absatz-Standardschriftart"/>
    <w:uiPriority w:val="99"/>
    <w:unhideWhenUsed/>
    <w:rsid w:val="00F715ED"/>
    <w:rPr>
      <w:color w:val="0563C1" w:themeColor="hyperlink"/>
      <w:u w:val="single"/>
    </w:rPr>
  </w:style>
  <w:style w:type="character" w:customStyle="1" w:styleId="berschrift5Zchn">
    <w:name w:val="Überschrift 5 Zchn"/>
    <w:basedOn w:val="Absatz-Standardschriftart"/>
    <w:link w:val="berschrift5"/>
    <w:uiPriority w:val="9"/>
    <w:rsid w:val="006863A1"/>
    <w:rPr>
      <w:rFonts w:eastAsiaTheme="majorEastAsia" w:cstheme="majorBidi"/>
      <w:b/>
      <w:color w:val="FF8200"/>
      <w:sz w:val="28"/>
    </w:rPr>
  </w:style>
  <w:style w:type="character" w:customStyle="1" w:styleId="berschrift6Zchn">
    <w:name w:val="Überschrift 6 Zchn"/>
    <w:basedOn w:val="Absatz-Standardschriftart"/>
    <w:link w:val="berschrift6"/>
    <w:uiPriority w:val="9"/>
    <w:rsid w:val="00B73DFE"/>
    <w:rPr>
      <w:rFonts w:eastAsiaTheme="majorEastAsia" w:cstheme="majorBidi"/>
      <w:b/>
      <w:color w:val="000000" w:themeColor="text1"/>
      <w:sz w:val="24"/>
    </w:rPr>
  </w:style>
  <w:style w:type="character" w:styleId="Fett">
    <w:name w:val="Strong"/>
    <w:basedOn w:val="Absatz-Standardschriftart"/>
    <w:uiPriority w:val="22"/>
    <w:qFormat/>
    <w:rsid w:val="003C72E8"/>
    <w:rPr>
      <w:rFonts w:ascii="Open Sans" w:hAnsi="Open Sans"/>
      <w:b/>
      <w:bCs/>
    </w:rPr>
  </w:style>
  <w:style w:type="paragraph" w:styleId="Zitat">
    <w:name w:val="Quote"/>
    <w:basedOn w:val="Standard"/>
    <w:next w:val="Standard"/>
    <w:link w:val="ZitatZchn"/>
    <w:uiPriority w:val="29"/>
    <w:qFormat/>
    <w:rsid w:val="003C72E8"/>
    <w:pPr>
      <w:spacing w:before="200" w:after="160"/>
      <w:ind w:left="864" w:right="864"/>
      <w:jc w:val="center"/>
    </w:pPr>
    <w:rPr>
      <w:iCs/>
      <w:color w:val="404040" w:themeColor="text1" w:themeTint="BF"/>
    </w:rPr>
  </w:style>
  <w:style w:type="character" w:customStyle="1" w:styleId="ZitatZchn">
    <w:name w:val="Zitat Zchn"/>
    <w:basedOn w:val="Absatz-Standardschriftart"/>
    <w:link w:val="Zitat"/>
    <w:uiPriority w:val="29"/>
    <w:rsid w:val="003C72E8"/>
    <w:rPr>
      <w:iCs/>
      <w:color w:val="404040" w:themeColor="text1" w:themeTint="BF"/>
    </w:rPr>
  </w:style>
  <w:style w:type="paragraph" w:styleId="IntensivesZitat">
    <w:name w:val="Intense Quote"/>
    <w:basedOn w:val="Standard"/>
    <w:next w:val="Standard"/>
    <w:link w:val="IntensivesZitatZchn"/>
    <w:uiPriority w:val="30"/>
    <w:qFormat/>
    <w:rsid w:val="005D6B57"/>
    <w:pPr>
      <w:pBdr>
        <w:top w:val="single" w:sz="4" w:space="10" w:color="FF8200"/>
        <w:bottom w:val="single" w:sz="4" w:space="10" w:color="FF8200"/>
      </w:pBdr>
      <w:spacing w:before="360" w:after="360"/>
      <w:ind w:left="864" w:right="864"/>
      <w:jc w:val="center"/>
    </w:pPr>
    <w:rPr>
      <w:iCs/>
      <w:color w:val="FF8200"/>
    </w:rPr>
  </w:style>
  <w:style w:type="character" w:customStyle="1" w:styleId="IntensivesZitatZchn">
    <w:name w:val="Intensives Zitat Zchn"/>
    <w:basedOn w:val="Absatz-Standardschriftart"/>
    <w:link w:val="IntensivesZitat"/>
    <w:uiPriority w:val="30"/>
    <w:rsid w:val="005D6B57"/>
    <w:rPr>
      <w:iCs/>
      <w:color w:val="FF8200"/>
    </w:rPr>
  </w:style>
  <w:style w:type="character" w:customStyle="1" w:styleId="berschrift7Zchn">
    <w:name w:val="Überschrift 7 Zchn"/>
    <w:basedOn w:val="Absatz-Standardschriftart"/>
    <w:link w:val="berschrift7"/>
    <w:uiPriority w:val="9"/>
    <w:rsid w:val="00B73DFE"/>
    <w:rPr>
      <w:rFonts w:asciiTheme="majorHAnsi" w:eastAsiaTheme="majorEastAsia" w:hAnsiTheme="majorHAnsi" w:cstheme="majorBidi"/>
      <w:i/>
      <w:iCs/>
      <w:color w:val="1F4D78" w:themeColor="accent1" w:themeShade="7F"/>
    </w:rPr>
  </w:style>
  <w:style w:type="character" w:styleId="IntensiverVerweis">
    <w:name w:val="Intense Reference"/>
    <w:basedOn w:val="Absatz-Standardschriftart"/>
    <w:uiPriority w:val="32"/>
    <w:qFormat/>
    <w:rsid w:val="005D6B57"/>
    <w:rPr>
      <w:b/>
      <w:bCs/>
      <w:smallCaps/>
      <w:color w:val="FF8200"/>
      <w:spacing w:val="5"/>
    </w:rPr>
  </w:style>
  <w:style w:type="table" w:styleId="EinfacheTabelle1">
    <w:name w:val="Plain Table 1"/>
    <w:basedOn w:val="NormaleTabelle"/>
    <w:uiPriority w:val="41"/>
    <w:rsid w:val="005D754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in-techTabelle">
    <w:name w:val="in-tech Tabelle"/>
    <w:basedOn w:val="NormaleTabelle"/>
    <w:uiPriority w:val="99"/>
    <w:rsid w:val="00693EC5"/>
    <w:pPr>
      <w:spacing w:before="0" w:after="0"/>
    </w:pPr>
    <w:rPr>
      <w:color w:val="646464"/>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113" w:type="dxa"/>
        <w:right w:w="113" w:type="dxa"/>
      </w:tblCellMar>
    </w:tblPr>
    <w:tcPr>
      <w:shd w:val="clear" w:color="auto" w:fill="auto"/>
      <w:vAlign w:val="center"/>
    </w:tcPr>
    <w:tblStylePr w:type="firstRow">
      <w:rPr>
        <w:b/>
        <w:color w:val="FFC000"/>
      </w:rPr>
      <w:tblPr/>
      <w:tcPr>
        <w:shd w:val="clear" w:color="auto" w:fill="FF8200"/>
      </w:tcPr>
    </w:tblStylePr>
    <w:tblStylePr w:type="firstCol">
      <w:rPr>
        <w:b/>
        <w:color w:val="FFFFFF"/>
      </w:rPr>
      <w:tblPr/>
      <w:tcPr>
        <w:shd w:val="clear" w:color="auto" w:fill="FF8200"/>
      </w:tcPr>
    </w:tblStylePr>
    <w:tblStylePr w:type="band1Horz">
      <w:tblPr/>
      <w:tcPr>
        <w:shd w:val="clear" w:color="auto" w:fill="EDEDED" w:themeFill="accent3" w:themeFillTint="33"/>
      </w:tcPr>
    </w:tblStylePr>
    <w:tblStylePr w:type="band2Horz">
      <w:tblPr/>
      <w:tcPr>
        <w:shd w:val="clear" w:color="auto" w:fill="DBDBDB" w:themeFill="accent3" w:themeFillTint="66"/>
      </w:tcPr>
    </w:tblStylePr>
  </w:style>
  <w:style w:type="paragraph" w:styleId="Aufzhlungszeichen">
    <w:name w:val="List Bullet"/>
    <w:basedOn w:val="Standard"/>
    <w:uiPriority w:val="99"/>
    <w:unhideWhenUsed/>
    <w:rsid w:val="00957BB1"/>
    <w:pPr>
      <w:numPr>
        <w:numId w:val="9"/>
      </w:numPr>
      <w:contextualSpacing/>
    </w:pPr>
  </w:style>
  <w:style w:type="table" w:styleId="TabellemithellemGitternetz">
    <w:name w:val="Grid Table Light"/>
    <w:basedOn w:val="NormaleTabelle"/>
    <w:uiPriority w:val="40"/>
    <w:rsid w:val="0002572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enabsatzZchn">
    <w:name w:val="Listenabsatz Zchn"/>
    <w:basedOn w:val="Absatz-Standardschriftart"/>
    <w:link w:val="Listenabsatz"/>
    <w:uiPriority w:val="34"/>
    <w:rsid w:val="00B848CF"/>
    <w:rPr>
      <w:color w:val="646464"/>
      <w:lang w:val="en-US"/>
    </w:rPr>
  </w:style>
  <w:style w:type="character" w:styleId="Kommentarzeichen">
    <w:name w:val="annotation reference"/>
    <w:basedOn w:val="Absatz-Standardschriftart"/>
    <w:uiPriority w:val="99"/>
    <w:semiHidden/>
    <w:unhideWhenUsed/>
    <w:rsid w:val="00B848CF"/>
    <w:rPr>
      <w:sz w:val="16"/>
      <w:szCs w:val="16"/>
    </w:rPr>
  </w:style>
  <w:style w:type="paragraph" w:styleId="Kommentartext">
    <w:name w:val="annotation text"/>
    <w:basedOn w:val="Standard"/>
    <w:link w:val="KommentartextZchn"/>
    <w:uiPriority w:val="99"/>
    <w:semiHidden/>
    <w:unhideWhenUsed/>
    <w:rsid w:val="00B848CF"/>
    <w:rPr>
      <w:sz w:val="20"/>
      <w:szCs w:val="20"/>
    </w:rPr>
  </w:style>
  <w:style w:type="character" w:customStyle="1" w:styleId="KommentartextZchn">
    <w:name w:val="Kommentartext Zchn"/>
    <w:basedOn w:val="Absatz-Standardschriftart"/>
    <w:link w:val="Kommentartext"/>
    <w:uiPriority w:val="99"/>
    <w:semiHidden/>
    <w:rsid w:val="00B848CF"/>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47CE2"/>
    <w:rPr>
      <w:b/>
      <w:bCs/>
    </w:rPr>
  </w:style>
  <w:style w:type="character" w:customStyle="1" w:styleId="KommentarthemaZchn">
    <w:name w:val="Kommentarthema Zchn"/>
    <w:basedOn w:val="KommentartextZchn"/>
    <w:link w:val="Kommentarthema"/>
    <w:uiPriority w:val="99"/>
    <w:semiHidden/>
    <w:rsid w:val="00947CE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47CE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7CE2"/>
    <w:rPr>
      <w:rFonts w:ascii="Segoe UI" w:eastAsia="Times New Roman" w:hAnsi="Segoe UI" w:cs="Segoe UI"/>
      <w:szCs w:val="18"/>
      <w:lang w:eastAsia="de-DE"/>
    </w:rPr>
  </w:style>
  <w:style w:type="paragraph" w:styleId="StandardWeb">
    <w:name w:val="Normal (Web)"/>
    <w:basedOn w:val="Standard"/>
    <w:uiPriority w:val="99"/>
    <w:semiHidden/>
    <w:unhideWhenUsed/>
    <w:rsid w:val="00EC749B"/>
    <w:pPr>
      <w:spacing w:before="100" w:beforeAutospacing="1" w:after="100" w:afterAutospacing="1"/>
    </w:pPr>
  </w:style>
  <w:style w:type="character" w:customStyle="1" w:styleId="apple-converted-space">
    <w:name w:val="apple-converted-space"/>
    <w:basedOn w:val="Absatz-Standardschriftart"/>
    <w:rsid w:val="00B761E6"/>
  </w:style>
  <w:style w:type="paragraph" w:customStyle="1" w:styleId="inline-ad-para">
    <w:name w:val="inline-ad-para"/>
    <w:basedOn w:val="Standard"/>
    <w:rsid w:val="00D120DD"/>
    <w:pPr>
      <w:spacing w:before="100" w:beforeAutospacing="1" w:after="100" w:afterAutospacing="1"/>
    </w:pPr>
  </w:style>
  <w:style w:type="character" w:styleId="BesuchterLink">
    <w:name w:val="FollowedHyperlink"/>
    <w:basedOn w:val="Absatz-Standardschriftart"/>
    <w:uiPriority w:val="99"/>
    <w:semiHidden/>
    <w:unhideWhenUsed/>
    <w:rsid w:val="00D120DD"/>
    <w:rPr>
      <w:color w:val="954F72" w:themeColor="followedHyperlink"/>
      <w:u w:val="single"/>
    </w:rPr>
  </w:style>
  <w:style w:type="paragraph" w:styleId="berarbeitung">
    <w:name w:val="Revision"/>
    <w:hidden/>
    <w:uiPriority w:val="99"/>
    <w:semiHidden/>
    <w:rsid w:val="0012326A"/>
    <w:pPr>
      <w:spacing w:before="0" w:after="0"/>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36530">
      <w:bodyDiv w:val="1"/>
      <w:marLeft w:val="0"/>
      <w:marRight w:val="0"/>
      <w:marTop w:val="0"/>
      <w:marBottom w:val="0"/>
      <w:divBdr>
        <w:top w:val="none" w:sz="0" w:space="0" w:color="auto"/>
        <w:left w:val="none" w:sz="0" w:space="0" w:color="auto"/>
        <w:bottom w:val="none" w:sz="0" w:space="0" w:color="auto"/>
        <w:right w:val="none" w:sz="0" w:space="0" w:color="auto"/>
      </w:divBdr>
    </w:div>
    <w:div w:id="366299348">
      <w:bodyDiv w:val="1"/>
      <w:marLeft w:val="0"/>
      <w:marRight w:val="0"/>
      <w:marTop w:val="0"/>
      <w:marBottom w:val="0"/>
      <w:divBdr>
        <w:top w:val="none" w:sz="0" w:space="0" w:color="auto"/>
        <w:left w:val="none" w:sz="0" w:space="0" w:color="auto"/>
        <w:bottom w:val="none" w:sz="0" w:space="0" w:color="auto"/>
        <w:right w:val="none" w:sz="0" w:space="0" w:color="auto"/>
      </w:divBdr>
    </w:div>
    <w:div w:id="855273443">
      <w:bodyDiv w:val="1"/>
      <w:marLeft w:val="0"/>
      <w:marRight w:val="0"/>
      <w:marTop w:val="0"/>
      <w:marBottom w:val="0"/>
      <w:divBdr>
        <w:top w:val="none" w:sz="0" w:space="0" w:color="auto"/>
        <w:left w:val="none" w:sz="0" w:space="0" w:color="auto"/>
        <w:bottom w:val="none" w:sz="0" w:space="0" w:color="auto"/>
        <w:right w:val="none" w:sz="0" w:space="0" w:color="auto"/>
      </w:divBdr>
    </w:div>
    <w:div w:id="910313394">
      <w:bodyDiv w:val="1"/>
      <w:marLeft w:val="0"/>
      <w:marRight w:val="0"/>
      <w:marTop w:val="0"/>
      <w:marBottom w:val="0"/>
      <w:divBdr>
        <w:top w:val="none" w:sz="0" w:space="0" w:color="auto"/>
        <w:left w:val="none" w:sz="0" w:space="0" w:color="auto"/>
        <w:bottom w:val="none" w:sz="0" w:space="0" w:color="auto"/>
        <w:right w:val="none" w:sz="0" w:space="0" w:color="auto"/>
      </w:divBdr>
      <w:divsChild>
        <w:div w:id="590969079">
          <w:marLeft w:val="0"/>
          <w:marRight w:val="0"/>
          <w:marTop w:val="0"/>
          <w:marBottom w:val="0"/>
          <w:divBdr>
            <w:top w:val="none" w:sz="0" w:space="0" w:color="auto"/>
            <w:left w:val="none" w:sz="0" w:space="0" w:color="auto"/>
            <w:bottom w:val="none" w:sz="0" w:space="0" w:color="auto"/>
            <w:right w:val="none" w:sz="0" w:space="0" w:color="auto"/>
          </w:divBdr>
          <w:divsChild>
            <w:div w:id="502205512">
              <w:marLeft w:val="0"/>
              <w:marRight w:val="0"/>
              <w:marTop w:val="0"/>
              <w:marBottom w:val="0"/>
              <w:divBdr>
                <w:top w:val="none" w:sz="0" w:space="0" w:color="auto"/>
                <w:left w:val="none" w:sz="0" w:space="0" w:color="auto"/>
                <w:bottom w:val="none" w:sz="0" w:space="0" w:color="auto"/>
                <w:right w:val="none" w:sz="0" w:space="0" w:color="auto"/>
              </w:divBdr>
            </w:div>
          </w:divsChild>
        </w:div>
        <w:div w:id="1555922120">
          <w:marLeft w:val="0"/>
          <w:marRight w:val="0"/>
          <w:marTop w:val="0"/>
          <w:marBottom w:val="0"/>
          <w:divBdr>
            <w:top w:val="none" w:sz="0" w:space="0" w:color="auto"/>
            <w:left w:val="none" w:sz="0" w:space="0" w:color="auto"/>
            <w:bottom w:val="none" w:sz="0" w:space="0" w:color="auto"/>
            <w:right w:val="none" w:sz="0" w:space="0" w:color="auto"/>
          </w:divBdr>
          <w:divsChild>
            <w:div w:id="14958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8885">
      <w:bodyDiv w:val="1"/>
      <w:marLeft w:val="0"/>
      <w:marRight w:val="0"/>
      <w:marTop w:val="0"/>
      <w:marBottom w:val="0"/>
      <w:divBdr>
        <w:top w:val="none" w:sz="0" w:space="0" w:color="auto"/>
        <w:left w:val="none" w:sz="0" w:space="0" w:color="auto"/>
        <w:bottom w:val="none" w:sz="0" w:space="0" w:color="auto"/>
        <w:right w:val="none" w:sz="0" w:space="0" w:color="auto"/>
      </w:divBdr>
    </w:div>
    <w:div w:id="1096367791">
      <w:bodyDiv w:val="1"/>
      <w:marLeft w:val="0"/>
      <w:marRight w:val="0"/>
      <w:marTop w:val="0"/>
      <w:marBottom w:val="0"/>
      <w:divBdr>
        <w:top w:val="none" w:sz="0" w:space="0" w:color="auto"/>
        <w:left w:val="none" w:sz="0" w:space="0" w:color="auto"/>
        <w:bottom w:val="none" w:sz="0" w:space="0" w:color="auto"/>
        <w:right w:val="none" w:sz="0" w:space="0" w:color="auto"/>
      </w:divBdr>
    </w:div>
    <w:div w:id="1315142510">
      <w:bodyDiv w:val="1"/>
      <w:marLeft w:val="0"/>
      <w:marRight w:val="0"/>
      <w:marTop w:val="0"/>
      <w:marBottom w:val="0"/>
      <w:divBdr>
        <w:top w:val="none" w:sz="0" w:space="0" w:color="auto"/>
        <w:left w:val="none" w:sz="0" w:space="0" w:color="auto"/>
        <w:bottom w:val="none" w:sz="0" w:space="0" w:color="auto"/>
        <w:right w:val="none" w:sz="0" w:space="0" w:color="auto"/>
      </w:divBdr>
    </w:div>
    <w:div w:id="1363433722">
      <w:bodyDiv w:val="1"/>
      <w:marLeft w:val="0"/>
      <w:marRight w:val="0"/>
      <w:marTop w:val="0"/>
      <w:marBottom w:val="0"/>
      <w:divBdr>
        <w:top w:val="none" w:sz="0" w:space="0" w:color="auto"/>
        <w:left w:val="none" w:sz="0" w:space="0" w:color="auto"/>
        <w:bottom w:val="none" w:sz="0" w:space="0" w:color="auto"/>
        <w:right w:val="none" w:sz="0" w:space="0" w:color="auto"/>
      </w:divBdr>
    </w:div>
    <w:div w:id="1393041558">
      <w:bodyDiv w:val="1"/>
      <w:marLeft w:val="0"/>
      <w:marRight w:val="0"/>
      <w:marTop w:val="0"/>
      <w:marBottom w:val="0"/>
      <w:divBdr>
        <w:top w:val="none" w:sz="0" w:space="0" w:color="auto"/>
        <w:left w:val="none" w:sz="0" w:space="0" w:color="auto"/>
        <w:bottom w:val="none" w:sz="0" w:space="0" w:color="auto"/>
        <w:right w:val="none" w:sz="0" w:space="0" w:color="auto"/>
      </w:divBdr>
    </w:div>
    <w:div w:id="1513911899">
      <w:bodyDiv w:val="1"/>
      <w:marLeft w:val="0"/>
      <w:marRight w:val="0"/>
      <w:marTop w:val="0"/>
      <w:marBottom w:val="0"/>
      <w:divBdr>
        <w:top w:val="none" w:sz="0" w:space="0" w:color="auto"/>
        <w:left w:val="none" w:sz="0" w:space="0" w:color="auto"/>
        <w:bottom w:val="none" w:sz="0" w:space="0" w:color="auto"/>
        <w:right w:val="none" w:sz="0" w:space="0" w:color="auto"/>
      </w:divBdr>
    </w:div>
    <w:div w:id="1662200989">
      <w:bodyDiv w:val="1"/>
      <w:marLeft w:val="0"/>
      <w:marRight w:val="0"/>
      <w:marTop w:val="0"/>
      <w:marBottom w:val="0"/>
      <w:divBdr>
        <w:top w:val="none" w:sz="0" w:space="0" w:color="auto"/>
        <w:left w:val="none" w:sz="0" w:space="0" w:color="auto"/>
        <w:bottom w:val="none" w:sz="0" w:space="0" w:color="auto"/>
        <w:right w:val="none" w:sz="0" w:space="0" w:color="auto"/>
      </w:divBdr>
    </w:div>
    <w:div w:id="1663073453">
      <w:bodyDiv w:val="1"/>
      <w:marLeft w:val="0"/>
      <w:marRight w:val="0"/>
      <w:marTop w:val="0"/>
      <w:marBottom w:val="0"/>
      <w:divBdr>
        <w:top w:val="none" w:sz="0" w:space="0" w:color="auto"/>
        <w:left w:val="none" w:sz="0" w:space="0" w:color="auto"/>
        <w:bottom w:val="none" w:sz="0" w:space="0" w:color="auto"/>
        <w:right w:val="none" w:sz="0" w:space="0" w:color="auto"/>
      </w:divBdr>
    </w:div>
    <w:div w:id="1727214549">
      <w:bodyDiv w:val="1"/>
      <w:marLeft w:val="0"/>
      <w:marRight w:val="0"/>
      <w:marTop w:val="0"/>
      <w:marBottom w:val="0"/>
      <w:divBdr>
        <w:top w:val="none" w:sz="0" w:space="0" w:color="auto"/>
        <w:left w:val="none" w:sz="0" w:space="0" w:color="auto"/>
        <w:bottom w:val="none" w:sz="0" w:space="0" w:color="auto"/>
        <w:right w:val="none" w:sz="0" w:space="0" w:color="auto"/>
      </w:divBdr>
    </w:div>
    <w:div w:id="1801998958">
      <w:bodyDiv w:val="1"/>
      <w:marLeft w:val="0"/>
      <w:marRight w:val="0"/>
      <w:marTop w:val="0"/>
      <w:marBottom w:val="0"/>
      <w:divBdr>
        <w:top w:val="none" w:sz="0" w:space="0" w:color="auto"/>
        <w:left w:val="none" w:sz="0" w:space="0" w:color="auto"/>
        <w:bottom w:val="none" w:sz="0" w:space="0" w:color="auto"/>
        <w:right w:val="none" w:sz="0" w:space="0" w:color="auto"/>
      </w:divBdr>
    </w:div>
    <w:div w:id="20514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arjah@profil-marketing.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in-tech.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wnloads.in-tech.com" TargetMode="External"/><Relationship Id="rId4" Type="http://schemas.openxmlformats.org/officeDocument/2006/relationships/settings" Target="settings.xml"/><Relationship Id="rId9" Type="http://schemas.openxmlformats.org/officeDocument/2006/relationships/hyperlink" Target="http://www.in-tech.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5358D-9BF3-4F75-AB94-B292AB9CB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Titel einfügen</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einfügen</dc:title>
  <dc:subject/>
  <dc:creator>Microsoft Office User</dc:creator>
  <cp:keywords/>
  <dc:description/>
  <cp:lastModifiedBy>Profil2 Marketing</cp:lastModifiedBy>
  <cp:revision>6</cp:revision>
  <dcterms:created xsi:type="dcterms:W3CDTF">2023-04-27T11:25:00Z</dcterms:created>
  <dcterms:modified xsi:type="dcterms:W3CDTF">2023-04-28T07:49:00Z</dcterms:modified>
</cp:coreProperties>
</file>