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30D982C9" w:rsidR="002D2BA8"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237B1DF5" w14:textId="77777777" w:rsidR="00752E49" w:rsidRPr="00860146" w:rsidRDefault="00752E49"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18E0793C" w14:textId="6043D521" w:rsidR="00312207" w:rsidRPr="00B55761" w:rsidRDefault="0085117F" w:rsidP="00C5368E">
      <w:pPr>
        <w:spacing w:after="120" w:line="360" w:lineRule="auto"/>
        <w:rPr>
          <w:rFonts w:ascii="Arial" w:hAnsi="Arial" w:cs="Arial"/>
          <w:b/>
          <w:bCs/>
          <w:sz w:val="32"/>
          <w:szCs w:val="32"/>
        </w:rPr>
      </w:pPr>
      <w:r>
        <w:rPr>
          <w:rFonts w:ascii="Arial" w:hAnsi="Arial" w:cs="Arial"/>
          <w:b/>
          <w:bCs/>
          <w:sz w:val="32"/>
          <w:szCs w:val="32"/>
        </w:rPr>
        <w:t>Glamox</w:t>
      </w:r>
      <w:r w:rsidR="00F31EAB">
        <w:rPr>
          <w:rFonts w:ascii="Arial" w:hAnsi="Arial" w:cs="Arial"/>
          <w:b/>
          <w:bCs/>
          <w:sz w:val="32"/>
          <w:szCs w:val="32"/>
        </w:rPr>
        <w:t xml:space="preserve"> Sanierungskonzept</w:t>
      </w:r>
    </w:p>
    <w:p w14:paraId="60908A95" w14:textId="1848570D" w:rsidR="001A1087" w:rsidRPr="007B3393" w:rsidRDefault="00F31EAB" w:rsidP="00C5368E">
      <w:pPr>
        <w:spacing w:after="120" w:line="360" w:lineRule="auto"/>
        <w:rPr>
          <w:rFonts w:ascii="Arial" w:hAnsi="Arial" w:cs="Arial"/>
          <w:bCs/>
          <w:i/>
          <w:iCs/>
          <w:color w:val="333333"/>
          <w:shd w:val="clear" w:color="auto" w:fill="FFFFFF"/>
        </w:rPr>
      </w:pPr>
      <w:r>
        <w:rPr>
          <w:rFonts w:ascii="Arial" w:hAnsi="Arial" w:cs="Arial"/>
          <w:bCs/>
          <w:i/>
          <w:iCs/>
          <w:color w:val="333333"/>
          <w:shd w:val="clear" w:color="auto" w:fill="FFFFFF"/>
        </w:rPr>
        <w:t>Nachhaltige Beleuchtungslösungen für Bestandsbauten bietet Glamox</w:t>
      </w:r>
      <w:r w:rsidR="007B3393">
        <w:rPr>
          <w:rFonts w:ascii="Arial" w:hAnsi="Arial" w:cs="Arial"/>
          <w:bCs/>
          <w:i/>
          <w:iCs/>
          <w:color w:val="333333"/>
          <w:shd w:val="clear" w:color="auto" w:fill="FFFFFF"/>
        </w:rPr>
        <w:t xml:space="preserve"> als Partner </w:t>
      </w:r>
      <w:r>
        <w:rPr>
          <w:rFonts w:ascii="Arial" w:hAnsi="Arial" w:cs="Arial"/>
          <w:bCs/>
          <w:i/>
          <w:iCs/>
          <w:color w:val="333333"/>
          <w:shd w:val="clear" w:color="auto" w:fill="FFFFFF"/>
        </w:rPr>
        <w:t xml:space="preserve">mit </w:t>
      </w:r>
      <w:r w:rsidR="007B3393">
        <w:rPr>
          <w:rFonts w:ascii="Arial" w:hAnsi="Arial" w:cs="Arial"/>
          <w:bCs/>
          <w:i/>
          <w:iCs/>
          <w:color w:val="333333"/>
          <w:shd w:val="clear" w:color="auto" w:fill="FFFFFF"/>
        </w:rPr>
        <w:t xml:space="preserve">langjähriger </w:t>
      </w:r>
      <w:r>
        <w:rPr>
          <w:rFonts w:ascii="Arial" w:hAnsi="Arial" w:cs="Arial"/>
          <w:bCs/>
          <w:i/>
          <w:iCs/>
          <w:color w:val="333333"/>
          <w:shd w:val="clear" w:color="auto" w:fill="FFFFFF"/>
        </w:rPr>
        <w:t xml:space="preserve">Expertise und </w:t>
      </w:r>
      <w:r w:rsidR="007B3393">
        <w:rPr>
          <w:rFonts w:ascii="Arial" w:hAnsi="Arial" w:cs="Arial"/>
          <w:bCs/>
          <w:i/>
          <w:iCs/>
          <w:color w:val="333333"/>
          <w:shd w:val="clear" w:color="auto" w:fill="FFFFFF"/>
        </w:rPr>
        <w:t>einer passenden Auswahl Ersatzl</w:t>
      </w:r>
      <w:r>
        <w:rPr>
          <w:rFonts w:ascii="Arial" w:hAnsi="Arial" w:cs="Arial"/>
          <w:bCs/>
          <w:i/>
          <w:iCs/>
          <w:color w:val="333333"/>
          <w:shd w:val="clear" w:color="auto" w:fill="FFFFFF"/>
        </w:rPr>
        <w:t>euchten an</w:t>
      </w:r>
    </w:p>
    <w:p w14:paraId="0AD7C151" w14:textId="69150F0A" w:rsidR="00C362DE" w:rsidRPr="00C362DE" w:rsidRDefault="002837D4" w:rsidP="009229FB">
      <w:pPr>
        <w:pStyle w:val="StandardWeb"/>
        <w:spacing w:before="0" w:beforeAutospacing="0" w:after="120" w:afterAutospacing="0" w:line="360" w:lineRule="auto"/>
        <w:jc w:val="both"/>
        <w:rPr>
          <w:rFonts w:ascii="Arial" w:hAnsi="Arial" w:cs="Arial"/>
          <w:sz w:val="22"/>
          <w:szCs w:val="22"/>
        </w:rPr>
      </w:pPr>
      <w:r w:rsidRPr="00C362DE">
        <w:rPr>
          <w:rFonts w:ascii="Arial" w:hAnsi="Arial" w:cs="Arial"/>
          <w:bCs/>
          <w:color w:val="333333"/>
          <w:sz w:val="22"/>
          <w:szCs w:val="22"/>
          <w:shd w:val="clear" w:color="auto" w:fill="FFFFFF"/>
        </w:rPr>
        <w:t>Hildesheim</w:t>
      </w:r>
      <w:r w:rsidRPr="00C362DE">
        <w:rPr>
          <w:rFonts w:ascii="Arial" w:hAnsi="Arial" w:cs="Arial"/>
          <w:bCs/>
          <w:sz w:val="22"/>
          <w:szCs w:val="22"/>
          <w:shd w:val="clear" w:color="auto" w:fill="FFFFFF"/>
        </w:rPr>
        <w:t>,</w:t>
      </w:r>
      <w:r w:rsidR="00C526CF" w:rsidRPr="00C362DE">
        <w:rPr>
          <w:rFonts w:ascii="Arial" w:hAnsi="Arial" w:cs="Arial"/>
          <w:bCs/>
          <w:sz w:val="22"/>
          <w:szCs w:val="22"/>
        </w:rPr>
        <w:t xml:space="preserve"> </w:t>
      </w:r>
      <w:r w:rsidR="001B4ADB">
        <w:rPr>
          <w:rFonts w:ascii="Arial" w:hAnsi="Arial" w:cs="Arial"/>
          <w:bCs/>
          <w:sz w:val="22"/>
          <w:szCs w:val="22"/>
        </w:rPr>
        <w:t>25</w:t>
      </w:r>
      <w:r w:rsidRPr="00C362DE">
        <w:rPr>
          <w:rFonts w:ascii="Arial" w:hAnsi="Arial" w:cs="Arial"/>
          <w:bCs/>
          <w:sz w:val="22"/>
          <w:szCs w:val="22"/>
        </w:rPr>
        <w:t xml:space="preserve">. </w:t>
      </w:r>
      <w:r w:rsidR="00575EF4" w:rsidRPr="00C362DE">
        <w:rPr>
          <w:rFonts w:ascii="Arial" w:hAnsi="Arial" w:cs="Arial"/>
          <w:bCs/>
          <w:sz w:val="22"/>
          <w:szCs w:val="22"/>
        </w:rPr>
        <w:t>Januar</w:t>
      </w:r>
      <w:r w:rsidR="00B37DF9" w:rsidRPr="00C362DE">
        <w:rPr>
          <w:rFonts w:ascii="Arial" w:hAnsi="Arial" w:cs="Arial"/>
          <w:bCs/>
          <w:color w:val="000000" w:themeColor="text1"/>
          <w:sz w:val="22"/>
          <w:szCs w:val="22"/>
        </w:rPr>
        <w:t xml:space="preserve"> </w:t>
      </w:r>
      <w:r w:rsidRPr="00C362DE">
        <w:rPr>
          <w:rFonts w:ascii="Arial" w:hAnsi="Arial" w:cs="Arial"/>
          <w:bCs/>
          <w:sz w:val="22"/>
          <w:szCs w:val="22"/>
        </w:rPr>
        <w:t>202</w:t>
      </w:r>
      <w:r w:rsidR="00575EF4" w:rsidRPr="00C362DE">
        <w:rPr>
          <w:rFonts w:ascii="Arial" w:hAnsi="Arial" w:cs="Arial"/>
          <w:bCs/>
          <w:sz w:val="22"/>
          <w:szCs w:val="22"/>
        </w:rPr>
        <w:t>3</w:t>
      </w:r>
      <w:r w:rsidR="001A1087" w:rsidRPr="00C362DE">
        <w:rPr>
          <w:rFonts w:ascii="Arial" w:hAnsi="Arial" w:cs="Arial"/>
          <w:sz w:val="22"/>
          <w:szCs w:val="22"/>
        </w:rPr>
        <w:t xml:space="preserve"> –</w:t>
      </w:r>
      <w:r w:rsidR="00312207" w:rsidRPr="00C362DE">
        <w:rPr>
          <w:rFonts w:ascii="Arial" w:hAnsi="Arial" w:cs="Arial"/>
          <w:sz w:val="22"/>
          <w:szCs w:val="22"/>
        </w:rPr>
        <w:t xml:space="preserve"> </w:t>
      </w:r>
      <w:r w:rsidR="00B40CB9">
        <w:rPr>
          <w:rFonts w:ascii="Arial" w:hAnsi="Arial" w:cs="Arial"/>
          <w:b/>
          <w:bCs/>
          <w:sz w:val="22"/>
          <w:szCs w:val="22"/>
        </w:rPr>
        <w:t>In</w:t>
      </w:r>
      <w:r w:rsidR="001A4640">
        <w:rPr>
          <w:rFonts w:ascii="Arial" w:hAnsi="Arial" w:cs="Arial"/>
          <w:b/>
          <w:bCs/>
          <w:sz w:val="22"/>
          <w:szCs w:val="22"/>
        </w:rPr>
        <w:t xml:space="preserve"> vielen </w:t>
      </w:r>
      <w:r w:rsidR="00674963" w:rsidRPr="001A4640">
        <w:rPr>
          <w:rFonts w:ascii="Arial" w:hAnsi="Arial" w:cs="Arial"/>
          <w:b/>
          <w:bCs/>
          <w:sz w:val="22"/>
          <w:szCs w:val="22"/>
        </w:rPr>
        <w:t>Büro</w:t>
      </w:r>
      <w:r w:rsidR="001A4640">
        <w:rPr>
          <w:rFonts w:ascii="Arial" w:hAnsi="Arial" w:cs="Arial"/>
          <w:b/>
          <w:bCs/>
          <w:sz w:val="22"/>
          <w:szCs w:val="22"/>
        </w:rPr>
        <w:t>gebäuden, Produktionsstätten, Lager-</w:t>
      </w:r>
      <w:r w:rsidR="00674963" w:rsidRPr="001A4640">
        <w:rPr>
          <w:rFonts w:ascii="Arial" w:hAnsi="Arial" w:cs="Arial"/>
          <w:b/>
          <w:bCs/>
          <w:sz w:val="22"/>
          <w:szCs w:val="22"/>
        </w:rPr>
        <w:t xml:space="preserve"> oder Industriehallen fallen </w:t>
      </w:r>
      <w:r w:rsidR="001A4640" w:rsidRPr="001A4640">
        <w:rPr>
          <w:rFonts w:ascii="Arial" w:hAnsi="Arial" w:cs="Arial"/>
          <w:b/>
          <w:bCs/>
          <w:sz w:val="22"/>
          <w:szCs w:val="22"/>
        </w:rPr>
        <w:t xml:space="preserve">auch heute noch </w:t>
      </w:r>
      <w:r w:rsidR="00B40CB9">
        <w:rPr>
          <w:rFonts w:ascii="Arial" w:hAnsi="Arial" w:cs="Arial"/>
          <w:b/>
          <w:bCs/>
          <w:sz w:val="22"/>
          <w:szCs w:val="22"/>
        </w:rPr>
        <w:t xml:space="preserve">die </w:t>
      </w:r>
      <w:r w:rsidR="001A4640" w:rsidRPr="001A4640">
        <w:rPr>
          <w:rFonts w:ascii="Arial" w:hAnsi="Arial" w:cs="Arial"/>
          <w:b/>
          <w:bCs/>
          <w:sz w:val="22"/>
          <w:szCs w:val="22"/>
        </w:rPr>
        <w:t>veraltete</w:t>
      </w:r>
      <w:r w:rsidR="00B40CB9">
        <w:rPr>
          <w:rFonts w:ascii="Arial" w:hAnsi="Arial" w:cs="Arial"/>
          <w:b/>
          <w:bCs/>
          <w:sz w:val="22"/>
          <w:szCs w:val="22"/>
        </w:rPr>
        <w:t>n</w:t>
      </w:r>
      <w:r w:rsidR="001A4640" w:rsidRPr="001A4640">
        <w:rPr>
          <w:rFonts w:ascii="Arial" w:hAnsi="Arial" w:cs="Arial"/>
          <w:b/>
          <w:bCs/>
          <w:sz w:val="22"/>
          <w:szCs w:val="22"/>
        </w:rPr>
        <w:t xml:space="preserve"> Beleuchtungsanlagen auf. </w:t>
      </w:r>
      <w:r w:rsidR="00B40CB9">
        <w:rPr>
          <w:rFonts w:ascii="Arial" w:hAnsi="Arial" w:cs="Arial"/>
          <w:b/>
          <w:bCs/>
          <w:sz w:val="22"/>
          <w:szCs w:val="22"/>
        </w:rPr>
        <w:t>Sie</w:t>
      </w:r>
      <w:r w:rsidR="00C362DE" w:rsidRPr="006436A5">
        <w:rPr>
          <w:rFonts w:ascii="Arial" w:hAnsi="Arial" w:cs="Arial"/>
          <w:b/>
          <w:bCs/>
          <w:sz w:val="22"/>
          <w:szCs w:val="22"/>
        </w:rPr>
        <w:t xml:space="preserve"> verbrauchen viel Strom, sind wartungsintensiv</w:t>
      </w:r>
      <w:r w:rsidR="009229FB" w:rsidRPr="006436A5">
        <w:rPr>
          <w:rFonts w:ascii="Arial" w:hAnsi="Arial" w:cs="Arial"/>
          <w:b/>
          <w:bCs/>
          <w:sz w:val="22"/>
          <w:szCs w:val="22"/>
        </w:rPr>
        <w:t xml:space="preserve"> </w:t>
      </w:r>
      <w:r w:rsidR="00C362DE" w:rsidRPr="006436A5">
        <w:rPr>
          <w:rFonts w:ascii="Arial" w:hAnsi="Arial" w:cs="Arial"/>
          <w:b/>
          <w:bCs/>
          <w:sz w:val="22"/>
          <w:szCs w:val="22"/>
        </w:rPr>
        <w:t xml:space="preserve">und entsprechen in puncto Nachhaltigkeit nicht dem heutigen Standard. Eine Sanierung </w:t>
      </w:r>
      <w:r w:rsidR="009229FB" w:rsidRPr="006436A5">
        <w:rPr>
          <w:rFonts w:ascii="Arial" w:hAnsi="Arial" w:cs="Arial"/>
          <w:b/>
          <w:bCs/>
          <w:sz w:val="22"/>
          <w:szCs w:val="22"/>
        </w:rPr>
        <w:t>der</w:t>
      </w:r>
      <w:r w:rsidR="00C362DE" w:rsidRPr="006436A5">
        <w:rPr>
          <w:rFonts w:ascii="Arial" w:hAnsi="Arial" w:cs="Arial"/>
          <w:b/>
          <w:bCs/>
          <w:sz w:val="22"/>
          <w:szCs w:val="22"/>
        </w:rPr>
        <w:t xml:space="preserve"> Beleuchtungs</w:t>
      </w:r>
      <w:r w:rsidR="009229FB" w:rsidRPr="006436A5">
        <w:rPr>
          <w:rFonts w:ascii="Arial" w:hAnsi="Arial" w:cs="Arial"/>
          <w:b/>
          <w:bCs/>
          <w:sz w:val="22"/>
          <w:szCs w:val="22"/>
        </w:rPr>
        <w:t xml:space="preserve">anlagen </w:t>
      </w:r>
      <w:r w:rsidR="00C362DE" w:rsidRPr="006436A5">
        <w:rPr>
          <w:rFonts w:ascii="Arial" w:hAnsi="Arial" w:cs="Arial"/>
          <w:b/>
          <w:bCs/>
          <w:sz w:val="22"/>
          <w:szCs w:val="22"/>
        </w:rPr>
        <w:t xml:space="preserve">senkt </w:t>
      </w:r>
      <w:r w:rsidR="00674963">
        <w:rPr>
          <w:rFonts w:ascii="Arial" w:hAnsi="Arial" w:cs="Arial"/>
          <w:b/>
          <w:bCs/>
          <w:sz w:val="22"/>
          <w:szCs w:val="22"/>
        </w:rPr>
        <w:t>für jede</w:t>
      </w:r>
      <w:r w:rsidR="00EF23B8">
        <w:rPr>
          <w:rFonts w:ascii="Arial" w:hAnsi="Arial" w:cs="Arial"/>
          <w:b/>
          <w:bCs/>
          <w:sz w:val="22"/>
          <w:szCs w:val="22"/>
        </w:rPr>
        <w:t xml:space="preserve">s Unternehmen </w:t>
      </w:r>
      <w:r w:rsidR="009229FB" w:rsidRPr="006436A5">
        <w:rPr>
          <w:rFonts w:ascii="Arial" w:hAnsi="Arial" w:cs="Arial"/>
          <w:b/>
          <w:bCs/>
          <w:sz w:val="22"/>
          <w:szCs w:val="22"/>
        </w:rPr>
        <w:t>den</w:t>
      </w:r>
      <w:r w:rsidR="00C362DE" w:rsidRPr="006436A5">
        <w:rPr>
          <w:rFonts w:ascii="Arial" w:hAnsi="Arial" w:cs="Arial"/>
          <w:b/>
          <w:bCs/>
          <w:sz w:val="22"/>
          <w:szCs w:val="22"/>
        </w:rPr>
        <w:t xml:space="preserve"> Energieverbrauch </w:t>
      </w:r>
      <w:r w:rsidR="00280B61">
        <w:rPr>
          <w:rFonts w:ascii="Arial" w:hAnsi="Arial" w:cs="Arial"/>
          <w:b/>
          <w:bCs/>
          <w:sz w:val="22"/>
          <w:szCs w:val="22"/>
        </w:rPr>
        <w:t>deutlich</w:t>
      </w:r>
      <w:r w:rsidR="009229FB" w:rsidRPr="006436A5">
        <w:rPr>
          <w:rFonts w:ascii="Arial" w:hAnsi="Arial" w:cs="Arial"/>
          <w:b/>
          <w:bCs/>
          <w:sz w:val="22"/>
          <w:szCs w:val="22"/>
        </w:rPr>
        <w:t xml:space="preserve"> </w:t>
      </w:r>
      <w:r w:rsidR="00C362DE" w:rsidRPr="006436A5">
        <w:rPr>
          <w:rFonts w:ascii="Arial" w:hAnsi="Arial" w:cs="Arial"/>
          <w:b/>
          <w:bCs/>
          <w:sz w:val="22"/>
          <w:szCs w:val="22"/>
        </w:rPr>
        <w:t xml:space="preserve">und </w:t>
      </w:r>
      <w:r w:rsidR="009229FB" w:rsidRPr="006436A5">
        <w:rPr>
          <w:rFonts w:ascii="Arial" w:hAnsi="Arial" w:cs="Arial"/>
          <w:b/>
          <w:bCs/>
          <w:sz w:val="22"/>
          <w:szCs w:val="22"/>
        </w:rPr>
        <w:t>reduziert</w:t>
      </w:r>
      <w:r w:rsidR="00C362DE" w:rsidRPr="006436A5">
        <w:rPr>
          <w:rFonts w:ascii="Arial" w:hAnsi="Arial" w:cs="Arial"/>
          <w:b/>
          <w:bCs/>
          <w:sz w:val="22"/>
          <w:szCs w:val="22"/>
        </w:rPr>
        <w:t xml:space="preserve"> Unterhaltskosten</w:t>
      </w:r>
      <w:r w:rsidR="009229FB" w:rsidRPr="006436A5">
        <w:rPr>
          <w:rFonts w:ascii="Arial" w:hAnsi="Arial" w:cs="Arial"/>
          <w:b/>
          <w:bCs/>
          <w:sz w:val="22"/>
          <w:szCs w:val="22"/>
        </w:rPr>
        <w:t xml:space="preserve"> spürbar</w:t>
      </w:r>
      <w:r w:rsidR="00C362DE" w:rsidRPr="006436A5">
        <w:rPr>
          <w:rFonts w:ascii="Arial" w:hAnsi="Arial" w:cs="Arial"/>
          <w:b/>
          <w:bCs/>
          <w:sz w:val="22"/>
          <w:szCs w:val="22"/>
        </w:rPr>
        <w:t xml:space="preserve">. Zudem </w:t>
      </w:r>
      <w:r w:rsidR="009229FB" w:rsidRPr="006436A5">
        <w:rPr>
          <w:rFonts w:ascii="Arial" w:hAnsi="Arial" w:cs="Arial"/>
          <w:b/>
          <w:bCs/>
          <w:sz w:val="22"/>
          <w:szCs w:val="22"/>
        </w:rPr>
        <w:t>wird</w:t>
      </w:r>
      <w:r w:rsidR="00C362DE" w:rsidRPr="006436A5">
        <w:rPr>
          <w:rFonts w:ascii="Arial" w:hAnsi="Arial" w:cs="Arial"/>
          <w:b/>
          <w:bCs/>
          <w:sz w:val="22"/>
          <w:szCs w:val="22"/>
        </w:rPr>
        <w:t xml:space="preserve"> </w:t>
      </w:r>
      <w:r w:rsidR="00457A9E">
        <w:rPr>
          <w:rFonts w:ascii="Arial" w:hAnsi="Arial" w:cs="Arial"/>
          <w:b/>
          <w:bCs/>
          <w:sz w:val="22"/>
          <w:szCs w:val="22"/>
        </w:rPr>
        <w:t>zusätzlich in jedem Fall</w:t>
      </w:r>
      <w:r w:rsidR="00457A9E" w:rsidRPr="006436A5">
        <w:rPr>
          <w:rFonts w:ascii="Arial" w:hAnsi="Arial" w:cs="Arial"/>
          <w:b/>
          <w:bCs/>
          <w:sz w:val="22"/>
          <w:szCs w:val="22"/>
        </w:rPr>
        <w:t xml:space="preserve"> </w:t>
      </w:r>
      <w:r w:rsidR="00C362DE" w:rsidRPr="006436A5">
        <w:rPr>
          <w:rFonts w:ascii="Arial" w:hAnsi="Arial" w:cs="Arial"/>
          <w:b/>
          <w:bCs/>
          <w:sz w:val="22"/>
          <w:szCs w:val="22"/>
        </w:rPr>
        <w:t>eine deutlich</w:t>
      </w:r>
      <w:r w:rsidR="009229FB" w:rsidRPr="006436A5">
        <w:rPr>
          <w:rFonts w:ascii="Arial" w:hAnsi="Arial" w:cs="Arial"/>
          <w:b/>
          <w:bCs/>
          <w:sz w:val="22"/>
          <w:szCs w:val="22"/>
        </w:rPr>
        <w:t>e</w:t>
      </w:r>
      <w:r w:rsidR="00C362DE" w:rsidRPr="006436A5">
        <w:rPr>
          <w:rFonts w:ascii="Arial" w:hAnsi="Arial" w:cs="Arial"/>
          <w:b/>
          <w:bCs/>
          <w:sz w:val="22"/>
          <w:szCs w:val="22"/>
        </w:rPr>
        <w:t xml:space="preserve"> Verbesserung der </w:t>
      </w:r>
      <w:proofErr w:type="spellStart"/>
      <w:r w:rsidR="00C362DE" w:rsidRPr="006436A5">
        <w:rPr>
          <w:rFonts w:ascii="Arial" w:hAnsi="Arial" w:cs="Arial"/>
          <w:b/>
          <w:bCs/>
          <w:sz w:val="22"/>
          <w:szCs w:val="22"/>
        </w:rPr>
        <w:t>Lichtqualität</w:t>
      </w:r>
      <w:proofErr w:type="spellEnd"/>
      <w:r w:rsidR="009229FB" w:rsidRPr="006436A5">
        <w:rPr>
          <w:rFonts w:ascii="Arial" w:hAnsi="Arial" w:cs="Arial"/>
          <w:b/>
          <w:bCs/>
          <w:sz w:val="22"/>
          <w:szCs w:val="22"/>
        </w:rPr>
        <w:t xml:space="preserve"> erreicht</w:t>
      </w:r>
      <w:r w:rsidR="00C362DE" w:rsidRPr="006436A5">
        <w:rPr>
          <w:rFonts w:ascii="Arial" w:hAnsi="Arial" w:cs="Arial"/>
          <w:b/>
          <w:bCs/>
          <w:sz w:val="22"/>
          <w:szCs w:val="22"/>
        </w:rPr>
        <w:t xml:space="preserve">, was sich sowohl positiv auf das Wohlbefinden, die Sicherheit und die Leistung der Mitarbeitenden auswirkt. </w:t>
      </w:r>
      <w:r w:rsidR="002C6DDB">
        <w:rPr>
          <w:rFonts w:ascii="Arial" w:hAnsi="Arial" w:cs="Arial"/>
          <w:b/>
          <w:bCs/>
          <w:sz w:val="22"/>
          <w:szCs w:val="22"/>
        </w:rPr>
        <w:t>Dies bedeutet</w:t>
      </w:r>
      <w:r w:rsidR="009229FB" w:rsidRPr="006436A5">
        <w:rPr>
          <w:rFonts w:ascii="Arial" w:hAnsi="Arial" w:cs="Arial"/>
          <w:b/>
          <w:bCs/>
          <w:sz w:val="22"/>
          <w:szCs w:val="22"/>
        </w:rPr>
        <w:t xml:space="preserve"> </w:t>
      </w:r>
      <w:r w:rsidR="00C362DE" w:rsidRPr="00C362DE">
        <w:rPr>
          <w:rFonts w:ascii="Arial" w:hAnsi="Arial" w:cs="Arial"/>
          <w:b/>
          <w:bCs/>
          <w:sz w:val="22"/>
          <w:szCs w:val="22"/>
        </w:rPr>
        <w:t xml:space="preserve">nicht automatisch, dass </w:t>
      </w:r>
      <w:r w:rsidR="009229FB" w:rsidRPr="006436A5">
        <w:rPr>
          <w:rFonts w:ascii="Arial" w:hAnsi="Arial" w:cs="Arial"/>
          <w:b/>
          <w:bCs/>
          <w:sz w:val="22"/>
          <w:szCs w:val="22"/>
        </w:rPr>
        <w:t>die</w:t>
      </w:r>
      <w:r w:rsidR="00C362DE" w:rsidRPr="00C362DE">
        <w:rPr>
          <w:rFonts w:ascii="Arial" w:hAnsi="Arial" w:cs="Arial"/>
          <w:b/>
          <w:bCs/>
          <w:sz w:val="22"/>
          <w:szCs w:val="22"/>
        </w:rPr>
        <w:t xml:space="preserve"> komplette Beleuchtungsanlage ersetzt werden muss. Auch bestehende Anlagen </w:t>
      </w:r>
      <w:r w:rsidR="00B40CB9" w:rsidRPr="00C362DE">
        <w:rPr>
          <w:rFonts w:ascii="Arial" w:hAnsi="Arial" w:cs="Arial"/>
          <w:b/>
          <w:bCs/>
          <w:sz w:val="22"/>
          <w:szCs w:val="22"/>
        </w:rPr>
        <w:t>können</w:t>
      </w:r>
      <w:r w:rsidR="00C362DE" w:rsidRPr="00C362DE">
        <w:rPr>
          <w:rFonts w:ascii="Arial" w:hAnsi="Arial" w:cs="Arial"/>
          <w:b/>
          <w:bCs/>
          <w:sz w:val="22"/>
          <w:szCs w:val="22"/>
        </w:rPr>
        <w:t xml:space="preserve"> mit </w:t>
      </w:r>
      <w:r w:rsidR="009229FB" w:rsidRPr="006436A5">
        <w:rPr>
          <w:rFonts w:ascii="Arial" w:hAnsi="Arial" w:cs="Arial"/>
          <w:b/>
          <w:bCs/>
          <w:sz w:val="22"/>
          <w:szCs w:val="22"/>
        </w:rPr>
        <w:t>wenigen Anpassungen</w:t>
      </w:r>
      <w:r w:rsidR="00C362DE" w:rsidRPr="00C362DE">
        <w:rPr>
          <w:rFonts w:ascii="Arial" w:hAnsi="Arial" w:cs="Arial"/>
          <w:b/>
          <w:bCs/>
          <w:sz w:val="22"/>
          <w:szCs w:val="22"/>
        </w:rPr>
        <w:t xml:space="preserve"> </w:t>
      </w:r>
      <w:r w:rsidR="00280B61">
        <w:rPr>
          <w:rFonts w:ascii="Arial" w:hAnsi="Arial" w:cs="Arial"/>
          <w:b/>
          <w:bCs/>
          <w:sz w:val="22"/>
          <w:szCs w:val="22"/>
        </w:rPr>
        <w:t xml:space="preserve">sinnvoll </w:t>
      </w:r>
      <w:r w:rsidR="00C362DE" w:rsidRPr="00C362DE">
        <w:rPr>
          <w:rFonts w:ascii="Arial" w:hAnsi="Arial" w:cs="Arial"/>
          <w:b/>
          <w:bCs/>
          <w:sz w:val="22"/>
          <w:szCs w:val="22"/>
        </w:rPr>
        <w:t xml:space="preserve">optimiert werden. Innerhalb kurzer Zeit </w:t>
      </w:r>
      <w:r w:rsidR="00B40CB9" w:rsidRPr="00C362DE">
        <w:rPr>
          <w:rFonts w:ascii="Arial" w:hAnsi="Arial" w:cs="Arial"/>
          <w:b/>
          <w:bCs/>
          <w:sz w:val="22"/>
          <w:szCs w:val="22"/>
        </w:rPr>
        <w:t>lässt</w:t>
      </w:r>
      <w:r w:rsidR="00C362DE" w:rsidRPr="00C362DE">
        <w:rPr>
          <w:rFonts w:ascii="Arial" w:hAnsi="Arial" w:cs="Arial"/>
          <w:b/>
          <w:bCs/>
          <w:sz w:val="22"/>
          <w:szCs w:val="22"/>
        </w:rPr>
        <w:t xml:space="preserve"> sich </w:t>
      </w:r>
      <w:r w:rsidR="009229FB" w:rsidRPr="006436A5">
        <w:rPr>
          <w:rFonts w:ascii="Arial" w:hAnsi="Arial" w:cs="Arial"/>
          <w:b/>
          <w:bCs/>
          <w:sz w:val="22"/>
          <w:szCs w:val="22"/>
        </w:rPr>
        <w:t xml:space="preserve">eine </w:t>
      </w:r>
      <w:r w:rsidR="00C362DE" w:rsidRPr="00C362DE">
        <w:rPr>
          <w:rFonts w:ascii="Arial" w:hAnsi="Arial" w:cs="Arial"/>
          <w:b/>
          <w:bCs/>
          <w:sz w:val="22"/>
          <w:szCs w:val="22"/>
        </w:rPr>
        <w:t xml:space="preserve">Investition so </w:t>
      </w:r>
      <w:r w:rsidR="00B40CB9" w:rsidRPr="00C362DE">
        <w:rPr>
          <w:rFonts w:ascii="Arial" w:hAnsi="Arial" w:cs="Arial"/>
          <w:b/>
          <w:bCs/>
          <w:sz w:val="22"/>
          <w:szCs w:val="22"/>
        </w:rPr>
        <w:t>über</w:t>
      </w:r>
      <w:r w:rsidR="00C362DE" w:rsidRPr="00C362DE">
        <w:rPr>
          <w:rFonts w:ascii="Arial" w:hAnsi="Arial" w:cs="Arial"/>
          <w:b/>
          <w:bCs/>
          <w:sz w:val="22"/>
          <w:szCs w:val="22"/>
        </w:rPr>
        <w:t xml:space="preserve"> die Einsparung der Energiekosten amortisieren. Eine Sanierung ist jedoch nicht nur betriebswirtschaftlich sinnvoll</w:t>
      </w:r>
      <w:r w:rsidR="00B40CB9">
        <w:rPr>
          <w:rFonts w:ascii="Arial" w:hAnsi="Arial" w:cs="Arial"/>
          <w:b/>
          <w:bCs/>
          <w:sz w:val="22"/>
          <w:szCs w:val="22"/>
        </w:rPr>
        <w:t>;</w:t>
      </w:r>
      <w:r w:rsidR="00674963">
        <w:rPr>
          <w:rFonts w:ascii="Arial" w:hAnsi="Arial" w:cs="Arial"/>
          <w:b/>
          <w:bCs/>
          <w:sz w:val="22"/>
          <w:szCs w:val="22"/>
        </w:rPr>
        <w:t xml:space="preserve"> </w:t>
      </w:r>
      <w:r w:rsidR="002C6DDB">
        <w:rPr>
          <w:rFonts w:ascii="Arial" w:hAnsi="Arial" w:cs="Arial"/>
          <w:b/>
          <w:bCs/>
          <w:sz w:val="22"/>
          <w:szCs w:val="22"/>
        </w:rPr>
        <w:t>d</w:t>
      </w:r>
      <w:r w:rsidR="00C362DE" w:rsidRPr="00C362DE">
        <w:rPr>
          <w:rFonts w:ascii="Arial" w:hAnsi="Arial" w:cs="Arial"/>
          <w:b/>
          <w:bCs/>
          <w:sz w:val="22"/>
          <w:szCs w:val="22"/>
        </w:rPr>
        <w:t xml:space="preserve">ank </w:t>
      </w:r>
      <w:r w:rsidR="002C6DDB" w:rsidRPr="00C362DE">
        <w:rPr>
          <w:rFonts w:ascii="Arial" w:hAnsi="Arial" w:cs="Arial"/>
          <w:b/>
          <w:bCs/>
          <w:sz w:val="22"/>
          <w:szCs w:val="22"/>
        </w:rPr>
        <w:t>de</w:t>
      </w:r>
      <w:r w:rsidR="002C6DDB">
        <w:rPr>
          <w:rFonts w:ascii="Arial" w:hAnsi="Arial" w:cs="Arial"/>
          <w:b/>
          <w:bCs/>
          <w:sz w:val="22"/>
          <w:szCs w:val="22"/>
        </w:rPr>
        <w:t>s</w:t>
      </w:r>
      <w:r w:rsidR="002C6DDB" w:rsidRPr="00C362DE">
        <w:rPr>
          <w:rFonts w:ascii="Arial" w:hAnsi="Arial" w:cs="Arial"/>
          <w:b/>
          <w:bCs/>
          <w:sz w:val="22"/>
          <w:szCs w:val="22"/>
        </w:rPr>
        <w:t xml:space="preserve"> </w:t>
      </w:r>
      <w:r w:rsidR="00C362DE" w:rsidRPr="00C362DE">
        <w:rPr>
          <w:rFonts w:ascii="Arial" w:hAnsi="Arial" w:cs="Arial"/>
          <w:b/>
          <w:bCs/>
          <w:sz w:val="22"/>
          <w:szCs w:val="22"/>
        </w:rPr>
        <w:t>Einsatz</w:t>
      </w:r>
      <w:r w:rsidR="002C6DDB">
        <w:rPr>
          <w:rFonts w:ascii="Arial" w:hAnsi="Arial" w:cs="Arial"/>
          <w:b/>
          <w:bCs/>
          <w:sz w:val="22"/>
          <w:szCs w:val="22"/>
        </w:rPr>
        <w:t>es</w:t>
      </w:r>
      <w:r w:rsidR="00C362DE" w:rsidRPr="00C362DE">
        <w:rPr>
          <w:rFonts w:ascii="Arial" w:hAnsi="Arial" w:cs="Arial"/>
          <w:b/>
          <w:bCs/>
          <w:sz w:val="22"/>
          <w:szCs w:val="22"/>
        </w:rPr>
        <w:t xml:space="preserve"> neuer Technologien und </w:t>
      </w:r>
      <w:r w:rsidR="00B40CB9">
        <w:rPr>
          <w:rFonts w:ascii="Arial" w:hAnsi="Arial" w:cs="Arial"/>
          <w:b/>
          <w:bCs/>
          <w:sz w:val="22"/>
          <w:szCs w:val="22"/>
        </w:rPr>
        <w:t>Planungen</w:t>
      </w:r>
      <w:r w:rsidR="00C362DE" w:rsidRPr="00C362DE">
        <w:rPr>
          <w:rFonts w:ascii="Arial" w:hAnsi="Arial" w:cs="Arial"/>
          <w:b/>
          <w:bCs/>
          <w:sz w:val="22"/>
          <w:szCs w:val="22"/>
        </w:rPr>
        <w:t xml:space="preserve"> wie dem Glamox Sanierungskonzept wird </w:t>
      </w:r>
      <w:r w:rsidR="00C924F5" w:rsidRPr="006436A5">
        <w:rPr>
          <w:rFonts w:ascii="Arial" w:hAnsi="Arial" w:cs="Arial"/>
          <w:b/>
          <w:bCs/>
          <w:sz w:val="22"/>
          <w:szCs w:val="22"/>
        </w:rPr>
        <w:t>die</w:t>
      </w:r>
      <w:r w:rsidR="00C362DE" w:rsidRPr="00C362DE">
        <w:rPr>
          <w:rFonts w:ascii="Arial" w:hAnsi="Arial" w:cs="Arial"/>
          <w:b/>
          <w:bCs/>
          <w:sz w:val="22"/>
          <w:szCs w:val="22"/>
        </w:rPr>
        <w:t xml:space="preserve"> Umwelt signifikant geschont</w:t>
      </w:r>
      <w:r w:rsidR="00C924F5" w:rsidRPr="006436A5">
        <w:rPr>
          <w:rFonts w:ascii="Arial" w:hAnsi="Arial" w:cs="Arial"/>
          <w:b/>
          <w:bCs/>
          <w:sz w:val="22"/>
          <w:szCs w:val="22"/>
        </w:rPr>
        <w:t xml:space="preserve">. </w:t>
      </w:r>
      <w:r w:rsidR="009229FB" w:rsidRPr="006436A5">
        <w:rPr>
          <w:rFonts w:ascii="Arial" w:hAnsi="Arial" w:cs="Arial"/>
          <w:b/>
          <w:bCs/>
          <w:sz w:val="22"/>
          <w:szCs w:val="22"/>
        </w:rPr>
        <w:t xml:space="preserve">Glamox steht als erfahrener Partner </w:t>
      </w:r>
      <w:r w:rsidR="002C6DDB" w:rsidRPr="006436A5">
        <w:rPr>
          <w:rFonts w:ascii="Arial" w:hAnsi="Arial" w:cs="Arial"/>
          <w:b/>
          <w:bCs/>
          <w:sz w:val="22"/>
          <w:szCs w:val="22"/>
        </w:rPr>
        <w:t>dem Projekt zur Seite</w:t>
      </w:r>
      <w:r w:rsidR="002C6DDB">
        <w:rPr>
          <w:rFonts w:ascii="Arial" w:hAnsi="Arial" w:cs="Arial"/>
          <w:b/>
          <w:bCs/>
          <w:sz w:val="22"/>
          <w:szCs w:val="22"/>
        </w:rPr>
        <w:t>;</w:t>
      </w:r>
      <w:r w:rsidR="002C6DDB" w:rsidRPr="006436A5">
        <w:rPr>
          <w:rFonts w:ascii="Arial" w:hAnsi="Arial" w:cs="Arial"/>
          <w:b/>
          <w:bCs/>
          <w:sz w:val="22"/>
          <w:szCs w:val="22"/>
        </w:rPr>
        <w:t xml:space="preserve"> </w:t>
      </w:r>
      <w:r w:rsidR="002C6DDB">
        <w:rPr>
          <w:rFonts w:ascii="Arial" w:hAnsi="Arial" w:cs="Arial"/>
          <w:b/>
          <w:bCs/>
          <w:sz w:val="22"/>
          <w:szCs w:val="22"/>
        </w:rPr>
        <w:t>sein</w:t>
      </w:r>
      <w:r w:rsidR="009229FB" w:rsidRPr="006436A5">
        <w:rPr>
          <w:rFonts w:ascii="Arial" w:hAnsi="Arial" w:cs="Arial"/>
          <w:b/>
          <w:bCs/>
          <w:sz w:val="22"/>
          <w:szCs w:val="22"/>
        </w:rPr>
        <w:t xml:space="preserve"> </w:t>
      </w:r>
      <w:r w:rsidR="009229FB" w:rsidRPr="00C362DE">
        <w:rPr>
          <w:rFonts w:ascii="Arial" w:hAnsi="Arial" w:cs="Arial"/>
          <w:b/>
          <w:bCs/>
          <w:sz w:val="22"/>
          <w:szCs w:val="22"/>
        </w:rPr>
        <w:t xml:space="preserve">Sanierungskonzept </w:t>
      </w:r>
      <w:r w:rsidR="002C6DDB">
        <w:rPr>
          <w:rFonts w:ascii="Arial" w:hAnsi="Arial" w:cs="Arial"/>
          <w:b/>
          <w:bCs/>
          <w:sz w:val="22"/>
          <w:szCs w:val="22"/>
        </w:rPr>
        <w:t>umfasst die</w:t>
      </w:r>
      <w:r w:rsidR="009229FB" w:rsidRPr="006436A5">
        <w:rPr>
          <w:rFonts w:ascii="Arial" w:hAnsi="Arial" w:cs="Arial"/>
          <w:b/>
          <w:bCs/>
          <w:sz w:val="22"/>
          <w:szCs w:val="22"/>
        </w:rPr>
        <w:t xml:space="preserve"> Analyse der Ausgangssituation, </w:t>
      </w:r>
      <w:r w:rsidR="002C6DDB" w:rsidRPr="006436A5">
        <w:rPr>
          <w:rFonts w:ascii="Arial" w:hAnsi="Arial" w:cs="Arial"/>
          <w:b/>
          <w:bCs/>
          <w:sz w:val="22"/>
          <w:szCs w:val="22"/>
        </w:rPr>
        <w:t>d</w:t>
      </w:r>
      <w:r w:rsidR="002C6DDB">
        <w:rPr>
          <w:rFonts w:ascii="Arial" w:hAnsi="Arial" w:cs="Arial"/>
          <w:b/>
          <w:bCs/>
          <w:sz w:val="22"/>
          <w:szCs w:val="22"/>
        </w:rPr>
        <w:t>ie</w:t>
      </w:r>
      <w:r w:rsidR="002C6DDB" w:rsidRPr="006436A5">
        <w:rPr>
          <w:rFonts w:ascii="Arial" w:hAnsi="Arial" w:cs="Arial"/>
          <w:b/>
          <w:bCs/>
          <w:sz w:val="22"/>
          <w:szCs w:val="22"/>
        </w:rPr>
        <w:t xml:space="preserve"> </w:t>
      </w:r>
      <w:r w:rsidR="009229FB" w:rsidRPr="006436A5">
        <w:rPr>
          <w:rFonts w:ascii="Arial" w:hAnsi="Arial" w:cs="Arial"/>
          <w:b/>
          <w:bCs/>
          <w:sz w:val="22"/>
          <w:szCs w:val="22"/>
        </w:rPr>
        <w:t xml:space="preserve">Berechnung </w:t>
      </w:r>
      <w:r w:rsidR="002C6DDB">
        <w:rPr>
          <w:rFonts w:ascii="Arial" w:hAnsi="Arial" w:cs="Arial"/>
          <w:b/>
          <w:bCs/>
          <w:sz w:val="22"/>
          <w:szCs w:val="22"/>
        </w:rPr>
        <w:t xml:space="preserve">von </w:t>
      </w:r>
      <w:r w:rsidR="009229FB" w:rsidRPr="006436A5">
        <w:rPr>
          <w:rFonts w:ascii="Arial" w:hAnsi="Arial" w:cs="Arial"/>
          <w:b/>
          <w:bCs/>
          <w:sz w:val="22"/>
          <w:szCs w:val="22"/>
        </w:rPr>
        <w:t>Energieverbrauch und Verbesserungspotential sowie Planung und Installation von speziellen Sanierungsleuchten.</w:t>
      </w:r>
      <w:r w:rsidR="009229FB">
        <w:rPr>
          <w:rFonts w:ascii="Arial" w:hAnsi="Arial" w:cs="Arial"/>
          <w:sz w:val="22"/>
          <w:szCs w:val="22"/>
        </w:rPr>
        <w:t xml:space="preserve"> </w:t>
      </w:r>
    </w:p>
    <w:p w14:paraId="566BC571" w14:textId="749B8DD3" w:rsidR="00E50489" w:rsidRPr="00E50489" w:rsidRDefault="008E5520" w:rsidP="00C362DE">
      <w:pPr>
        <w:spacing w:after="120" w:line="360" w:lineRule="auto"/>
        <w:jc w:val="both"/>
        <w:rPr>
          <w:rFonts w:ascii="Arial" w:hAnsi="Arial" w:cs="Arial"/>
          <w:sz w:val="22"/>
          <w:szCs w:val="22"/>
        </w:rPr>
      </w:pPr>
      <w:r>
        <w:rPr>
          <w:rFonts w:ascii="Arial" w:hAnsi="Arial" w:cs="Arial"/>
          <w:sz w:val="22"/>
          <w:szCs w:val="22"/>
        </w:rPr>
        <w:t>Mehr als</w:t>
      </w:r>
      <w:r w:rsidR="00E50489" w:rsidRPr="00E50489">
        <w:rPr>
          <w:rFonts w:ascii="Arial" w:hAnsi="Arial" w:cs="Arial"/>
          <w:sz w:val="22"/>
          <w:szCs w:val="22"/>
        </w:rPr>
        <w:t xml:space="preserve"> 80 % aller bestehenden Beleuchtungsanlagen in </w:t>
      </w:r>
      <w:proofErr w:type="spellStart"/>
      <w:r w:rsidR="00E50489" w:rsidRPr="00E50489">
        <w:rPr>
          <w:rFonts w:ascii="Arial" w:hAnsi="Arial" w:cs="Arial"/>
          <w:sz w:val="22"/>
          <w:szCs w:val="22"/>
        </w:rPr>
        <w:t>Büros</w:t>
      </w:r>
      <w:proofErr w:type="spellEnd"/>
      <w:r w:rsidR="00E50489" w:rsidRPr="00E50489">
        <w:rPr>
          <w:rFonts w:ascii="Arial" w:hAnsi="Arial" w:cs="Arial"/>
          <w:sz w:val="22"/>
          <w:szCs w:val="22"/>
        </w:rPr>
        <w:t xml:space="preserve">, Bildungseinrichtungen, </w:t>
      </w:r>
      <w:proofErr w:type="spellStart"/>
      <w:r w:rsidR="00E50489" w:rsidRPr="00E50489">
        <w:rPr>
          <w:rFonts w:ascii="Arial" w:hAnsi="Arial" w:cs="Arial"/>
          <w:sz w:val="22"/>
          <w:szCs w:val="22"/>
        </w:rPr>
        <w:t>Gebäuden</w:t>
      </w:r>
      <w:proofErr w:type="spellEnd"/>
      <w:r w:rsidR="00E50489" w:rsidRPr="00E50489">
        <w:rPr>
          <w:rFonts w:ascii="Arial" w:hAnsi="Arial" w:cs="Arial"/>
          <w:sz w:val="22"/>
          <w:szCs w:val="22"/>
        </w:rPr>
        <w:t xml:space="preserve"> des Gesundheitswesens und </w:t>
      </w:r>
      <w:proofErr w:type="spellStart"/>
      <w:r w:rsidR="00E50489" w:rsidRPr="00E50489">
        <w:rPr>
          <w:rFonts w:ascii="Arial" w:hAnsi="Arial" w:cs="Arial"/>
          <w:sz w:val="22"/>
          <w:szCs w:val="22"/>
        </w:rPr>
        <w:t>Industriegebäuden</w:t>
      </w:r>
      <w:proofErr w:type="spellEnd"/>
      <w:r w:rsidR="00E50489" w:rsidRPr="00E50489">
        <w:rPr>
          <w:rFonts w:ascii="Arial" w:hAnsi="Arial" w:cs="Arial"/>
          <w:sz w:val="22"/>
          <w:szCs w:val="22"/>
        </w:rPr>
        <w:t xml:space="preserve"> </w:t>
      </w:r>
      <w:r>
        <w:rPr>
          <w:rFonts w:ascii="Arial" w:hAnsi="Arial" w:cs="Arial"/>
          <w:sz w:val="22"/>
          <w:szCs w:val="22"/>
        </w:rPr>
        <w:t xml:space="preserve">sind auch heute noch mit </w:t>
      </w:r>
      <w:r w:rsidR="00E50489" w:rsidRPr="00E50489">
        <w:rPr>
          <w:rFonts w:ascii="Arial" w:hAnsi="Arial" w:cs="Arial"/>
          <w:sz w:val="22"/>
          <w:szCs w:val="22"/>
        </w:rPr>
        <w:t>Leuchtstoff- oder Hochdrucklampen ausgestattet</w:t>
      </w:r>
      <w:r>
        <w:rPr>
          <w:rFonts w:ascii="Arial" w:hAnsi="Arial" w:cs="Arial"/>
          <w:sz w:val="22"/>
          <w:szCs w:val="22"/>
        </w:rPr>
        <w:t>. Ein enormes</w:t>
      </w:r>
      <w:r w:rsidR="00E50489" w:rsidRPr="00E50489">
        <w:rPr>
          <w:rFonts w:ascii="Arial" w:hAnsi="Arial" w:cs="Arial"/>
          <w:sz w:val="22"/>
          <w:szCs w:val="22"/>
        </w:rPr>
        <w:t xml:space="preserve"> Potenzial </w:t>
      </w:r>
      <w:proofErr w:type="spellStart"/>
      <w:r w:rsidR="00E50489" w:rsidRPr="00E50489">
        <w:rPr>
          <w:rFonts w:ascii="Arial" w:hAnsi="Arial" w:cs="Arial"/>
          <w:sz w:val="22"/>
          <w:szCs w:val="22"/>
        </w:rPr>
        <w:t>für</w:t>
      </w:r>
      <w:proofErr w:type="spellEnd"/>
      <w:r w:rsidR="00E50489" w:rsidRPr="00E50489">
        <w:rPr>
          <w:rFonts w:ascii="Arial" w:hAnsi="Arial" w:cs="Arial"/>
          <w:sz w:val="22"/>
          <w:szCs w:val="22"/>
        </w:rPr>
        <w:t xml:space="preserve"> Energieeinsparungen. </w:t>
      </w:r>
      <w:r w:rsidR="00C362DE">
        <w:rPr>
          <w:rFonts w:ascii="Arial" w:hAnsi="Arial" w:cs="Arial"/>
          <w:sz w:val="22"/>
          <w:szCs w:val="22"/>
        </w:rPr>
        <w:t xml:space="preserve">Kommt bei der Lichtplanung zur LED-Beleuchtung im Bestand ein intelligentes Lichtmanagementsystem dazu, kann der Energieverbraucht </w:t>
      </w:r>
      <w:r>
        <w:rPr>
          <w:rFonts w:ascii="Arial" w:hAnsi="Arial" w:cs="Arial"/>
          <w:sz w:val="22"/>
          <w:szCs w:val="22"/>
        </w:rPr>
        <w:t xml:space="preserve">sogar </w:t>
      </w:r>
      <w:r w:rsidR="00C362DE">
        <w:rPr>
          <w:rFonts w:ascii="Arial" w:hAnsi="Arial" w:cs="Arial"/>
          <w:sz w:val="22"/>
          <w:szCs w:val="22"/>
        </w:rPr>
        <w:t>um bis zu 80</w:t>
      </w:r>
      <w:r>
        <w:rPr>
          <w:rFonts w:ascii="Arial" w:hAnsi="Arial" w:cs="Arial"/>
          <w:sz w:val="22"/>
          <w:szCs w:val="22"/>
        </w:rPr>
        <w:t xml:space="preserve"> </w:t>
      </w:r>
      <w:r w:rsidR="00C362DE">
        <w:rPr>
          <w:rFonts w:ascii="Arial" w:hAnsi="Arial" w:cs="Arial"/>
          <w:sz w:val="22"/>
          <w:szCs w:val="22"/>
        </w:rPr>
        <w:t>% gesenkt werden und zugleich das Wohlbefinden der Menschen an ihrem jeweiligen Arbeitsplatz verbessert werden.</w:t>
      </w:r>
    </w:p>
    <w:p w14:paraId="35313C40" w14:textId="77777777" w:rsidR="00752E49" w:rsidRDefault="00752E49" w:rsidP="00D35110">
      <w:pPr>
        <w:spacing w:line="360" w:lineRule="auto"/>
        <w:jc w:val="both"/>
        <w:rPr>
          <w:rFonts w:ascii="Arial" w:hAnsi="Arial" w:cs="Arial"/>
          <w:b/>
          <w:bCs/>
          <w:sz w:val="22"/>
          <w:szCs w:val="22"/>
        </w:rPr>
      </w:pPr>
    </w:p>
    <w:p w14:paraId="27622D81" w14:textId="606A4BC9" w:rsidR="00D35110" w:rsidRPr="00D35110" w:rsidRDefault="00D35110" w:rsidP="00D35110">
      <w:pPr>
        <w:spacing w:line="360" w:lineRule="auto"/>
        <w:jc w:val="both"/>
        <w:rPr>
          <w:rFonts w:ascii="Arial" w:hAnsi="Arial" w:cs="Arial"/>
          <w:b/>
          <w:bCs/>
          <w:sz w:val="22"/>
          <w:szCs w:val="22"/>
        </w:rPr>
      </w:pPr>
      <w:r w:rsidRPr="00D35110">
        <w:rPr>
          <w:rFonts w:ascii="Arial" w:hAnsi="Arial" w:cs="Arial"/>
          <w:b/>
          <w:bCs/>
          <w:sz w:val="22"/>
          <w:szCs w:val="22"/>
        </w:rPr>
        <w:lastRenderedPageBreak/>
        <w:t xml:space="preserve">End </w:t>
      </w:r>
      <w:proofErr w:type="spellStart"/>
      <w:r w:rsidRPr="00D35110">
        <w:rPr>
          <w:rFonts w:ascii="Arial" w:hAnsi="Arial" w:cs="Arial"/>
          <w:b/>
          <w:bCs/>
          <w:sz w:val="22"/>
          <w:szCs w:val="22"/>
        </w:rPr>
        <w:t>of</w:t>
      </w:r>
      <w:proofErr w:type="spellEnd"/>
      <w:r w:rsidRPr="00D35110">
        <w:rPr>
          <w:rFonts w:ascii="Arial" w:hAnsi="Arial" w:cs="Arial"/>
          <w:b/>
          <w:bCs/>
          <w:sz w:val="22"/>
          <w:szCs w:val="22"/>
        </w:rPr>
        <w:t xml:space="preserve"> Life für veraltete Lichtquellen</w:t>
      </w:r>
    </w:p>
    <w:p w14:paraId="349C515A" w14:textId="6AF70690" w:rsidR="00D35110" w:rsidRPr="0027265B" w:rsidRDefault="00D35110" w:rsidP="0027265B">
      <w:pPr>
        <w:spacing w:after="120" w:line="360" w:lineRule="auto"/>
        <w:jc w:val="both"/>
        <w:rPr>
          <w:rFonts w:ascii="Arial" w:hAnsi="Arial" w:cs="Arial"/>
          <w:sz w:val="22"/>
          <w:szCs w:val="22"/>
        </w:rPr>
      </w:pPr>
      <w:r w:rsidRPr="00D35110">
        <w:rPr>
          <w:rFonts w:ascii="Arial" w:hAnsi="Arial" w:cs="Arial"/>
          <w:sz w:val="22"/>
          <w:szCs w:val="22"/>
        </w:rPr>
        <w:t xml:space="preserve">Die </w:t>
      </w:r>
      <w:proofErr w:type="spellStart"/>
      <w:r w:rsidRPr="00D35110">
        <w:rPr>
          <w:rFonts w:ascii="Arial" w:hAnsi="Arial" w:cs="Arial"/>
          <w:sz w:val="22"/>
          <w:szCs w:val="22"/>
        </w:rPr>
        <w:t>Ausphasung</w:t>
      </w:r>
      <w:proofErr w:type="spellEnd"/>
      <w:r w:rsidRPr="00D35110">
        <w:rPr>
          <w:rFonts w:ascii="Arial" w:hAnsi="Arial" w:cs="Arial"/>
          <w:sz w:val="22"/>
          <w:szCs w:val="22"/>
        </w:rPr>
        <w:t xml:space="preserve"> konventioneller Leuchtmittel fasst die RoHS-Richtlinie, </w:t>
      </w:r>
      <w:proofErr w:type="spellStart"/>
      <w:r w:rsidRPr="00D35110">
        <w:rPr>
          <w:rFonts w:ascii="Arial" w:hAnsi="Arial" w:cs="Arial"/>
          <w:sz w:val="22"/>
          <w:szCs w:val="22"/>
        </w:rPr>
        <w:t>Restriction</w:t>
      </w:r>
      <w:proofErr w:type="spellEnd"/>
      <w:r w:rsidRPr="00D35110">
        <w:rPr>
          <w:rFonts w:ascii="Arial" w:hAnsi="Arial" w:cs="Arial"/>
          <w:sz w:val="22"/>
          <w:szCs w:val="22"/>
        </w:rPr>
        <w:t xml:space="preserve"> </w:t>
      </w:r>
      <w:proofErr w:type="spellStart"/>
      <w:r w:rsidRPr="00D35110">
        <w:rPr>
          <w:rFonts w:ascii="Arial" w:hAnsi="Arial" w:cs="Arial"/>
          <w:sz w:val="22"/>
          <w:szCs w:val="22"/>
        </w:rPr>
        <w:t>of</w:t>
      </w:r>
      <w:proofErr w:type="spellEnd"/>
      <w:r w:rsidRPr="00D35110">
        <w:rPr>
          <w:rFonts w:ascii="Arial" w:hAnsi="Arial" w:cs="Arial"/>
          <w:sz w:val="22"/>
          <w:szCs w:val="22"/>
        </w:rPr>
        <w:t xml:space="preserve"> </w:t>
      </w:r>
      <w:proofErr w:type="spellStart"/>
      <w:r w:rsidRPr="00D35110">
        <w:rPr>
          <w:rFonts w:ascii="Arial" w:hAnsi="Arial" w:cs="Arial"/>
          <w:sz w:val="22"/>
          <w:szCs w:val="22"/>
        </w:rPr>
        <w:t>Hazardous</w:t>
      </w:r>
      <w:proofErr w:type="spellEnd"/>
      <w:r w:rsidRPr="00D35110">
        <w:rPr>
          <w:rFonts w:ascii="Arial" w:hAnsi="Arial" w:cs="Arial"/>
          <w:sz w:val="22"/>
          <w:szCs w:val="22"/>
        </w:rPr>
        <w:t xml:space="preserve"> </w:t>
      </w:r>
      <w:proofErr w:type="spellStart"/>
      <w:r w:rsidRPr="00D35110">
        <w:rPr>
          <w:rFonts w:ascii="Arial" w:hAnsi="Arial" w:cs="Arial"/>
          <w:sz w:val="22"/>
          <w:szCs w:val="22"/>
        </w:rPr>
        <w:t>Substances</w:t>
      </w:r>
      <w:proofErr w:type="spellEnd"/>
      <w:r w:rsidRPr="00D35110">
        <w:rPr>
          <w:rFonts w:ascii="Arial" w:hAnsi="Arial" w:cs="Arial"/>
          <w:sz w:val="22"/>
          <w:szCs w:val="22"/>
        </w:rPr>
        <w:t xml:space="preserve"> (Beschränkung von Gefahrstoffen), sehr gut zusammen. Sie ist Teil einer EU-Vorgabe, giftige Chemikalien aus dem Verkehr zu ziehen. Damit werden auch Lichtquellen mit Quecksilbergehalt </w:t>
      </w:r>
      <w:r>
        <w:rPr>
          <w:rFonts w:ascii="Arial" w:hAnsi="Arial" w:cs="Arial"/>
          <w:sz w:val="22"/>
          <w:szCs w:val="22"/>
        </w:rPr>
        <w:t xml:space="preserve">ab Februar 2023 nicht mehr erhältlich sein für </w:t>
      </w:r>
      <w:r w:rsidRPr="00D35110">
        <w:rPr>
          <w:rFonts w:ascii="Arial" w:hAnsi="Arial" w:cs="Arial"/>
          <w:sz w:val="22"/>
          <w:szCs w:val="22"/>
        </w:rPr>
        <w:t xml:space="preserve">ältere </w:t>
      </w:r>
      <w:r>
        <w:rPr>
          <w:rFonts w:ascii="Arial" w:hAnsi="Arial" w:cs="Arial"/>
          <w:sz w:val="22"/>
          <w:szCs w:val="22"/>
        </w:rPr>
        <w:t xml:space="preserve">Beleuchtungsanlagen. Allein aus diesem Grund ist ein Umstieg auf nachhaltige LED-Technologien sinnvoll. </w:t>
      </w:r>
      <w:r w:rsidR="00A20515">
        <w:rPr>
          <w:rFonts w:ascii="Arial" w:hAnsi="Arial" w:cs="Arial"/>
          <w:sz w:val="22"/>
          <w:szCs w:val="22"/>
        </w:rPr>
        <w:t xml:space="preserve">Zudem stehen in Deutschland auch Förderungen zur Umsetzung energieeffizienter Beleuchtungslösungen zur Verfügung. </w:t>
      </w:r>
      <w:r w:rsidR="00995070">
        <w:rPr>
          <w:rFonts w:ascii="Arial" w:hAnsi="Arial" w:cs="Arial"/>
          <w:sz w:val="22"/>
          <w:szCs w:val="22"/>
        </w:rPr>
        <w:t xml:space="preserve">Auch diese Themen sind Teil der Beratungsleistung beim </w:t>
      </w:r>
      <w:r w:rsidR="00995070" w:rsidRPr="0027265B">
        <w:rPr>
          <w:rFonts w:ascii="Arial" w:hAnsi="Arial" w:cs="Arial"/>
          <w:sz w:val="22"/>
          <w:szCs w:val="22"/>
        </w:rPr>
        <w:t>Glamox Sanierungskonzept</w:t>
      </w:r>
      <w:r w:rsidR="00686711">
        <w:rPr>
          <w:rFonts w:ascii="Arial" w:hAnsi="Arial" w:cs="Arial"/>
          <w:sz w:val="22"/>
          <w:szCs w:val="22"/>
        </w:rPr>
        <w:t>, ebenso wie die Lichtplanung zu passenden LED-Leuchten</w:t>
      </w:r>
      <w:r w:rsidR="006C14EF">
        <w:rPr>
          <w:rFonts w:ascii="Arial" w:hAnsi="Arial" w:cs="Arial"/>
          <w:sz w:val="22"/>
          <w:szCs w:val="22"/>
        </w:rPr>
        <w:t>, die speziell für diesen Einsatz</w:t>
      </w:r>
      <w:r w:rsidR="00250D2A">
        <w:rPr>
          <w:rFonts w:ascii="Arial" w:hAnsi="Arial" w:cs="Arial"/>
          <w:sz w:val="22"/>
          <w:szCs w:val="22"/>
        </w:rPr>
        <w:t xml:space="preserve"> als Sanierungsleuchten</w:t>
      </w:r>
      <w:r w:rsidR="006C14EF">
        <w:rPr>
          <w:rFonts w:ascii="Arial" w:hAnsi="Arial" w:cs="Arial"/>
          <w:sz w:val="22"/>
          <w:szCs w:val="22"/>
        </w:rPr>
        <w:t xml:space="preserve"> entwickelt wurden</w:t>
      </w:r>
      <w:r w:rsidR="00686711">
        <w:rPr>
          <w:rFonts w:ascii="Arial" w:hAnsi="Arial" w:cs="Arial"/>
          <w:sz w:val="22"/>
          <w:szCs w:val="22"/>
        </w:rPr>
        <w:t>.</w:t>
      </w:r>
    </w:p>
    <w:p w14:paraId="2002ADC0" w14:textId="552E6DB6" w:rsidR="00E50489" w:rsidRPr="0027265B" w:rsidRDefault="00E50489" w:rsidP="0027265B">
      <w:pPr>
        <w:spacing w:after="120" w:line="360" w:lineRule="auto"/>
        <w:jc w:val="both"/>
        <w:rPr>
          <w:rFonts w:ascii="Arial" w:hAnsi="Arial" w:cs="Arial"/>
          <w:b/>
          <w:bCs/>
          <w:sz w:val="22"/>
          <w:szCs w:val="22"/>
        </w:rPr>
      </w:pPr>
      <w:r w:rsidRPr="0027265B">
        <w:rPr>
          <w:rFonts w:ascii="Arial" w:hAnsi="Arial" w:cs="Arial"/>
          <w:b/>
          <w:bCs/>
          <w:sz w:val="22"/>
          <w:szCs w:val="22"/>
        </w:rPr>
        <w:t xml:space="preserve">Glamox CREP: Vielseitige Leuchte für </w:t>
      </w:r>
      <w:r w:rsidR="0027265B">
        <w:rPr>
          <w:rFonts w:ascii="Arial" w:hAnsi="Arial" w:cs="Arial"/>
          <w:b/>
          <w:bCs/>
          <w:sz w:val="22"/>
          <w:szCs w:val="22"/>
        </w:rPr>
        <w:t xml:space="preserve">unterschiedlichste </w:t>
      </w:r>
      <w:r w:rsidRPr="0027265B">
        <w:rPr>
          <w:rFonts w:ascii="Arial" w:hAnsi="Arial" w:cs="Arial"/>
          <w:b/>
          <w:bCs/>
          <w:sz w:val="22"/>
          <w:szCs w:val="22"/>
        </w:rPr>
        <w:t>Sanierungsprojekte</w:t>
      </w:r>
    </w:p>
    <w:p w14:paraId="6361514C" w14:textId="50D33A3D" w:rsidR="00183776" w:rsidRPr="00183776" w:rsidRDefault="00183776" w:rsidP="00617D95">
      <w:pPr>
        <w:spacing w:after="120" w:line="360" w:lineRule="auto"/>
        <w:jc w:val="both"/>
        <w:rPr>
          <w:rFonts w:ascii="Arial" w:hAnsi="Arial" w:cs="Arial"/>
          <w:sz w:val="22"/>
          <w:szCs w:val="22"/>
        </w:rPr>
      </w:pPr>
      <w:r w:rsidRPr="00183776">
        <w:rPr>
          <w:rFonts w:ascii="Arial" w:hAnsi="Arial" w:cs="Arial"/>
          <w:sz w:val="22"/>
          <w:szCs w:val="22"/>
        </w:rPr>
        <w:t xml:space="preserve">Die CREP-Serie ist eine Leuchtenfamilie </w:t>
      </w:r>
      <w:r w:rsidR="006436A5" w:rsidRPr="00183776">
        <w:rPr>
          <w:rFonts w:ascii="Arial" w:hAnsi="Arial" w:cs="Arial"/>
          <w:sz w:val="22"/>
          <w:szCs w:val="22"/>
        </w:rPr>
        <w:t>für</w:t>
      </w:r>
      <w:r w:rsidRPr="00183776">
        <w:rPr>
          <w:rFonts w:ascii="Arial" w:hAnsi="Arial" w:cs="Arial"/>
          <w:sz w:val="22"/>
          <w:szCs w:val="22"/>
        </w:rPr>
        <w:t xml:space="preserve"> den Einsatz in bestehende oder zu sanierende Beleuchtungsanlagen </w:t>
      </w:r>
      <w:r w:rsidRPr="0027265B">
        <w:rPr>
          <w:rFonts w:ascii="Arial" w:hAnsi="Arial" w:cs="Arial"/>
          <w:sz w:val="22"/>
          <w:szCs w:val="22"/>
        </w:rPr>
        <w:t xml:space="preserve">an </w:t>
      </w:r>
      <w:r w:rsidRPr="00183776">
        <w:rPr>
          <w:rFonts w:ascii="Arial" w:hAnsi="Arial" w:cs="Arial"/>
          <w:sz w:val="22"/>
          <w:szCs w:val="22"/>
        </w:rPr>
        <w:t xml:space="preserve">Bandraster-, T-Schienen- und Gipskartondecken. Durch die Vielzahl der zur </w:t>
      </w:r>
      <w:r w:rsidR="0027265B" w:rsidRPr="00183776">
        <w:rPr>
          <w:rFonts w:ascii="Arial" w:hAnsi="Arial" w:cs="Arial"/>
          <w:sz w:val="22"/>
          <w:szCs w:val="22"/>
        </w:rPr>
        <w:t>Verfügung</w:t>
      </w:r>
      <w:r w:rsidRPr="00183776">
        <w:rPr>
          <w:rFonts w:ascii="Arial" w:hAnsi="Arial" w:cs="Arial"/>
          <w:sz w:val="22"/>
          <w:szCs w:val="22"/>
        </w:rPr>
        <w:t xml:space="preserve"> stehenden Varianten </w:t>
      </w:r>
      <w:r w:rsidR="0027265B" w:rsidRPr="00183776">
        <w:rPr>
          <w:rFonts w:ascii="Arial" w:hAnsi="Arial" w:cs="Arial"/>
          <w:sz w:val="22"/>
          <w:szCs w:val="22"/>
        </w:rPr>
        <w:t>können</w:t>
      </w:r>
      <w:r w:rsidRPr="00183776">
        <w:rPr>
          <w:rFonts w:ascii="Arial" w:hAnsi="Arial" w:cs="Arial"/>
          <w:sz w:val="22"/>
          <w:szCs w:val="22"/>
        </w:rPr>
        <w:t xml:space="preserve"> alte T5/T8</w:t>
      </w:r>
      <w:r w:rsidR="0027265B">
        <w:rPr>
          <w:rFonts w:ascii="Arial" w:hAnsi="Arial" w:cs="Arial"/>
          <w:sz w:val="22"/>
          <w:szCs w:val="22"/>
        </w:rPr>
        <w:t>-</w:t>
      </w:r>
      <w:r w:rsidRPr="00183776">
        <w:rPr>
          <w:rFonts w:ascii="Arial" w:hAnsi="Arial" w:cs="Arial"/>
          <w:sz w:val="22"/>
          <w:szCs w:val="22"/>
        </w:rPr>
        <w:t xml:space="preserve">Leuchten durch moderne LED-Technologie </w:t>
      </w:r>
      <w:r w:rsidR="0027265B">
        <w:rPr>
          <w:rFonts w:ascii="Arial" w:hAnsi="Arial" w:cs="Arial"/>
          <w:sz w:val="22"/>
          <w:szCs w:val="22"/>
        </w:rPr>
        <w:t xml:space="preserve">effizient </w:t>
      </w:r>
      <w:r w:rsidRPr="00183776">
        <w:rPr>
          <w:rFonts w:ascii="Arial" w:hAnsi="Arial" w:cs="Arial"/>
          <w:sz w:val="22"/>
          <w:szCs w:val="22"/>
        </w:rPr>
        <w:t xml:space="preserve">ersetzt werden. </w:t>
      </w:r>
      <w:r w:rsidR="000D2DCC">
        <w:rPr>
          <w:rFonts w:ascii="Arial" w:hAnsi="Arial" w:cs="Arial"/>
          <w:sz w:val="22"/>
          <w:szCs w:val="22"/>
        </w:rPr>
        <w:t xml:space="preserve">Die CREP-Leuchtenfamilie bietet blendfreies Licht und optimale Lichtqualität von LED 2400 bis 7000 Lumen out für Büros und andere Innenräume, was sich sowohl positiv auf das Wohlbefinden, die Sicherheit am Arbeitsplatz als auch die Motivation und Leistung der Mitarbeitenden auswirkt. </w:t>
      </w:r>
      <w:r w:rsidRPr="00183776">
        <w:rPr>
          <w:rFonts w:ascii="Arial" w:hAnsi="Arial" w:cs="Arial"/>
          <w:sz w:val="22"/>
          <w:szCs w:val="22"/>
        </w:rPr>
        <w:t xml:space="preserve">Alle Leuchten stehen auch mit verschiedenen Sensorvarianten </w:t>
      </w:r>
      <w:proofErr w:type="spellStart"/>
      <w:r w:rsidRPr="00183776">
        <w:rPr>
          <w:rFonts w:ascii="Arial" w:hAnsi="Arial" w:cs="Arial"/>
          <w:sz w:val="22"/>
          <w:szCs w:val="22"/>
        </w:rPr>
        <w:t>für</w:t>
      </w:r>
      <w:proofErr w:type="spellEnd"/>
      <w:r w:rsidRPr="00183776">
        <w:rPr>
          <w:rFonts w:ascii="Arial" w:hAnsi="Arial" w:cs="Arial"/>
          <w:sz w:val="22"/>
          <w:szCs w:val="22"/>
        </w:rPr>
        <w:t xml:space="preserve"> </w:t>
      </w:r>
      <w:r w:rsidRPr="0027265B">
        <w:rPr>
          <w:rFonts w:ascii="Arial" w:hAnsi="Arial" w:cs="Arial"/>
          <w:sz w:val="22"/>
          <w:szCs w:val="22"/>
        </w:rPr>
        <w:t>Glamox</w:t>
      </w:r>
      <w:r w:rsidRPr="00183776">
        <w:rPr>
          <w:rFonts w:ascii="Arial" w:hAnsi="Arial" w:cs="Arial"/>
          <w:sz w:val="22"/>
          <w:szCs w:val="22"/>
        </w:rPr>
        <w:t xml:space="preserve"> Lichtmanagementsysteme zur </w:t>
      </w:r>
      <w:r w:rsidR="0027265B" w:rsidRPr="00183776">
        <w:rPr>
          <w:rFonts w:ascii="Arial" w:hAnsi="Arial" w:cs="Arial"/>
          <w:sz w:val="22"/>
          <w:szCs w:val="22"/>
        </w:rPr>
        <w:t>Verfügung</w:t>
      </w:r>
      <w:r w:rsidRPr="00183776">
        <w:rPr>
          <w:rFonts w:ascii="Arial" w:hAnsi="Arial" w:cs="Arial"/>
          <w:sz w:val="22"/>
          <w:szCs w:val="22"/>
        </w:rPr>
        <w:t xml:space="preserve">. Mit einem intelligenten Lichtmanagementsystem </w:t>
      </w:r>
      <w:r w:rsidR="0027265B" w:rsidRPr="00183776">
        <w:rPr>
          <w:rFonts w:ascii="Arial" w:hAnsi="Arial" w:cs="Arial"/>
          <w:sz w:val="22"/>
          <w:szCs w:val="22"/>
        </w:rPr>
        <w:t xml:space="preserve">(LMS) </w:t>
      </w:r>
      <w:r w:rsidR="000C39B8" w:rsidRPr="00617D95">
        <w:rPr>
          <w:rFonts w:ascii="Arial" w:hAnsi="Arial" w:cs="Arial"/>
          <w:sz w:val="22"/>
          <w:szCs w:val="22"/>
        </w:rPr>
        <w:t>wird</w:t>
      </w:r>
      <w:r w:rsidRPr="00183776">
        <w:rPr>
          <w:rFonts w:ascii="Arial" w:hAnsi="Arial" w:cs="Arial"/>
          <w:sz w:val="22"/>
          <w:szCs w:val="22"/>
        </w:rPr>
        <w:t xml:space="preserve"> eine weitere Energiebedarfs-Reduktion erreicht. </w:t>
      </w:r>
    </w:p>
    <w:p w14:paraId="38BA708B" w14:textId="4DCB81D2" w:rsidR="00E50489" w:rsidRPr="00617D95" w:rsidRDefault="006436A5" w:rsidP="00617D95">
      <w:pPr>
        <w:spacing w:after="120" w:line="360" w:lineRule="auto"/>
        <w:jc w:val="both"/>
        <w:rPr>
          <w:rFonts w:ascii="Arial" w:hAnsi="Arial" w:cs="Arial"/>
          <w:b/>
          <w:bCs/>
          <w:sz w:val="22"/>
          <w:szCs w:val="22"/>
        </w:rPr>
      </w:pPr>
      <w:r w:rsidRPr="00617D95">
        <w:rPr>
          <w:rFonts w:ascii="Arial" w:hAnsi="Arial" w:cs="Arial"/>
          <w:b/>
          <w:bCs/>
          <w:sz w:val="22"/>
          <w:szCs w:val="22"/>
        </w:rPr>
        <w:t>Glamox CANOS</w:t>
      </w:r>
      <w:r w:rsidR="0041235D" w:rsidRPr="00617D95">
        <w:rPr>
          <w:rFonts w:ascii="Arial" w:hAnsi="Arial" w:cs="Arial"/>
          <w:b/>
          <w:bCs/>
          <w:sz w:val="22"/>
          <w:szCs w:val="22"/>
        </w:rPr>
        <w:t xml:space="preserve"> G2</w:t>
      </w:r>
      <w:r w:rsidRPr="00617D95">
        <w:rPr>
          <w:rFonts w:ascii="Arial" w:hAnsi="Arial" w:cs="Arial"/>
          <w:b/>
          <w:bCs/>
          <w:sz w:val="22"/>
          <w:szCs w:val="22"/>
        </w:rPr>
        <w:t xml:space="preserve">: </w:t>
      </w:r>
      <w:r w:rsidR="00617D95" w:rsidRPr="00617D95">
        <w:rPr>
          <w:rFonts w:ascii="Arial" w:hAnsi="Arial" w:cs="Arial"/>
          <w:b/>
          <w:bCs/>
          <w:sz w:val="22"/>
          <w:szCs w:val="22"/>
        </w:rPr>
        <w:t>Einfacher Wechsel von Downlights</w:t>
      </w:r>
      <w:r w:rsidR="00C50A39" w:rsidRPr="00617D95">
        <w:rPr>
          <w:rFonts w:ascii="Arial" w:hAnsi="Arial" w:cs="Arial"/>
          <w:b/>
          <w:bCs/>
          <w:sz w:val="22"/>
          <w:szCs w:val="22"/>
        </w:rPr>
        <w:t xml:space="preserve"> </w:t>
      </w:r>
    </w:p>
    <w:p w14:paraId="31958987" w14:textId="0C9A23FA" w:rsidR="0041235D" w:rsidRPr="00752E49" w:rsidRDefault="006436A5" w:rsidP="00752E49">
      <w:pPr>
        <w:pStyle w:val="StandardWeb"/>
        <w:shd w:val="clear" w:color="auto" w:fill="FFFFFF"/>
        <w:spacing w:before="0" w:beforeAutospacing="0" w:after="120" w:afterAutospacing="0" w:line="360" w:lineRule="auto"/>
        <w:jc w:val="both"/>
        <w:rPr>
          <w:rFonts w:ascii="Arial" w:hAnsi="Arial" w:cs="Arial"/>
          <w:sz w:val="22"/>
          <w:szCs w:val="22"/>
        </w:rPr>
      </w:pPr>
      <w:r w:rsidRPr="006436A5">
        <w:rPr>
          <w:rFonts w:ascii="Arial" w:hAnsi="Arial" w:cs="Arial"/>
          <w:color w:val="1E2328"/>
          <w:sz w:val="22"/>
          <w:szCs w:val="22"/>
        </w:rPr>
        <w:t xml:space="preserve">Das Downlight Canos G2 eignet sich </w:t>
      </w:r>
      <w:r w:rsidR="0089546A" w:rsidRPr="006436A5">
        <w:rPr>
          <w:rFonts w:ascii="Arial" w:hAnsi="Arial" w:cs="Arial"/>
          <w:color w:val="1E2328"/>
          <w:sz w:val="22"/>
          <w:szCs w:val="22"/>
        </w:rPr>
        <w:t>für</w:t>
      </w:r>
      <w:r w:rsidRPr="006436A5">
        <w:rPr>
          <w:rFonts w:ascii="Arial" w:hAnsi="Arial" w:cs="Arial"/>
          <w:color w:val="1E2328"/>
          <w:sz w:val="22"/>
          <w:szCs w:val="22"/>
        </w:rPr>
        <w:t xml:space="preserve"> verschiedene Innenbereiche wie Flure, Besprechungsräume</w:t>
      </w:r>
      <w:r w:rsidRPr="00617D95">
        <w:rPr>
          <w:rFonts w:ascii="Arial" w:hAnsi="Arial" w:cs="Arial"/>
          <w:color w:val="1E2328"/>
          <w:sz w:val="22"/>
          <w:szCs w:val="22"/>
        </w:rPr>
        <w:t xml:space="preserve"> oder soziale Bereiche</w:t>
      </w:r>
      <w:r w:rsidR="0041235D" w:rsidRPr="00617D95">
        <w:rPr>
          <w:rFonts w:ascii="Arial" w:hAnsi="Arial" w:cs="Arial"/>
          <w:color w:val="1E2328"/>
          <w:sz w:val="22"/>
          <w:szCs w:val="22"/>
        </w:rPr>
        <w:t xml:space="preserve"> im Bürogebäude. Einfach zu verwendende Befestigungsfedern, zwei </w:t>
      </w:r>
      <w:r w:rsidR="009E4048">
        <w:rPr>
          <w:rFonts w:ascii="Arial" w:hAnsi="Arial" w:cs="Arial"/>
          <w:color w:val="1E2328"/>
          <w:sz w:val="22"/>
          <w:szCs w:val="22"/>
        </w:rPr>
        <w:t xml:space="preserve">erhältliche </w:t>
      </w:r>
      <w:r w:rsidR="0089546A" w:rsidRPr="00617D95">
        <w:rPr>
          <w:rFonts w:ascii="Arial" w:hAnsi="Arial" w:cs="Arial"/>
          <w:color w:val="1E2328"/>
          <w:sz w:val="22"/>
          <w:szCs w:val="22"/>
        </w:rPr>
        <w:t>Größen</w:t>
      </w:r>
      <w:r w:rsidR="0041235D" w:rsidRPr="00617D95">
        <w:rPr>
          <w:rFonts w:ascii="Arial" w:hAnsi="Arial" w:cs="Arial"/>
          <w:color w:val="1E2328"/>
          <w:sz w:val="22"/>
          <w:szCs w:val="22"/>
        </w:rPr>
        <w:t xml:space="preserve">, ein HF- oder </w:t>
      </w:r>
      <w:proofErr w:type="spellStart"/>
      <w:r w:rsidR="0041235D" w:rsidRPr="00617D95">
        <w:rPr>
          <w:rFonts w:ascii="Arial" w:hAnsi="Arial" w:cs="Arial"/>
          <w:color w:val="1E2328"/>
          <w:sz w:val="22"/>
          <w:szCs w:val="22"/>
        </w:rPr>
        <w:t>DALI-Betriebsgerät</w:t>
      </w:r>
      <w:proofErr w:type="spellEnd"/>
      <w:r w:rsidR="0041235D" w:rsidRPr="00617D95">
        <w:rPr>
          <w:rFonts w:ascii="Arial" w:hAnsi="Arial" w:cs="Arial"/>
          <w:color w:val="1E2328"/>
          <w:sz w:val="22"/>
          <w:szCs w:val="22"/>
        </w:rPr>
        <w:t xml:space="preserve"> </w:t>
      </w:r>
      <w:r w:rsidR="00617D95">
        <w:rPr>
          <w:rFonts w:ascii="Arial" w:hAnsi="Arial" w:cs="Arial"/>
          <w:color w:val="1E2328"/>
          <w:sz w:val="22"/>
          <w:szCs w:val="22"/>
        </w:rPr>
        <w:t>sowie</w:t>
      </w:r>
      <w:r w:rsidR="0041235D" w:rsidRPr="00617D95">
        <w:rPr>
          <w:rFonts w:ascii="Arial" w:hAnsi="Arial" w:cs="Arial"/>
          <w:color w:val="1E2328"/>
          <w:sz w:val="22"/>
          <w:szCs w:val="22"/>
        </w:rPr>
        <w:t xml:space="preserve"> verschiedene </w:t>
      </w:r>
      <w:proofErr w:type="spellStart"/>
      <w:r w:rsidR="0041235D" w:rsidRPr="00617D95">
        <w:rPr>
          <w:rFonts w:ascii="Arial" w:hAnsi="Arial" w:cs="Arial"/>
          <w:color w:val="1E2328"/>
          <w:sz w:val="22"/>
          <w:szCs w:val="22"/>
        </w:rPr>
        <w:t>Lumenpakete</w:t>
      </w:r>
      <w:proofErr w:type="spellEnd"/>
      <w:r w:rsidR="0041235D" w:rsidRPr="00617D95">
        <w:rPr>
          <w:rFonts w:ascii="Arial" w:hAnsi="Arial" w:cs="Arial"/>
          <w:color w:val="1E2328"/>
          <w:sz w:val="22"/>
          <w:szCs w:val="22"/>
        </w:rPr>
        <w:t>, von 1600 bis 4100 Lumen out, machen die Leuchte</w:t>
      </w:r>
      <w:r w:rsidR="00617D95">
        <w:rPr>
          <w:rFonts w:ascii="Arial" w:hAnsi="Arial" w:cs="Arial"/>
          <w:color w:val="1E2328"/>
          <w:sz w:val="22"/>
          <w:szCs w:val="22"/>
        </w:rPr>
        <w:t>n</w:t>
      </w:r>
      <w:r w:rsidR="0041235D" w:rsidRPr="00617D95">
        <w:rPr>
          <w:rFonts w:ascii="Arial" w:hAnsi="Arial" w:cs="Arial"/>
          <w:color w:val="1E2328"/>
          <w:sz w:val="22"/>
          <w:szCs w:val="22"/>
        </w:rPr>
        <w:t xml:space="preserve"> der CANOS G2-Serie zu einer guten Wahl </w:t>
      </w:r>
      <w:proofErr w:type="spellStart"/>
      <w:r w:rsidR="0041235D" w:rsidRPr="00617D95">
        <w:rPr>
          <w:rFonts w:ascii="Arial" w:hAnsi="Arial" w:cs="Arial"/>
          <w:color w:val="1E2328"/>
          <w:sz w:val="22"/>
          <w:szCs w:val="22"/>
        </w:rPr>
        <w:t>für</w:t>
      </w:r>
      <w:proofErr w:type="spellEnd"/>
      <w:r w:rsidR="0041235D" w:rsidRPr="00617D95">
        <w:rPr>
          <w:rFonts w:ascii="Arial" w:hAnsi="Arial" w:cs="Arial"/>
          <w:color w:val="1E2328"/>
          <w:sz w:val="22"/>
          <w:szCs w:val="22"/>
        </w:rPr>
        <w:t xml:space="preserve"> jedes Sanierungsprojekt. Das </w:t>
      </w:r>
      <w:r w:rsidR="0089546A" w:rsidRPr="00617D95">
        <w:rPr>
          <w:rFonts w:ascii="Arial" w:hAnsi="Arial" w:cs="Arial"/>
          <w:color w:val="1E2328"/>
          <w:sz w:val="22"/>
          <w:szCs w:val="22"/>
        </w:rPr>
        <w:t>Gehäuse</w:t>
      </w:r>
      <w:r w:rsidR="0041235D" w:rsidRPr="00617D95">
        <w:rPr>
          <w:rFonts w:ascii="Arial" w:hAnsi="Arial" w:cs="Arial"/>
          <w:color w:val="1E2328"/>
          <w:sz w:val="22"/>
          <w:szCs w:val="22"/>
        </w:rPr>
        <w:t xml:space="preserve"> besteht aus Aluminiumdruckguss und die hochwertigen LED</w:t>
      </w:r>
      <w:r w:rsidR="00617D95">
        <w:rPr>
          <w:rFonts w:ascii="Arial" w:hAnsi="Arial" w:cs="Arial"/>
          <w:color w:val="1E2328"/>
          <w:sz w:val="22"/>
          <w:szCs w:val="22"/>
        </w:rPr>
        <w:t>-</w:t>
      </w:r>
      <w:r w:rsidR="0041235D" w:rsidRPr="00617D95">
        <w:rPr>
          <w:rFonts w:ascii="Arial" w:hAnsi="Arial" w:cs="Arial"/>
          <w:color w:val="1E2328"/>
          <w:sz w:val="22"/>
          <w:szCs w:val="22"/>
        </w:rPr>
        <w:t xml:space="preserve">Lichtquellen garantieren eine lange Lebensdauer und </w:t>
      </w:r>
      <w:r w:rsidR="00617D95">
        <w:rPr>
          <w:rFonts w:ascii="Arial" w:hAnsi="Arial" w:cs="Arial"/>
          <w:color w:val="1E2328"/>
          <w:sz w:val="22"/>
          <w:szCs w:val="22"/>
        </w:rPr>
        <w:t xml:space="preserve">beste </w:t>
      </w:r>
      <w:r w:rsidR="0041235D" w:rsidRPr="00617D95">
        <w:rPr>
          <w:rFonts w:ascii="Arial" w:hAnsi="Arial" w:cs="Arial"/>
          <w:color w:val="1E2328"/>
          <w:sz w:val="22"/>
          <w:szCs w:val="22"/>
        </w:rPr>
        <w:t xml:space="preserve">Energieeffizienz. Die Standard-Ausschnittmaße liegen bei 175 </w:t>
      </w:r>
      <w:r w:rsidR="00617D95">
        <w:rPr>
          <w:rFonts w:ascii="Arial" w:hAnsi="Arial" w:cs="Arial"/>
          <w:color w:val="1E2328"/>
          <w:sz w:val="22"/>
          <w:szCs w:val="22"/>
        </w:rPr>
        <w:t>sowie</w:t>
      </w:r>
      <w:r w:rsidR="0041235D" w:rsidRPr="00617D95">
        <w:rPr>
          <w:rFonts w:ascii="Arial" w:hAnsi="Arial" w:cs="Arial"/>
          <w:color w:val="1E2328"/>
          <w:sz w:val="22"/>
          <w:szCs w:val="22"/>
        </w:rPr>
        <w:t xml:space="preserve"> 210 </w:t>
      </w:r>
      <w:r w:rsidR="0041235D" w:rsidRPr="00752E49">
        <w:rPr>
          <w:rFonts w:ascii="Arial" w:hAnsi="Arial" w:cs="Arial"/>
          <w:color w:val="1E2328"/>
          <w:sz w:val="22"/>
          <w:szCs w:val="22"/>
        </w:rPr>
        <w:t xml:space="preserve">mm und sind somit identisch </w:t>
      </w:r>
      <w:r w:rsidR="00617D95" w:rsidRPr="00752E49">
        <w:rPr>
          <w:rFonts w:ascii="Arial" w:hAnsi="Arial" w:cs="Arial"/>
          <w:color w:val="1E2328"/>
          <w:sz w:val="22"/>
          <w:szCs w:val="22"/>
        </w:rPr>
        <w:t>mit den</w:t>
      </w:r>
      <w:r w:rsidR="009E4048" w:rsidRPr="00752E49">
        <w:rPr>
          <w:rFonts w:ascii="Arial" w:hAnsi="Arial" w:cs="Arial"/>
          <w:color w:val="1E2328"/>
          <w:sz w:val="22"/>
          <w:szCs w:val="22"/>
        </w:rPr>
        <w:t>en</w:t>
      </w:r>
      <w:r w:rsidR="0041235D" w:rsidRPr="00752E49">
        <w:rPr>
          <w:rFonts w:ascii="Arial" w:hAnsi="Arial" w:cs="Arial"/>
          <w:color w:val="1E2328"/>
          <w:sz w:val="22"/>
          <w:szCs w:val="22"/>
        </w:rPr>
        <w:t xml:space="preserve"> von </w:t>
      </w:r>
      <w:r w:rsidR="00617D95" w:rsidRPr="00752E49">
        <w:rPr>
          <w:rFonts w:ascii="Arial" w:hAnsi="Arial" w:cs="Arial"/>
          <w:color w:val="1E2328"/>
          <w:sz w:val="22"/>
          <w:szCs w:val="22"/>
        </w:rPr>
        <w:t>veralteten</w:t>
      </w:r>
      <w:r w:rsidR="0041235D" w:rsidRPr="00752E49">
        <w:rPr>
          <w:rFonts w:ascii="Arial" w:hAnsi="Arial" w:cs="Arial"/>
          <w:color w:val="1E2328"/>
          <w:sz w:val="22"/>
          <w:szCs w:val="22"/>
        </w:rPr>
        <w:t xml:space="preserve"> Leuchtstoff-Downlights, was sie zu einem perfekten Eins-zu-Eins-Ersatz bei der Sanierung </w:t>
      </w:r>
      <w:r w:rsidR="00617D95" w:rsidRPr="00752E49">
        <w:rPr>
          <w:rFonts w:ascii="Arial" w:hAnsi="Arial" w:cs="Arial"/>
          <w:color w:val="1E2328"/>
          <w:sz w:val="22"/>
          <w:szCs w:val="22"/>
        </w:rPr>
        <w:t>von</w:t>
      </w:r>
      <w:r w:rsidR="0041235D" w:rsidRPr="00752E49">
        <w:rPr>
          <w:rFonts w:ascii="Arial" w:hAnsi="Arial" w:cs="Arial"/>
          <w:color w:val="1E2328"/>
          <w:sz w:val="22"/>
          <w:szCs w:val="22"/>
        </w:rPr>
        <w:t xml:space="preserve"> bestehenden Beleuchtungsanlage</w:t>
      </w:r>
      <w:r w:rsidR="009E4048" w:rsidRPr="00752E49">
        <w:rPr>
          <w:rFonts w:ascii="Arial" w:hAnsi="Arial" w:cs="Arial"/>
          <w:color w:val="1E2328"/>
          <w:sz w:val="22"/>
          <w:szCs w:val="22"/>
        </w:rPr>
        <w:t>n</w:t>
      </w:r>
      <w:r w:rsidR="0041235D" w:rsidRPr="00752E49">
        <w:rPr>
          <w:rFonts w:ascii="Arial" w:hAnsi="Arial" w:cs="Arial"/>
          <w:color w:val="1E2328"/>
          <w:sz w:val="22"/>
          <w:szCs w:val="22"/>
        </w:rPr>
        <w:t xml:space="preserve"> macht. </w:t>
      </w:r>
    </w:p>
    <w:p w14:paraId="456B31E8" w14:textId="77777777" w:rsidR="00752E49" w:rsidRDefault="00752E49" w:rsidP="00752E49">
      <w:pPr>
        <w:spacing w:after="120" w:line="360" w:lineRule="auto"/>
        <w:jc w:val="both"/>
        <w:rPr>
          <w:rFonts w:ascii="Arial" w:hAnsi="Arial" w:cs="Arial"/>
          <w:b/>
          <w:bCs/>
          <w:sz w:val="22"/>
          <w:szCs w:val="22"/>
        </w:rPr>
      </w:pPr>
    </w:p>
    <w:p w14:paraId="02347005" w14:textId="77777777" w:rsidR="00752E49" w:rsidRDefault="00752E49" w:rsidP="00752E49">
      <w:pPr>
        <w:spacing w:after="120" w:line="360" w:lineRule="auto"/>
        <w:jc w:val="both"/>
        <w:rPr>
          <w:rFonts w:ascii="Arial" w:hAnsi="Arial" w:cs="Arial"/>
          <w:b/>
          <w:bCs/>
          <w:sz w:val="22"/>
          <w:szCs w:val="22"/>
        </w:rPr>
      </w:pPr>
    </w:p>
    <w:p w14:paraId="7B5E84D6" w14:textId="77777777" w:rsidR="00752E49" w:rsidRDefault="00752E49" w:rsidP="00752E49">
      <w:pPr>
        <w:spacing w:after="120" w:line="360" w:lineRule="auto"/>
        <w:jc w:val="both"/>
        <w:rPr>
          <w:rFonts w:ascii="Arial" w:hAnsi="Arial" w:cs="Arial"/>
          <w:b/>
          <w:bCs/>
          <w:sz w:val="22"/>
          <w:szCs w:val="22"/>
        </w:rPr>
      </w:pPr>
    </w:p>
    <w:p w14:paraId="2692F8F5" w14:textId="0F062FA5" w:rsidR="006436A5" w:rsidRPr="00752E49" w:rsidRDefault="00752E49" w:rsidP="00752E49">
      <w:pPr>
        <w:spacing w:after="120" w:line="360" w:lineRule="auto"/>
        <w:jc w:val="both"/>
        <w:rPr>
          <w:rFonts w:ascii="Arial" w:hAnsi="Arial" w:cs="Arial"/>
          <w:b/>
          <w:bCs/>
          <w:sz w:val="22"/>
          <w:szCs w:val="22"/>
        </w:rPr>
      </w:pPr>
      <w:r w:rsidRPr="00752E49">
        <w:rPr>
          <w:rFonts w:ascii="Arial" w:hAnsi="Arial" w:cs="Arial"/>
          <w:b/>
          <w:bCs/>
          <w:sz w:val="22"/>
          <w:szCs w:val="22"/>
        </w:rPr>
        <w:lastRenderedPageBreak/>
        <w:t>Technische Daten und Verfügbarkeit</w:t>
      </w:r>
    </w:p>
    <w:p w14:paraId="33BE3099" w14:textId="2FE3FEA6" w:rsidR="00137EEE" w:rsidRPr="00752E49" w:rsidRDefault="000C38F5" w:rsidP="00752E49">
      <w:pPr>
        <w:spacing w:after="120" w:line="360" w:lineRule="auto"/>
        <w:rPr>
          <w:rStyle w:val="Hyperlink"/>
          <w:rFonts w:ascii="Arial" w:hAnsi="Arial" w:cs="Arial"/>
          <w:sz w:val="22"/>
          <w:szCs w:val="22"/>
        </w:rPr>
      </w:pPr>
      <w:r w:rsidRPr="00752E49">
        <w:rPr>
          <w:rFonts w:ascii="Arial" w:hAnsi="Arial" w:cs="Arial"/>
          <w:sz w:val="22"/>
          <w:szCs w:val="22"/>
        </w:rPr>
        <w:t xml:space="preserve">Weitere Informationen </w:t>
      </w:r>
      <w:r w:rsidR="008B7616" w:rsidRPr="00752E49">
        <w:rPr>
          <w:rFonts w:ascii="Arial" w:hAnsi="Arial" w:cs="Arial"/>
          <w:sz w:val="22"/>
          <w:szCs w:val="22"/>
        </w:rPr>
        <w:t xml:space="preserve">zum Glamox Sanierungsprojekt sind </w:t>
      </w:r>
      <w:r w:rsidR="00247DC9" w:rsidRPr="00752E49">
        <w:rPr>
          <w:rFonts w:ascii="Arial" w:hAnsi="Arial" w:cs="Arial"/>
          <w:sz w:val="22"/>
          <w:szCs w:val="22"/>
        </w:rPr>
        <w:t xml:space="preserve">auf </w:t>
      </w:r>
      <w:hyperlink r:id="rId9" w:history="1">
        <w:r w:rsidR="00247DC9" w:rsidRPr="00F55244">
          <w:rPr>
            <w:rStyle w:val="Hyperlink"/>
            <w:rFonts w:ascii="Arial" w:hAnsi="Arial" w:cs="Arial"/>
            <w:color w:val="0070C0"/>
            <w:sz w:val="22"/>
            <w:szCs w:val="22"/>
          </w:rPr>
          <w:t>www.glamox.de</w:t>
        </w:r>
      </w:hyperlink>
      <w:r w:rsidR="00247DC9" w:rsidRPr="00752E49">
        <w:rPr>
          <w:rFonts w:ascii="Arial" w:hAnsi="Arial" w:cs="Arial"/>
          <w:sz w:val="22"/>
          <w:szCs w:val="22"/>
        </w:rPr>
        <w:t xml:space="preserve"> oder direkt zum Download hier erhältlich: </w:t>
      </w:r>
      <w:hyperlink r:id="rId10" w:history="1">
        <w:r w:rsidR="00247DC9" w:rsidRPr="00F55244">
          <w:rPr>
            <w:rStyle w:val="Hyperlink"/>
            <w:rFonts w:ascii="Arial" w:hAnsi="Arial" w:cs="Arial"/>
            <w:color w:val="0070C0"/>
            <w:sz w:val="22"/>
            <w:szCs w:val="22"/>
          </w:rPr>
          <w:t>https://www.glamox.com/globalassets/pbs/download/gsg/glamox-sanierungsbroschure_stand-09.11.22.pdf</w:t>
        </w:r>
      </w:hyperlink>
    </w:p>
    <w:p w14:paraId="38A878FE" w14:textId="79AF2C30" w:rsidR="00752E49" w:rsidRPr="00F55244" w:rsidRDefault="00752E49" w:rsidP="00752E49">
      <w:pPr>
        <w:spacing w:line="360" w:lineRule="auto"/>
        <w:rPr>
          <w:rFonts w:ascii="Arial" w:hAnsi="Arial" w:cs="Arial"/>
          <w:color w:val="0070C0"/>
          <w:sz w:val="22"/>
          <w:szCs w:val="22"/>
        </w:rPr>
      </w:pPr>
      <w:r w:rsidRPr="00752E49">
        <w:rPr>
          <w:rStyle w:val="Hyperlink"/>
          <w:rFonts w:ascii="Arial" w:hAnsi="Arial" w:cs="Arial"/>
          <w:color w:val="auto"/>
          <w:sz w:val="22"/>
          <w:szCs w:val="22"/>
          <w:u w:val="none"/>
        </w:rPr>
        <w:t xml:space="preserve">Informationen zu den ab sofort verfügbaren Sanierungsleuchten-Serien CREP und CANOS G2 sind über folgende Links zu bekommen: </w:t>
      </w:r>
      <w:hyperlink r:id="rId11" w:history="1">
        <w:r w:rsidRPr="00F55244">
          <w:rPr>
            <w:rStyle w:val="Hyperlink"/>
            <w:rFonts w:ascii="Arial" w:hAnsi="Arial" w:cs="Arial"/>
            <w:color w:val="0070C0"/>
            <w:sz w:val="22"/>
            <w:szCs w:val="22"/>
          </w:rPr>
          <w:t>https://www.glamox.com/de/pbs/suchfunktion/?query=crep&amp;activeTab=0</w:t>
        </w:r>
      </w:hyperlink>
      <w:r w:rsidRPr="00F55244">
        <w:rPr>
          <w:rFonts w:ascii="Arial" w:hAnsi="Arial" w:cs="Arial"/>
          <w:color w:val="0070C0"/>
          <w:sz w:val="22"/>
          <w:szCs w:val="22"/>
        </w:rPr>
        <w:t xml:space="preserve"> und</w:t>
      </w:r>
    </w:p>
    <w:p w14:paraId="488810A6" w14:textId="77777777" w:rsidR="00752E49" w:rsidRPr="00F55244" w:rsidRDefault="00000000" w:rsidP="00752E49">
      <w:pPr>
        <w:spacing w:line="360" w:lineRule="auto"/>
        <w:rPr>
          <w:rFonts w:ascii="Arial" w:hAnsi="Arial" w:cs="Arial"/>
          <w:color w:val="0070C0"/>
          <w:sz w:val="22"/>
          <w:szCs w:val="22"/>
        </w:rPr>
      </w:pPr>
      <w:hyperlink r:id="rId12" w:history="1">
        <w:r w:rsidR="00752E49" w:rsidRPr="00F55244">
          <w:rPr>
            <w:rStyle w:val="Hyperlink"/>
            <w:rFonts w:ascii="Arial" w:hAnsi="Arial" w:cs="Arial"/>
            <w:color w:val="0070C0"/>
            <w:sz w:val="22"/>
            <w:szCs w:val="22"/>
          </w:rPr>
          <w:t>https://www.glamox.com/de/pbs/produkte/innenleuchten-/downlights/einbau/canos-g2/</w:t>
        </w:r>
      </w:hyperlink>
    </w:p>
    <w:p w14:paraId="3974960D" w14:textId="26F38833" w:rsidR="00752E49" w:rsidRPr="00752E49" w:rsidRDefault="00752E49" w:rsidP="00752E49">
      <w:pPr>
        <w:spacing w:after="120" w:line="360" w:lineRule="auto"/>
        <w:rPr>
          <w:rFonts w:ascii="Arial" w:hAnsi="Arial" w:cs="Arial"/>
          <w:sz w:val="22"/>
          <w:szCs w:val="22"/>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04F28B60" w14:textId="47E131D3" w:rsidR="00B37DF9" w:rsidRPr="005C23C0" w:rsidRDefault="00B37DF9" w:rsidP="00B37DF9">
      <w:pPr>
        <w:shd w:val="clear" w:color="auto" w:fill="FFFFFF"/>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w:t>
      </w:r>
      <w:r w:rsidR="00214484">
        <w:rPr>
          <w:rFonts w:ascii="Arial" w:hAnsi="Arial" w:cs="Arial"/>
          <w:color w:val="323130"/>
          <w:sz w:val="20"/>
          <w:szCs w:val="20"/>
          <w:lang w:eastAsia="nb-NO"/>
        </w:rPr>
        <w:t>354</w:t>
      </w:r>
      <w:r w:rsidRPr="00DF6DD0">
        <w:rPr>
          <w:rFonts w:ascii="Arial" w:hAnsi="Arial" w:cs="Arial"/>
          <w:color w:val="323130"/>
          <w:sz w:val="20"/>
          <w:szCs w:val="20"/>
          <w:lang w:eastAsia="nb-NO"/>
        </w:rPr>
        <w:t xml:space="preserve">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3" w:history="1">
        <w:r w:rsidR="00DF6DD0" w:rsidRPr="005C23C0">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4"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5"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78E9" w14:textId="77777777" w:rsidR="00A05014" w:rsidRDefault="00A05014" w:rsidP="00B631F1">
      <w:r>
        <w:separator/>
      </w:r>
    </w:p>
  </w:endnote>
  <w:endnote w:type="continuationSeparator" w:id="0">
    <w:p w14:paraId="693D5E9D" w14:textId="77777777" w:rsidR="00A05014" w:rsidRDefault="00A05014"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4495" w14:textId="77777777" w:rsidR="00A05014" w:rsidRDefault="00A05014" w:rsidP="00B631F1">
      <w:r>
        <w:separator/>
      </w:r>
    </w:p>
  </w:footnote>
  <w:footnote w:type="continuationSeparator" w:id="0">
    <w:p w14:paraId="3D22AC5A" w14:textId="77777777" w:rsidR="00A05014" w:rsidRDefault="00A05014"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2C2"/>
    <w:rsid w:val="000A5AF4"/>
    <w:rsid w:val="000A6E81"/>
    <w:rsid w:val="000B2E19"/>
    <w:rsid w:val="000B408D"/>
    <w:rsid w:val="000C145C"/>
    <w:rsid w:val="000C38F5"/>
    <w:rsid w:val="000C39B8"/>
    <w:rsid w:val="000C681A"/>
    <w:rsid w:val="000C7583"/>
    <w:rsid w:val="000D1065"/>
    <w:rsid w:val="000D2DCC"/>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243"/>
    <w:rsid w:val="00136351"/>
    <w:rsid w:val="001375DC"/>
    <w:rsid w:val="00137EEE"/>
    <w:rsid w:val="00140A84"/>
    <w:rsid w:val="00141C63"/>
    <w:rsid w:val="00144B93"/>
    <w:rsid w:val="00145345"/>
    <w:rsid w:val="001544AB"/>
    <w:rsid w:val="00162219"/>
    <w:rsid w:val="00162CDF"/>
    <w:rsid w:val="00172D55"/>
    <w:rsid w:val="001763FD"/>
    <w:rsid w:val="00180235"/>
    <w:rsid w:val="00183776"/>
    <w:rsid w:val="0018541C"/>
    <w:rsid w:val="00186072"/>
    <w:rsid w:val="0019475B"/>
    <w:rsid w:val="00195ACF"/>
    <w:rsid w:val="001A1087"/>
    <w:rsid w:val="001A2A5B"/>
    <w:rsid w:val="001A4640"/>
    <w:rsid w:val="001B055B"/>
    <w:rsid w:val="001B14F4"/>
    <w:rsid w:val="001B1DD6"/>
    <w:rsid w:val="001B4ADB"/>
    <w:rsid w:val="001B6120"/>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47DC9"/>
    <w:rsid w:val="00250D2A"/>
    <w:rsid w:val="002546B0"/>
    <w:rsid w:val="002551BB"/>
    <w:rsid w:val="00255762"/>
    <w:rsid w:val="00256D57"/>
    <w:rsid w:val="0026363A"/>
    <w:rsid w:val="00264268"/>
    <w:rsid w:val="00264960"/>
    <w:rsid w:val="002702AA"/>
    <w:rsid w:val="00272576"/>
    <w:rsid w:val="0027265B"/>
    <w:rsid w:val="00273C48"/>
    <w:rsid w:val="0027470B"/>
    <w:rsid w:val="002761CF"/>
    <w:rsid w:val="00277BD7"/>
    <w:rsid w:val="00280B61"/>
    <w:rsid w:val="00281E91"/>
    <w:rsid w:val="002837D4"/>
    <w:rsid w:val="00286BBE"/>
    <w:rsid w:val="00291A1A"/>
    <w:rsid w:val="00294039"/>
    <w:rsid w:val="002A3D5D"/>
    <w:rsid w:val="002B7654"/>
    <w:rsid w:val="002C4DBB"/>
    <w:rsid w:val="002C6DDB"/>
    <w:rsid w:val="002C77E5"/>
    <w:rsid w:val="002C7F07"/>
    <w:rsid w:val="002D0564"/>
    <w:rsid w:val="002D2BA8"/>
    <w:rsid w:val="002D3AF3"/>
    <w:rsid w:val="002E4268"/>
    <w:rsid w:val="002E5686"/>
    <w:rsid w:val="002F5416"/>
    <w:rsid w:val="00300D24"/>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905D0"/>
    <w:rsid w:val="00391597"/>
    <w:rsid w:val="00395646"/>
    <w:rsid w:val="003956B7"/>
    <w:rsid w:val="003A7667"/>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235D"/>
    <w:rsid w:val="00414818"/>
    <w:rsid w:val="00416508"/>
    <w:rsid w:val="004266F3"/>
    <w:rsid w:val="00426993"/>
    <w:rsid w:val="004312B2"/>
    <w:rsid w:val="00431CB6"/>
    <w:rsid w:val="0043241A"/>
    <w:rsid w:val="00437791"/>
    <w:rsid w:val="00437AB8"/>
    <w:rsid w:val="00442ACB"/>
    <w:rsid w:val="00443771"/>
    <w:rsid w:val="004458A5"/>
    <w:rsid w:val="00451609"/>
    <w:rsid w:val="00451F43"/>
    <w:rsid w:val="00457A9E"/>
    <w:rsid w:val="00457B32"/>
    <w:rsid w:val="00463AC4"/>
    <w:rsid w:val="004644D4"/>
    <w:rsid w:val="00466F2D"/>
    <w:rsid w:val="00467CCE"/>
    <w:rsid w:val="00470DDE"/>
    <w:rsid w:val="00473530"/>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F58E4"/>
    <w:rsid w:val="00505ED4"/>
    <w:rsid w:val="005142E0"/>
    <w:rsid w:val="0051645E"/>
    <w:rsid w:val="0052090F"/>
    <w:rsid w:val="005234DB"/>
    <w:rsid w:val="0052387A"/>
    <w:rsid w:val="00524A3B"/>
    <w:rsid w:val="00525053"/>
    <w:rsid w:val="005251F5"/>
    <w:rsid w:val="005302E2"/>
    <w:rsid w:val="00531601"/>
    <w:rsid w:val="0053382B"/>
    <w:rsid w:val="0053785F"/>
    <w:rsid w:val="00547670"/>
    <w:rsid w:val="00547F56"/>
    <w:rsid w:val="005509FE"/>
    <w:rsid w:val="00550E70"/>
    <w:rsid w:val="00552667"/>
    <w:rsid w:val="00557D39"/>
    <w:rsid w:val="0056013B"/>
    <w:rsid w:val="00562598"/>
    <w:rsid w:val="005643DE"/>
    <w:rsid w:val="005650D7"/>
    <w:rsid w:val="0057519F"/>
    <w:rsid w:val="0057526C"/>
    <w:rsid w:val="00575EF4"/>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07845"/>
    <w:rsid w:val="00610BC9"/>
    <w:rsid w:val="00611C7C"/>
    <w:rsid w:val="00614394"/>
    <w:rsid w:val="00617D95"/>
    <w:rsid w:val="00622223"/>
    <w:rsid w:val="006242B6"/>
    <w:rsid w:val="00625F24"/>
    <w:rsid w:val="0063039D"/>
    <w:rsid w:val="006319F2"/>
    <w:rsid w:val="00636DB2"/>
    <w:rsid w:val="00637FA9"/>
    <w:rsid w:val="006421E6"/>
    <w:rsid w:val="00642B15"/>
    <w:rsid w:val="006436A5"/>
    <w:rsid w:val="006452B1"/>
    <w:rsid w:val="00663761"/>
    <w:rsid w:val="0067257C"/>
    <w:rsid w:val="00674963"/>
    <w:rsid w:val="00674B07"/>
    <w:rsid w:val="0067724F"/>
    <w:rsid w:val="00682350"/>
    <w:rsid w:val="00683D51"/>
    <w:rsid w:val="00686711"/>
    <w:rsid w:val="0069078B"/>
    <w:rsid w:val="00695082"/>
    <w:rsid w:val="006A0AD5"/>
    <w:rsid w:val="006A3BB7"/>
    <w:rsid w:val="006B0276"/>
    <w:rsid w:val="006B0B70"/>
    <w:rsid w:val="006B43F3"/>
    <w:rsid w:val="006B5B42"/>
    <w:rsid w:val="006C018A"/>
    <w:rsid w:val="006C14EF"/>
    <w:rsid w:val="006C54B5"/>
    <w:rsid w:val="006C55DA"/>
    <w:rsid w:val="006D4264"/>
    <w:rsid w:val="006D7225"/>
    <w:rsid w:val="006E655D"/>
    <w:rsid w:val="006F0F9F"/>
    <w:rsid w:val="006F2E87"/>
    <w:rsid w:val="006F444A"/>
    <w:rsid w:val="006F475F"/>
    <w:rsid w:val="006F5E80"/>
    <w:rsid w:val="006F622A"/>
    <w:rsid w:val="006F72FE"/>
    <w:rsid w:val="00700131"/>
    <w:rsid w:val="00701E77"/>
    <w:rsid w:val="00705ACA"/>
    <w:rsid w:val="00706757"/>
    <w:rsid w:val="00715BE3"/>
    <w:rsid w:val="007166FE"/>
    <w:rsid w:val="0072257D"/>
    <w:rsid w:val="00723B96"/>
    <w:rsid w:val="007254E1"/>
    <w:rsid w:val="00731B4D"/>
    <w:rsid w:val="0073544E"/>
    <w:rsid w:val="007363B8"/>
    <w:rsid w:val="0073670E"/>
    <w:rsid w:val="00740661"/>
    <w:rsid w:val="00744CF7"/>
    <w:rsid w:val="007466F9"/>
    <w:rsid w:val="00746C44"/>
    <w:rsid w:val="007513C3"/>
    <w:rsid w:val="00752E49"/>
    <w:rsid w:val="00755840"/>
    <w:rsid w:val="00756C08"/>
    <w:rsid w:val="00760EFA"/>
    <w:rsid w:val="00761304"/>
    <w:rsid w:val="00761565"/>
    <w:rsid w:val="00764A0A"/>
    <w:rsid w:val="00767C95"/>
    <w:rsid w:val="0077157A"/>
    <w:rsid w:val="00775778"/>
    <w:rsid w:val="00784300"/>
    <w:rsid w:val="007929B8"/>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44C6"/>
    <w:rsid w:val="007D5556"/>
    <w:rsid w:val="007D63C1"/>
    <w:rsid w:val="007D6C02"/>
    <w:rsid w:val="007D7066"/>
    <w:rsid w:val="007E0A75"/>
    <w:rsid w:val="007E42AC"/>
    <w:rsid w:val="007E69D1"/>
    <w:rsid w:val="007F41A6"/>
    <w:rsid w:val="007F63E9"/>
    <w:rsid w:val="007F665E"/>
    <w:rsid w:val="00800E1A"/>
    <w:rsid w:val="00804C2E"/>
    <w:rsid w:val="00814905"/>
    <w:rsid w:val="00816443"/>
    <w:rsid w:val="00816656"/>
    <w:rsid w:val="00816792"/>
    <w:rsid w:val="00823D20"/>
    <w:rsid w:val="00824389"/>
    <w:rsid w:val="0082614E"/>
    <w:rsid w:val="00826DCB"/>
    <w:rsid w:val="008379A2"/>
    <w:rsid w:val="008441B8"/>
    <w:rsid w:val="00847352"/>
    <w:rsid w:val="0085117F"/>
    <w:rsid w:val="00853897"/>
    <w:rsid w:val="00857977"/>
    <w:rsid w:val="00860146"/>
    <w:rsid w:val="0086219E"/>
    <w:rsid w:val="00862215"/>
    <w:rsid w:val="00863492"/>
    <w:rsid w:val="00875B5D"/>
    <w:rsid w:val="00882515"/>
    <w:rsid w:val="00890842"/>
    <w:rsid w:val="0089141F"/>
    <w:rsid w:val="00892C2C"/>
    <w:rsid w:val="0089546A"/>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F74B6"/>
    <w:rsid w:val="00901E1C"/>
    <w:rsid w:val="0090241A"/>
    <w:rsid w:val="009027DD"/>
    <w:rsid w:val="00905225"/>
    <w:rsid w:val="009078A8"/>
    <w:rsid w:val="009114FC"/>
    <w:rsid w:val="009131DB"/>
    <w:rsid w:val="00914172"/>
    <w:rsid w:val="009229FB"/>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95070"/>
    <w:rsid w:val="00997817"/>
    <w:rsid w:val="009A2C46"/>
    <w:rsid w:val="009A439A"/>
    <w:rsid w:val="009B313F"/>
    <w:rsid w:val="009B4FC0"/>
    <w:rsid w:val="009B60F3"/>
    <w:rsid w:val="009B6ABC"/>
    <w:rsid w:val="009C1C34"/>
    <w:rsid w:val="009C2752"/>
    <w:rsid w:val="009C65F6"/>
    <w:rsid w:val="009C6D99"/>
    <w:rsid w:val="009D04D4"/>
    <w:rsid w:val="009D747B"/>
    <w:rsid w:val="009E2A6B"/>
    <w:rsid w:val="009E2AB6"/>
    <w:rsid w:val="009E2C72"/>
    <w:rsid w:val="009E4048"/>
    <w:rsid w:val="009E529F"/>
    <w:rsid w:val="009E5C30"/>
    <w:rsid w:val="009E73A5"/>
    <w:rsid w:val="009F6DCE"/>
    <w:rsid w:val="00A0261D"/>
    <w:rsid w:val="00A04148"/>
    <w:rsid w:val="00A05014"/>
    <w:rsid w:val="00A06E1B"/>
    <w:rsid w:val="00A140DB"/>
    <w:rsid w:val="00A14272"/>
    <w:rsid w:val="00A14C7D"/>
    <w:rsid w:val="00A150F8"/>
    <w:rsid w:val="00A15AEF"/>
    <w:rsid w:val="00A20515"/>
    <w:rsid w:val="00A268E2"/>
    <w:rsid w:val="00A26F27"/>
    <w:rsid w:val="00A31B52"/>
    <w:rsid w:val="00A368AB"/>
    <w:rsid w:val="00A36DA3"/>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0780"/>
    <w:rsid w:val="00B40CB9"/>
    <w:rsid w:val="00B467B7"/>
    <w:rsid w:val="00B46A82"/>
    <w:rsid w:val="00B47EE1"/>
    <w:rsid w:val="00B55761"/>
    <w:rsid w:val="00B5641D"/>
    <w:rsid w:val="00B61976"/>
    <w:rsid w:val="00B61991"/>
    <w:rsid w:val="00B62261"/>
    <w:rsid w:val="00B62ADB"/>
    <w:rsid w:val="00B631F1"/>
    <w:rsid w:val="00B639A4"/>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2EE1"/>
    <w:rsid w:val="00BA4063"/>
    <w:rsid w:val="00BA4F9D"/>
    <w:rsid w:val="00BB0CB3"/>
    <w:rsid w:val="00BB2412"/>
    <w:rsid w:val="00BB3F83"/>
    <w:rsid w:val="00BB4E6E"/>
    <w:rsid w:val="00BB5B8A"/>
    <w:rsid w:val="00BB659B"/>
    <w:rsid w:val="00BC0744"/>
    <w:rsid w:val="00BC1854"/>
    <w:rsid w:val="00BC3FD5"/>
    <w:rsid w:val="00BC568B"/>
    <w:rsid w:val="00BC5979"/>
    <w:rsid w:val="00BD07A2"/>
    <w:rsid w:val="00BD6AF6"/>
    <w:rsid w:val="00BE131E"/>
    <w:rsid w:val="00BE1F7E"/>
    <w:rsid w:val="00BE2C5C"/>
    <w:rsid w:val="00BE6024"/>
    <w:rsid w:val="00BE6771"/>
    <w:rsid w:val="00BE7D63"/>
    <w:rsid w:val="00BF4EF6"/>
    <w:rsid w:val="00BF522D"/>
    <w:rsid w:val="00C027CC"/>
    <w:rsid w:val="00C03B65"/>
    <w:rsid w:val="00C04811"/>
    <w:rsid w:val="00C2038B"/>
    <w:rsid w:val="00C20A35"/>
    <w:rsid w:val="00C31911"/>
    <w:rsid w:val="00C33142"/>
    <w:rsid w:val="00C362DE"/>
    <w:rsid w:val="00C45390"/>
    <w:rsid w:val="00C46E7E"/>
    <w:rsid w:val="00C50A39"/>
    <w:rsid w:val="00C526CF"/>
    <w:rsid w:val="00C5368E"/>
    <w:rsid w:val="00C6336A"/>
    <w:rsid w:val="00C74EF8"/>
    <w:rsid w:val="00C75CE0"/>
    <w:rsid w:val="00C76120"/>
    <w:rsid w:val="00C837FF"/>
    <w:rsid w:val="00C87B16"/>
    <w:rsid w:val="00C924F5"/>
    <w:rsid w:val="00CA11F0"/>
    <w:rsid w:val="00CA6775"/>
    <w:rsid w:val="00CA71A0"/>
    <w:rsid w:val="00CC054E"/>
    <w:rsid w:val="00CC4213"/>
    <w:rsid w:val="00CD79FC"/>
    <w:rsid w:val="00CE0AB6"/>
    <w:rsid w:val="00CF2613"/>
    <w:rsid w:val="00CF3955"/>
    <w:rsid w:val="00CF5C4C"/>
    <w:rsid w:val="00D00357"/>
    <w:rsid w:val="00D01119"/>
    <w:rsid w:val="00D02AF1"/>
    <w:rsid w:val="00D10217"/>
    <w:rsid w:val="00D10777"/>
    <w:rsid w:val="00D11919"/>
    <w:rsid w:val="00D21D50"/>
    <w:rsid w:val="00D26CA5"/>
    <w:rsid w:val="00D32389"/>
    <w:rsid w:val="00D35110"/>
    <w:rsid w:val="00D36BAD"/>
    <w:rsid w:val="00D379BE"/>
    <w:rsid w:val="00D403E5"/>
    <w:rsid w:val="00D41CE2"/>
    <w:rsid w:val="00D50A6E"/>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471E"/>
    <w:rsid w:val="00DC5325"/>
    <w:rsid w:val="00DD17EF"/>
    <w:rsid w:val="00DD203A"/>
    <w:rsid w:val="00DD5333"/>
    <w:rsid w:val="00DD6BE7"/>
    <w:rsid w:val="00DD74C8"/>
    <w:rsid w:val="00DD784A"/>
    <w:rsid w:val="00DE2001"/>
    <w:rsid w:val="00DE4C1E"/>
    <w:rsid w:val="00DE7D60"/>
    <w:rsid w:val="00DF2799"/>
    <w:rsid w:val="00DF33D8"/>
    <w:rsid w:val="00DF4781"/>
    <w:rsid w:val="00DF6DD0"/>
    <w:rsid w:val="00E00977"/>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0489"/>
    <w:rsid w:val="00E527E4"/>
    <w:rsid w:val="00E53B35"/>
    <w:rsid w:val="00E562C0"/>
    <w:rsid w:val="00E611C8"/>
    <w:rsid w:val="00E62AE1"/>
    <w:rsid w:val="00E641AF"/>
    <w:rsid w:val="00E70015"/>
    <w:rsid w:val="00E74423"/>
    <w:rsid w:val="00E745E0"/>
    <w:rsid w:val="00E84C9A"/>
    <w:rsid w:val="00E86054"/>
    <w:rsid w:val="00E86731"/>
    <w:rsid w:val="00E874AE"/>
    <w:rsid w:val="00E90495"/>
    <w:rsid w:val="00E93A1A"/>
    <w:rsid w:val="00E966D3"/>
    <w:rsid w:val="00E96EE9"/>
    <w:rsid w:val="00EB3D50"/>
    <w:rsid w:val="00EC24C2"/>
    <w:rsid w:val="00EC3CF0"/>
    <w:rsid w:val="00ED3744"/>
    <w:rsid w:val="00ED38E1"/>
    <w:rsid w:val="00ED5C80"/>
    <w:rsid w:val="00ED6322"/>
    <w:rsid w:val="00EE0401"/>
    <w:rsid w:val="00EE2D30"/>
    <w:rsid w:val="00EE64D7"/>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2C08"/>
    <w:rsid w:val="00F266A1"/>
    <w:rsid w:val="00F318C1"/>
    <w:rsid w:val="00F31A3A"/>
    <w:rsid w:val="00F31EAB"/>
    <w:rsid w:val="00F34C44"/>
    <w:rsid w:val="00F367F4"/>
    <w:rsid w:val="00F3697B"/>
    <w:rsid w:val="00F36C38"/>
    <w:rsid w:val="00F377AA"/>
    <w:rsid w:val="00F37CE2"/>
    <w:rsid w:val="00F400FF"/>
    <w:rsid w:val="00F409B0"/>
    <w:rsid w:val="00F42EA2"/>
    <w:rsid w:val="00F50F42"/>
    <w:rsid w:val="00F52697"/>
    <w:rsid w:val="00F55244"/>
    <w:rsid w:val="00F55B54"/>
    <w:rsid w:val="00F602AE"/>
    <w:rsid w:val="00F60FF9"/>
    <w:rsid w:val="00F61B88"/>
    <w:rsid w:val="00F63F0A"/>
    <w:rsid w:val="00F64FE1"/>
    <w:rsid w:val="00F7115F"/>
    <w:rsid w:val="00F72621"/>
    <w:rsid w:val="00F736E8"/>
    <w:rsid w:val="00F76315"/>
    <w:rsid w:val="00F77576"/>
    <w:rsid w:val="00F81502"/>
    <w:rsid w:val="00F84092"/>
    <w:rsid w:val="00F861D8"/>
    <w:rsid w:val="00F86B07"/>
    <w:rsid w:val="00F86B3D"/>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lamo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mox.com/de/pbs/produkte/innenleuchten-/downlights/einbau/canos-g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mox.com/de/pbs/suchfunktion/?query=crep&amp;activeTab=0" TargetMode="External"/><Relationship Id="rId5" Type="http://schemas.openxmlformats.org/officeDocument/2006/relationships/webSettings" Target="webSettings.xml"/><Relationship Id="rId15" Type="http://schemas.openxmlformats.org/officeDocument/2006/relationships/hyperlink" Target="mailto:s.winter@profil-marketing.com" TargetMode="External"/><Relationship Id="rId10" Type="http://schemas.openxmlformats.org/officeDocument/2006/relationships/hyperlink" Target="https://www.glamox.com/globalassets/pbs/download/gsg/glamox-sanierungsbroschure_stand-09.11.22.pdf" TargetMode="External"/><Relationship Id="rId4" Type="http://schemas.openxmlformats.org/officeDocument/2006/relationships/settings" Target="settings.xml"/><Relationship Id="rId9" Type="http://schemas.openxmlformats.org/officeDocument/2006/relationships/hyperlink" Target="http://www.glamox.de" TargetMode="External"/><Relationship Id="rId14" Type="http://schemas.openxmlformats.org/officeDocument/2006/relationships/hyperlink" Target="mailto:sabrina.dittmann@glam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3</cp:revision>
  <cp:lastPrinted>2022-10-28T12:35:00Z</cp:lastPrinted>
  <dcterms:created xsi:type="dcterms:W3CDTF">2023-01-24T12:52:00Z</dcterms:created>
  <dcterms:modified xsi:type="dcterms:W3CDTF">2023-01-25T07:44:00Z</dcterms:modified>
</cp:coreProperties>
</file>