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CEC8" w14:textId="6527F8CA" w:rsidR="002D2BA8" w:rsidRPr="002D2BA8" w:rsidRDefault="002D2BA8" w:rsidP="002D2BA8">
      <w:pPr>
        <w:spacing w:before="120" w:line="360" w:lineRule="auto"/>
        <w:ind w:left="6480"/>
        <w:outlineLvl w:val="0"/>
        <w:rPr>
          <w:rFonts w:ascii="Arial" w:hAnsi="Arial" w:cs="Arial"/>
          <w:sz w:val="28"/>
          <w:szCs w:val="28"/>
        </w:rPr>
      </w:pPr>
      <w:r w:rsidRPr="002D2BA8">
        <w:rPr>
          <w:rFonts w:ascii="Arial" w:hAnsi="Arial" w:cs="Arial"/>
          <w:noProof/>
        </w:rPr>
        <w:drawing>
          <wp:anchor distT="0" distB="0" distL="114300" distR="114300" simplePos="0" relativeHeight="251658240" behindDoc="0" locked="0" layoutInCell="1" allowOverlap="1" wp14:anchorId="5C7A1360" wp14:editId="6290FEB1">
            <wp:simplePos x="0" y="0"/>
            <wp:positionH relativeFrom="margin">
              <wp:posOffset>-24765</wp:posOffset>
            </wp:positionH>
            <wp:positionV relativeFrom="margin">
              <wp:posOffset>-98756</wp:posOffset>
            </wp:positionV>
            <wp:extent cx="1796415" cy="452755"/>
            <wp:effectExtent l="0" t="0" r="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alphaModFix/>
                    </a:blip>
                    <a:stretch>
                      <a:fillRect/>
                    </a:stretch>
                  </pic:blipFill>
                  <pic:spPr>
                    <a:xfrm>
                      <a:off x="0" y="0"/>
                      <a:ext cx="1796415" cy="452755"/>
                    </a:xfrm>
                    <a:prstGeom prst="rect">
                      <a:avLst/>
                    </a:prstGeom>
                  </pic:spPr>
                </pic:pic>
              </a:graphicData>
            </a:graphic>
          </wp:anchor>
        </w:drawing>
      </w:r>
      <w:r w:rsidRPr="002D2BA8">
        <w:rPr>
          <w:rFonts w:ascii="Arial" w:hAnsi="Arial" w:cs="Arial"/>
          <w:sz w:val="28"/>
          <w:szCs w:val="28"/>
        </w:rPr>
        <w:t xml:space="preserve">       Presseinformation</w:t>
      </w:r>
    </w:p>
    <w:p w14:paraId="6AB0E229" w14:textId="7777777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bookmarkStart w:id="0" w:name="OLE_LINK3"/>
      <w:bookmarkStart w:id="1" w:name="OLE_LINK4"/>
    </w:p>
    <w:p w14:paraId="410801B9" w14:textId="38689457" w:rsidR="002D2BA8" w:rsidRPr="00860146" w:rsidRDefault="002D2BA8" w:rsidP="00860146">
      <w:pPr>
        <w:widowControl w:val="0"/>
        <w:autoSpaceDE w:val="0"/>
        <w:autoSpaceDN w:val="0"/>
        <w:adjustRightInd w:val="0"/>
        <w:spacing w:after="120" w:line="360" w:lineRule="auto"/>
        <w:jc w:val="both"/>
        <w:rPr>
          <w:rFonts w:ascii="Arial" w:hAnsi="Arial" w:cs="Arial"/>
          <w:bCs/>
          <w:color w:val="000000"/>
          <w:spacing w:val="8"/>
          <w:kern w:val="36"/>
          <w:sz w:val="22"/>
          <w:szCs w:val="22"/>
        </w:rPr>
      </w:pPr>
    </w:p>
    <w:p w14:paraId="18E0793C" w14:textId="599BB271" w:rsidR="00312207" w:rsidRPr="00B55761" w:rsidRDefault="00312207" w:rsidP="00C5368E">
      <w:pPr>
        <w:spacing w:after="120" w:line="360" w:lineRule="auto"/>
        <w:rPr>
          <w:rFonts w:ascii="Arial" w:hAnsi="Arial" w:cs="Arial"/>
          <w:b/>
          <w:bCs/>
          <w:sz w:val="32"/>
          <w:szCs w:val="32"/>
        </w:rPr>
      </w:pPr>
      <w:r w:rsidRPr="00406BFE">
        <w:rPr>
          <w:rFonts w:ascii="Arial" w:hAnsi="Arial" w:cs="Arial"/>
          <w:b/>
          <w:bCs/>
          <w:sz w:val="32"/>
          <w:szCs w:val="32"/>
        </w:rPr>
        <w:t>Glamox</w:t>
      </w:r>
      <w:r w:rsidR="001A1087" w:rsidRPr="00406BFE">
        <w:rPr>
          <w:rFonts w:ascii="Arial" w:hAnsi="Arial" w:cs="Arial"/>
          <w:b/>
          <w:bCs/>
          <w:sz w:val="32"/>
          <w:szCs w:val="32"/>
        </w:rPr>
        <w:t xml:space="preserve"> erhält Auszeichnung</w:t>
      </w:r>
      <w:r w:rsidR="001A1087" w:rsidRPr="00B55761">
        <w:rPr>
          <w:rFonts w:ascii="Arial" w:hAnsi="Arial" w:cs="Arial"/>
          <w:b/>
          <w:bCs/>
          <w:sz w:val="32"/>
          <w:szCs w:val="32"/>
        </w:rPr>
        <w:t xml:space="preserve"> Visual Identity </w:t>
      </w:r>
      <w:proofErr w:type="spellStart"/>
      <w:r w:rsidR="001A1087" w:rsidRPr="00B55761">
        <w:rPr>
          <w:rFonts w:ascii="Arial" w:hAnsi="Arial" w:cs="Arial"/>
          <w:b/>
          <w:bCs/>
          <w:sz w:val="32"/>
          <w:szCs w:val="32"/>
        </w:rPr>
        <w:t>of</w:t>
      </w:r>
      <w:proofErr w:type="spellEnd"/>
      <w:r w:rsidR="001A1087" w:rsidRPr="00B55761">
        <w:rPr>
          <w:rFonts w:ascii="Arial" w:hAnsi="Arial" w:cs="Arial"/>
          <w:b/>
          <w:bCs/>
          <w:sz w:val="32"/>
          <w:szCs w:val="32"/>
        </w:rPr>
        <w:t xml:space="preserve"> </w:t>
      </w:r>
      <w:proofErr w:type="spellStart"/>
      <w:r w:rsidR="001A1087" w:rsidRPr="00B55761">
        <w:rPr>
          <w:rFonts w:ascii="Arial" w:hAnsi="Arial" w:cs="Arial"/>
          <w:b/>
          <w:bCs/>
          <w:sz w:val="32"/>
          <w:szCs w:val="32"/>
        </w:rPr>
        <w:t>the</w:t>
      </w:r>
      <w:proofErr w:type="spellEnd"/>
      <w:r w:rsidR="001A1087" w:rsidRPr="00B55761">
        <w:rPr>
          <w:rFonts w:ascii="Arial" w:hAnsi="Arial" w:cs="Arial"/>
          <w:b/>
          <w:bCs/>
          <w:sz w:val="32"/>
          <w:szCs w:val="32"/>
        </w:rPr>
        <w:t xml:space="preserve"> Year</w:t>
      </w:r>
    </w:p>
    <w:p w14:paraId="60908A95" w14:textId="09942074" w:rsidR="001A1087" w:rsidRPr="00486B81" w:rsidRDefault="001A1087" w:rsidP="00C5368E">
      <w:pPr>
        <w:spacing w:after="120" w:line="360" w:lineRule="auto"/>
        <w:rPr>
          <w:rFonts w:ascii="Arial" w:hAnsi="Arial" w:cs="Arial"/>
          <w:b/>
          <w:bCs/>
          <w:i/>
          <w:iCs/>
          <w:sz w:val="32"/>
          <w:szCs w:val="32"/>
        </w:rPr>
      </w:pPr>
      <w:r w:rsidRPr="00486B81">
        <w:rPr>
          <w:rFonts w:ascii="Arial" w:hAnsi="Arial" w:cs="Arial"/>
          <w:bCs/>
          <w:i/>
          <w:iCs/>
          <w:color w:val="333333"/>
          <w:sz w:val="22"/>
          <w:szCs w:val="22"/>
          <w:shd w:val="clear" w:color="auto" w:fill="FFFFFF"/>
        </w:rPr>
        <w:t xml:space="preserve">Der neue Markenauftritt von Glamox wurde auf der größten Konferenz für Industriedesign in Norwegen, der IDC, </w:t>
      </w:r>
      <w:r w:rsidR="00F55B54" w:rsidRPr="00486B81">
        <w:rPr>
          <w:rFonts w:ascii="Arial" w:hAnsi="Arial" w:cs="Arial"/>
          <w:bCs/>
          <w:i/>
          <w:iCs/>
          <w:color w:val="333333"/>
          <w:sz w:val="22"/>
          <w:szCs w:val="22"/>
          <w:shd w:val="clear" w:color="auto" w:fill="FFFFFF"/>
        </w:rPr>
        <w:t xml:space="preserve">mit dem </w:t>
      </w:r>
      <w:r w:rsidR="00755840" w:rsidRPr="00486B81">
        <w:rPr>
          <w:rFonts w:ascii="Arial" w:hAnsi="Arial" w:cs="Arial"/>
          <w:bCs/>
          <w:i/>
          <w:iCs/>
          <w:color w:val="333333"/>
          <w:sz w:val="22"/>
          <w:szCs w:val="22"/>
          <w:shd w:val="clear" w:color="auto" w:fill="FFFFFF"/>
        </w:rPr>
        <w:t>Design-Award</w:t>
      </w:r>
      <w:r w:rsidR="00F55B54" w:rsidRPr="00486B81">
        <w:rPr>
          <w:rFonts w:ascii="Arial" w:hAnsi="Arial" w:cs="Arial"/>
          <w:bCs/>
          <w:i/>
          <w:iCs/>
          <w:color w:val="333333"/>
          <w:sz w:val="22"/>
          <w:szCs w:val="22"/>
          <w:shd w:val="clear" w:color="auto" w:fill="FFFFFF"/>
        </w:rPr>
        <w:t xml:space="preserve"> „Visual Identity </w:t>
      </w:r>
      <w:proofErr w:type="spellStart"/>
      <w:r w:rsidR="00F55B54" w:rsidRPr="00486B81">
        <w:rPr>
          <w:rFonts w:ascii="Arial" w:hAnsi="Arial" w:cs="Arial"/>
          <w:bCs/>
          <w:i/>
          <w:iCs/>
          <w:color w:val="333333"/>
          <w:sz w:val="22"/>
          <w:szCs w:val="22"/>
          <w:shd w:val="clear" w:color="auto" w:fill="FFFFFF"/>
        </w:rPr>
        <w:t>of</w:t>
      </w:r>
      <w:proofErr w:type="spellEnd"/>
      <w:r w:rsidR="00F55B54" w:rsidRPr="00486B81">
        <w:rPr>
          <w:rFonts w:ascii="Arial" w:hAnsi="Arial" w:cs="Arial"/>
          <w:bCs/>
          <w:i/>
          <w:iCs/>
          <w:color w:val="333333"/>
          <w:sz w:val="22"/>
          <w:szCs w:val="22"/>
          <w:shd w:val="clear" w:color="auto" w:fill="FFFFFF"/>
        </w:rPr>
        <w:t xml:space="preserve"> </w:t>
      </w:r>
      <w:proofErr w:type="spellStart"/>
      <w:r w:rsidR="00F55B54" w:rsidRPr="00486B81">
        <w:rPr>
          <w:rFonts w:ascii="Arial" w:hAnsi="Arial" w:cs="Arial"/>
          <w:bCs/>
          <w:i/>
          <w:iCs/>
          <w:color w:val="333333"/>
          <w:sz w:val="22"/>
          <w:szCs w:val="22"/>
          <w:shd w:val="clear" w:color="auto" w:fill="FFFFFF"/>
        </w:rPr>
        <w:t>the</w:t>
      </w:r>
      <w:proofErr w:type="spellEnd"/>
      <w:r w:rsidR="00F55B54" w:rsidRPr="00486B81">
        <w:rPr>
          <w:rFonts w:ascii="Arial" w:hAnsi="Arial" w:cs="Arial"/>
          <w:bCs/>
          <w:i/>
          <w:iCs/>
          <w:color w:val="333333"/>
          <w:sz w:val="22"/>
          <w:szCs w:val="22"/>
          <w:shd w:val="clear" w:color="auto" w:fill="FFFFFF"/>
        </w:rPr>
        <w:t xml:space="preserve"> Year“ </w:t>
      </w:r>
      <w:r w:rsidRPr="00486B81">
        <w:rPr>
          <w:rFonts w:ascii="Arial" w:hAnsi="Arial" w:cs="Arial"/>
          <w:bCs/>
          <w:i/>
          <w:iCs/>
          <w:color w:val="333333"/>
          <w:sz w:val="22"/>
          <w:szCs w:val="22"/>
          <w:shd w:val="clear" w:color="auto" w:fill="FFFFFF"/>
        </w:rPr>
        <w:t>prämiert</w:t>
      </w:r>
    </w:p>
    <w:p w14:paraId="57CD9259" w14:textId="477BD326" w:rsidR="001A1087" w:rsidRPr="001A1087" w:rsidRDefault="002837D4" w:rsidP="001A1087">
      <w:pPr>
        <w:spacing w:after="120" w:line="360" w:lineRule="auto"/>
        <w:jc w:val="both"/>
        <w:rPr>
          <w:rFonts w:ascii="Arial" w:hAnsi="Arial" w:cs="Arial"/>
          <w:b/>
          <w:bCs/>
          <w:sz w:val="22"/>
          <w:szCs w:val="22"/>
        </w:rPr>
      </w:pPr>
      <w:r w:rsidRPr="00C5368E">
        <w:rPr>
          <w:rFonts w:ascii="Arial" w:hAnsi="Arial" w:cs="Arial"/>
          <w:bCs/>
          <w:color w:val="333333"/>
          <w:sz w:val="22"/>
          <w:szCs w:val="22"/>
          <w:shd w:val="clear" w:color="auto" w:fill="FFFFFF"/>
        </w:rPr>
        <w:t>Hildesheim</w:t>
      </w:r>
      <w:r w:rsidRPr="00C5368E">
        <w:rPr>
          <w:rFonts w:ascii="Arial" w:hAnsi="Arial" w:cs="Arial"/>
          <w:bCs/>
          <w:sz w:val="22"/>
          <w:szCs w:val="22"/>
          <w:shd w:val="clear" w:color="auto" w:fill="FFFFFF"/>
        </w:rPr>
        <w:t>,</w:t>
      </w:r>
      <w:r w:rsidR="00C526CF" w:rsidRPr="00C5368E">
        <w:rPr>
          <w:rFonts w:ascii="Arial" w:hAnsi="Arial" w:cs="Arial"/>
          <w:bCs/>
          <w:sz w:val="22"/>
          <w:szCs w:val="22"/>
        </w:rPr>
        <w:t xml:space="preserve"> </w:t>
      </w:r>
      <w:r w:rsidR="001A1087">
        <w:rPr>
          <w:rFonts w:ascii="Arial" w:hAnsi="Arial" w:cs="Arial"/>
          <w:bCs/>
          <w:sz w:val="22"/>
          <w:szCs w:val="22"/>
        </w:rPr>
        <w:t>27</w:t>
      </w:r>
      <w:r w:rsidRPr="00C5368E">
        <w:rPr>
          <w:rFonts w:ascii="Arial" w:hAnsi="Arial" w:cs="Arial"/>
          <w:bCs/>
          <w:sz w:val="22"/>
          <w:szCs w:val="22"/>
        </w:rPr>
        <w:t xml:space="preserve">. </w:t>
      </w:r>
      <w:r w:rsidR="001A1087">
        <w:rPr>
          <w:rFonts w:ascii="Arial" w:hAnsi="Arial" w:cs="Arial"/>
          <w:bCs/>
          <w:sz w:val="22"/>
          <w:szCs w:val="22"/>
        </w:rPr>
        <w:t>Oktober</w:t>
      </w:r>
      <w:r w:rsidR="00B37DF9" w:rsidRPr="00C5368E">
        <w:rPr>
          <w:rFonts w:ascii="Arial" w:hAnsi="Arial" w:cs="Arial"/>
          <w:bCs/>
          <w:color w:val="000000" w:themeColor="text1"/>
          <w:sz w:val="22"/>
          <w:szCs w:val="22"/>
        </w:rPr>
        <w:t xml:space="preserve"> </w:t>
      </w:r>
      <w:r w:rsidRPr="00C5368E">
        <w:rPr>
          <w:rFonts w:ascii="Arial" w:hAnsi="Arial" w:cs="Arial"/>
          <w:bCs/>
          <w:sz w:val="22"/>
          <w:szCs w:val="22"/>
        </w:rPr>
        <w:t>2022</w:t>
      </w:r>
      <w:r w:rsidR="001A1087">
        <w:rPr>
          <w:rFonts w:ascii="Arial" w:hAnsi="Arial" w:cs="Arial"/>
          <w:sz w:val="22"/>
          <w:szCs w:val="22"/>
        </w:rPr>
        <w:t xml:space="preserve"> –</w:t>
      </w:r>
      <w:r w:rsidR="00312207" w:rsidRPr="00C5368E">
        <w:rPr>
          <w:rFonts w:ascii="Arial" w:hAnsi="Arial" w:cs="Arial"/>
          <w:sz w:val="22"/>
          <w:szCs w:val="22"/>
        </w:rPr>
        <w:t xml:space="preserve"> </w:t>
      </w:r>
      <w:r w:rsidR="001A1087" w:rsidRPr="001A1087">
        <w:rPr>
          <w:rFonts w:ascii="Arial" w:hAnsi="Arial" w:cs="Arial"/>
          <w:b/>
          <w:bCs/>
          <w:sz w:val="22"/>
          <w:szCs w:val="22"/>
        </w:rPr>
        <w:t>Das neue visuelle Profil von Glamox</w:t>
      </w:r>
      <w:r w:rsidR="00755840">
        <w:rPr>
          <w:rFonts w:ascii="Arial" w:hAnsi="Arial" w:cs="Arial"/>
          <w:b/>
          <w:bCs/>
          <w:sz w:val="22"/>
          <w:szCs w:val="22"/>
        </w:rPr>
        <w:t xml:space="preserve"> wurde Mitte dieses Jahres vorgestellt und</w:t>
      </w:r>
      <w:r w:rsidR="001A1087" w:rsidRPr="001A1087">
        <w:rPr>
          <w:rFonts w:ascii="Arial" w:hAnsi="Arial" w:cs="Arial"/>
          <w:b/>
          <w:bCs/>
          <w:sz w:val="22"/>
          <w:szCs w:val="22"/>
        </w:rPr>
        <w:t xml:space="preserve"> kann bereits als preisgekrönt bezeichnet werden</w:t>
      </w:r>
      <w:r w:rsidR="00755840">
        <w:rPr>
          <w:rFonts w:ascii="Arial" w:hAnsi="Arial" w:cs="Arial"/>
          <w:b/>
          <w:bCs/>
          <w:sz w:val="22"/>
          <w:szCs w:val="22"/>
        </w:rPr>
        <w:t>: E</w:t>
      </w:r>
      <w:r w:rsidR="00F55B54">
        <w:rPr>
          <w:rFonts w:ascii="Arial" w:hAnsi="Arial" w:cs="Arial"/>
          <w:b/>
          <w:bCs/>
          <w:sz w:val="22"/>
          <w:szCs w:val="22"/>
        </w:rPr>
        <w:t xml:space="preserve">rst </w:t>
      </w:r>
      <w:r w:rsidR="003802AD">
        <w:rPr>
          <w:rFonts w:ascii="Arial" w:hAnsi="Arial" w:cs="Arial"/>
          <w:b/>
          <w:bCs/>
          <w:sz w:val="22"/>
          <w:szCs w:val="22"/>
        </w:rPr>
        <w:t>im August</w:t>
      </w:r>
      <w:r w:rsidR="00F55B54">
        <w:rPr>
          <w:rFonts w:ascii="Arial" w:hAnsi="Arial" w:cs="Arial"/>
          <w:b/>
          <w:bCs/>
          <w:sz w:val="22"/>
          <w:szCs w:val="22"/>
        </w:rPr>
        <w:t xml:space="preserve"> gewann Glamox </w:t>
      </w:r>
      <w:r w:rsidR="001A1087" w:rsidRPr="001A1087">
        <w:rPr>
          <w:rFonts w:ascii="Arial" w:hAnsi="Arial" w:cs="Arial"/>
          <w:b/>
          <w:bCs/>
          <w:sz w:val="22"/>
          <w:szCs w:val="22"/>
        </w:rPr>
        <w:t xml:space="preserve">den </w:t>
      </w:r>
      <w:r w:rsidR="00755840">
        <w:rPr>
          <w:rFonts w:ascii="Arial" w:hAnsi="Arial" w:cs="Arial"/>
          <w:b/>
          <w:bCs/>
          <w:sz w:val="22"/>
          <w:szCs w:val="22"/>
        </w:rPr>
        <w:t>renommierten</w:t>
      </w:r>
      <w:r w:rsidR="003802AD">
        <w:rPr>
          <w:rFonts w:ascii="Arial" w:hAnsi="Arial" w:cs="Arial"/>
          <w:b/>
          <w:bCs/>
          <w:sz w:val="22"/>
          <w:szCs w:val="22"/>
        </w:rPr>
        <w:t xml:space="preserve"> Designpreis</w:t>
      </w:r>
      <w:r w:rsidR="001A1087" w:rsidRPr="001A1087">
        <w:rPr>
          <w:rFonts w:ascii="Arial" w:hAnsi="Arial" w:cs="Arial"/>
          <w:b/>
          <w:bCs/>
          <w:sz w:val="22"/>
          <w:szCs w:val="22"/>
        </w:rPr>
        <w:t xml:space="preserve"> </w:t>
      </w:r>
      <w:r w:rsidR="003802AD" w:rsidRPr="00214484">
        <w:rPr>
          <w:rFonts w:ascii="Arial" w:hAnsi="Arial" w:cs="Arial"/>
          <w:b/>
          <w:bCs/>
          <w:sz w:val="22"/>
          <w:szCs w:val="22"/>
        </w:rPr>
        <w:t>Best-</w:t>
      </w:r>
      <w:proofErr w:type="spellStart"/>
      <w:r w:rsidR="003802AD" w:rsidRPr="00214484">
        <w:rPr>
          <w:rFonts w:ascii="Arial" w:hAnsi="Arial" w:cs="Arial"/>
          <w:b/>
          <w:bCs/>
          <w:sz w:val="22"/>
          <w:szCs w:val="22"/>
        </w:rPr>
        <w:t>of</w:t>
      </w:r>
      <w:proofErr w:type="spellEnd"/>
      <w:r w:rsidR="003802AD" w:rsidRPr="00214484">
        <w:rPr>
          <w:rFonts w:ascii="Arial" w:hAnsi="Arial" w:cs="Arial"/>
          <w:b/>
          <w:bCs/>
          <w:sz w:val="22"/>
          <w:szCs w:val="22"/>
        </w:rPr>
        <w:t>-</w:t>
      </w:r>
      <w:proofErr w:type="spellStart"/>
      <w:r w:rsidR="003802AD" w:rsidRPr="00214484">
        <w:rPr>
          <w:rFonts w:ascii="Arial" w:hAnsi="Arial" w:cs="Arial"/>
          <w:b/>
          <w:bCs/>
          <w:sz w:val="22"/>
          <w:szCs w:val="22"/>
        </w:rPr>
        <w:t>the</w:t>
      </w:r>
      <w:proofErr w:type="spellEnd"/>
      <w:r w:rsidR="003802AD" w:rsidRPr="00214484">
        <w:rPr>
          <w:rFonts w:ascii="Arial" w:hAnsi="Arial" w:cs="Arial"/>
          <w:b/>
          <w:bCs/>
          <w:sz w:val="22"/>
          <w:szCs w:val="22"/>
        </w:rPr>
        <w:t xml:space="preserve">-Best </w:t>
      </w:r>
      <w:proofErr w:type="spellStart"/>
      <w:r w:rsidR="003802AD" w:rsidRPr="00214484">
        <w:rPr>
          <w:rFonts w:ascii="Arial" w:hAnsi="Arial" w:cs="Arial"/>
          <w:b/>
          <w:bCs/>
          <w:sz w:val="22"/>
          <w:szCs w:val="22"/>
        </w:rPr>
        <w:t>Red</w:t>
      </w:r>
      <w:proofErr w:type="spellEnd"/>
      <w:r w:rsidR="003802AD" w:rsidRPr="00214484">
        <w:rPr>
          <w:rFonts w:ascii="Arial" w:hAnsi="Arial" w:cs="Arial"/>
          <w:b/>
          <w:bCs/>
          <w:sz w:val="22"/>
          <w:szCs w:val="22"/>
        </w:rPr>
        <w:t xml:space="preserve"> </w:t>
      </w:r>
      <w:proofErr w:type="spellStart"/>
      <w:r w:rsidR="003802AD" w:rsidRPr="00214484">
        <w:rPr>
          <w:rFonts w:ascii="Arial" w:hAnsi="Arial" w:cs="Arial"/>
          <w:b/>
          <w:bCs/>
          <w:sz w:val="22"/>
          <w:szCs w:val="22"/>
        </w:rPr>
        <w:t>Dot</w:t>
      </w:r>
      <w:proofErr w:type="spellEnd"/>
      <w:r w:rsidR="003802AD" w:rsidRPr="00214484">
        <w:rPr>
          <w:rFonts w:ascii="Arial" w:hAnsi="Arial" w:cs="Arial"/>
          <w:b/>
          <w:bCs/>
          <w:sz w:val="22"/>
          <w:szCs w:val="22"/>
        </w:rPr>
        <w:t xml:space="preserve"> Award in der Kategorie Brand &amp; Communications</w:t>
      </w:r>
      <w:r w:rsidR="001A1087" w:rsidRPr="001A1087">
        <w:rPr>
          <w:rFonts w:ascii="Arial" w:hAnsi="Arial" w:cs="Arial"/>
          <w:b/>
          <w:bCs/>
          <w:sz w:val="22"/>
          <w:szCs w:val="22"/>
        </w:rPr>
        <w:t xml:space="preserve">. </w:t>
      </w:r>
      <w:r w:rsidR="00F266A1">
        <w:rPr>
          <w:rFonts w:ascii="Arial" w:hAnsi="Arial" w:cs="Arial"/>
          <w:b/>
          <w:bCs/>
          <w:sz w:val="22"/>
          <w:szCs w:val="22"/>
        </w:rPr>
        <w:t>Mit der</w:t>
      </w:r>
      <w:r w:rsidR="00755840">
        <w:rPr>
          <w:rFonts w:ascii="Arial" w:hAnsi="Arial" w:cs="Arial"/>
          <w:b/>
          <w:bCs/>
          <w:sz w:val="22"/>
          <w:szCs w:val="22"/>
        </w:rPr>
        <w:t xml:space="preserve"> Auszeichnung </w:t>
      </w:r>
      <w:r w:rsidR="00B55761">
        <w:rPr>
          <w:rFonts w:ascii="Arial" w:hAnsi="Arial" w:cs="Arial"/>
          <w:b/>
          <w:bCs/>
          <w:sz w:val="22"/>
          <w:szCs w:val="22"/>
        </w:rPr>
        <w:t xml:space="preserve">IDC 22 </w:t>
      </w:r>
      <w:r w:rsidR="00755840">
        <w:rPr>
          <w:rFonts w:ascii="Arial" w:hAnsi="Arial" w:cs="Arial"/>
          <w:b/>
          <w:bCs/>
          <w:sz w:val="22"/>
          <w:szCs w:val="22"/>
        </w:rPr>
        <w:t xml:space="preserve">Visual Identity </w:t>
      </w:r>
      <w:proofErr w:type="spellStart"/>
      <w:r w:rsidR="00755840">
        <w:rPr>
          <w:rFonts w:ascii="Arial" w:hAnsi="Arial" w:cs="Arial"/>
          <w:b/>
          <w:bCs/>
          <w:sz w:val="22"/>
          <w:szCs w:val="22"/>
        </w:rPr>
        <w:t>of</w:t>
      </w:r>
      <w:proofErr w:type="spellEnd"/>
      <w:r w:rsidR="00755840">
        <w:rPr>
          <w:rFonts w:ascii="Arial" w:hAnsi="Arial" w:cs="Arial"/>
          <w:b/>
          <w:bCs/>
          <w:sz w:val="22"/>
          <w:szCs w:val="22"/>
        </w:rPr>
        <w:t xml:space="preserve"> </w:t>
      </w:r>
      <w:proofErr w:type="spellStart"/>
      <w:r w:rsidR="00755840">
        <w:rPr>
          <w:rFonts w:ascii="Arial" w:hAnsi="Arial" w:cs="Arial"/>
          <w:b/>
          <w:bCs/>
          <w:sz w:val="22"/>
          <w:szCs w:val="22"/>
        </w:rPr>
        <w:t>the</w:t>
      </w:r>
      <w:proofErr w:type="spellEnd"/>
      <w:r w:rsidR="00755840">
        <w:rPr>
          <w:rFonts w:ascii="Arial" w:hAnsi="Arial" w:cs="Arial"/>
          <w:b/>
          <w:bCs/>
          <w:sz w:val="22"/>
          <w:szCs w:val="22"/>
        </w:rPr>
        <w:t xml:space="preserve"> Year erhält Glamox </w:t>
      </w:r>
      <w:r w:rsidR="00F266A1">
        <w:rPr>
          <w:rFonts w:ascii="Arial" w:hAnsi="Arial" w:cs="Arial"/>
          <w:b/>
          <w:bCs/>
          <w:sz w:val="22"/>
          <w:szCs w:val="22"/>
        </w:rPr>
        <w:t>jetzt einen weiteren Award</w:t>
      </w:r>
      <w:r w:rsidR="00755840">
        <w:rPr>
          <w:rFonts w:ascii="Arial" w:hAnsi="Arial" w:cs="Arial"/>
          <w:b/>
          <w:bCs/>
          <w:sz w:val="22"/>
          <w:szCs w:val="22"/>
        </w:rPr>
        <w:t xml:space="preserve"> für das </w:t>
      </w:r>
      <w:r w:rsidR="00F266A1">
        <w:rPr>
          <w:rFonts w:ascii="Arial" w:hAnsi="Arial" w:cs="Arial"/>
          <w:b/>
          <w:bCs/>
          <w:sz w:val="22"/>
          <w:szCs w:val="22"/>
        </w:rPr>
        <w:t>ganz</w:t>
      </w:r>
      <w:r w:rsidR="00755840">
        <w:rPr>
          <w:rFonts w:ascii="Arial" w:hAnsi="Arial" w:cs="Arial"/>
          <w:b/>
          <w:bCs/>
          <w:sz w:val="22"/>
          <w:szCs w:val="22"/>
        </w:rPr>
        <w:t xml:space="preserve"> neu</w:t>
      </w:r>
      <w:r w:rsidR="00F55B54">
        <w:rPr>
          <w:rFonts w:ascii="Arial" w:hAnsi="Arial" w:cs="Arial"/>
          <w:b/>
          <w:bCs/>
          <w:sz w:val="22"/>
          <w:szCs w:val="22"/>
        </w:rPr>
        <w:t xml:space="preserve"> designte</w:t>
      </w:r>
      <w:r w:rsidR="001A1087" w:rsidRPr="001A1087">
        <w:rPr>
          <w:rFonts w:ascii="Arial" w:hAnsi="Arial" w:cs="Arial"/>
          <w:b/>
          <w:bCs/>
          <w:sz w:val="22"/>
          <w:szCs w:val="22"/>
        </w:rPr>
        <w:t xml:space="preserve"> Profil</w:t>
      </w:r>
      <w:r w:rsidR="00F55B54">
        <w:rPr>
          <w:rFonts w:ascii="Arial" w:hAnsi="Arial" w:cs="Arial"/>
          <w:b/>
          <w:bCs/>
          <w:sz w:val="22"/>
          <w:szCs w:val="22"/>
        </w:rPr>
        <w:t xml:space="preserve"> und Markenlogo</w:t>
      </w:r>
      <w:r w:rsidR="00755840">
        <w:rPr>
          <w:rFonts w:ascii="Arial" w:hAnsi="Arial" w:cs="Arial"/>
          <w:b/>
          <w:bCs/>
          <w:sz w:val="22"/>
          <w:szCs w:val="22"/>
        </w:rPr>
        <w:t xml:space="preserve">, das in </w:t>
      </w:r>
      <w:r w:rsidR="00F266A1">
        <w:rPr>
          <w:rFonts w:ascii="Arial" w:hAnsi="Arial" w:cs="Arial"/>
          <w:b/>
          <w:bCs/>
          <w:sz w:val="22"/>
          <w:szCs w:val="22"/>
        </w:rPr>
        <w:t>enger</w:t>
      </w:r>
      <w:r w:rsidR="00755840">
        <w:rPr>
          <w:rFonts w:ascii="Arial" w:hAnsi="Arial" w:cs="Arial"/>
          <w:b/>
          <w:bCs/>
          <w:sz w:val="22"/>
          <w:szCs w:val="22"/>
        </w:rPr>
        <w:t xml:space="preserve"> </w:t>
      </w:r>
      <w:r w:rsidR="001A1087" w:rsidRPr="001A1087">
        <w:rPr>
          <w:rFonts w:ascii="Arial" w:hAnsi="Arial" w:cs="Arial"/>
          <w:b/>
          <w:bCs/>
          <w:sz w:val="22"/>
          <w:szCs w:val="22"/>
        </w:rPr>
        <w:t xml:space="preserve">Zusammenarbeit mit dem Designpartner </w:t>
      </w:r>
      <w:proofErr w:type="spellStart"/>
      <w:r w:rsidR="001A1087" w:rsidRPr="001A1087">
        <w:rPr>
          <w:rFonts w:ascii="Arial" w:hAnsi="Arial" w:cs="Arial"/>
          <w:b/>
          <w:bCs/>
          <w:sz w:val="22"/>
          <w:szCs w:val="22"/>
        </w:rPr>
        <w:t>Knowit</w:t>
      </w:r>
      <w:proofErr w:type="spellEnd"/>
      <w:r w:rsidR="001A1087" w:rsidRPr="001A1087">
        <w:rPr>
          <w:rFonts w:ascii="Arial" w:hAnsi="Arial" w:cs="Arial"/>
          <w:b/>
          <w:bCs/>
          <w:sz w:val="22"/>
          <w:szCs w:val="22"/>
        </w:rPr>
        <w:t xml:space="preserve"> Experience </w:t>
      </w:r>
      <w:r w:rsidR="00F266A1">
        <w:rPr>
          <w:rFonts w:ascii="Arial" w:hAnsi="Arial" w:cs="Arial"/>
          <w:b/>
          <w:bCs/>
          <w:sz w:val="22"/>
          <w:szCs w:val="22"/>
        </w:rPr>
        <w:t>entstand</w:t>
      </w:r>
      <w:r w:rsidR="001A1087" w:rsidRPr="001A1087">
        <w:rPr>
          <w:rFonts w:ascii="Arial" w:hAnsi="Arial" w:cs="Arial"/>
          <w:b/>
          <w:bCs/>
          <w:sz w:val="22"/>
          <w:szCs w:val="22"/>
        </w:rPr>
        <w:t xml:space="preserve">. Ziel war es, das Erbe und die DNA von Glamox </w:t>
      </w:r>
      <w:r w:rsidR="00755840">
        <w:rPr>
          <w:rFonts w:ascii="Arial" w:hAnsi="Arial" w:cs="Arial"/>
          <w:b/>
          <w:bCs/>
          <w:sz w:val="22"/>
          <w:szCs w:val="22"/>
        </w:rPr>
        <w:t xml:space="preserve">als Unternehmen und Marke </w:t>
      </w:r>
      <w:r w:rsidR="001A1087" w:rsidRPr="001A1087">
        <w:rPr>
          <w:rFonts w:ascii="Arial" w:hAnsi="Arial" w:cs="Arial"/>
          <w:b/>
          <w:bCs/>
          <w:sz w:val="22"/>
          <w:szCs w:val="22"/>
        </w:rPr>
        <w:t xml:space="preserve">beizubehalten und gleichzeitig die visuelle Identität einfacher, leichter und besser an digitale Plattformen angepasst zu gestalten. </w:t>
      </w:r>
    </w:p>
    <w:p w14:paraId="04744843" w14:textId="41589522" w:rsidR="001A1087" w:rsidRPr="001A1087" w:rsidRDefault="00A5358E" w:rsidP="001A1087">
      <w:pPr>
        <w:spacing w:after="120" w:line="360" w:lineRule="auto"/>
        <w:jc w:val="both"/>
        <w:rPr>
          <w:rFonts w:ascii="Arial" w:hAnsi="Arial" w:cs="Arial"/>
          <w:sz w:val="22"/>
          <w:szCs w:val="22"/>
        </w:rPr>
      </w:pPr>
      <w:r>
        <w:rPr>
          <w:rFonts w:ascii="Arial" w:hAnsi="Arial" w:cs="Arial"/>
          <w:sz w:val="22"/>
          <w:szCs w:val="22"/>
        </w:rPr>
        <w:t>„</w:t>
      </w:r>
      <w:r w:rsidR="001A1087" w:rsidRPr="001A1087">
        <w:rPr>
          <w:rFonts w:ascii="Arial" w:hAnsi="Arial" w:cs="Arial"/>
          <w:sz w:val="22"/>
          <w:szCs w:val="22"/>
        </w:rPr>
        <w:t>Wir freuen uns sehr</w:t>
      </w:r>
      <w:r>
        <w:rPr>
          <w:rFonts w:ascii="Arial" w:hAnsi="Arial" w:cs="Arial"/>
          <w:sz w:val="22"/>
          <w:szCs w:val="22"/>
        </w:rPr>
        <w:t xml:space="preserve"> über die Auszeichnung auf der </w:t>
      </w:r>
      <w:proofErr w:type="gramStart"/>
      <w:r>
        <w:rPr>
          <w:rFonts w:ascii="Arial" w:hAnsi="Arial" w:cs="Arial"/>
          <w:sz w:val="22"/>
          <w:szCs w:val="22"/>
        </w:rPr>
        <w:t>IDC Konferenz</w:t>
      </w:r>
      <w:proofErr w:type="gramEnd"/>
      <w:r>
        <w:rPr>
          <w:rFonts w:ascii="Arial" w:hAnsi="Arial" w:cs="Arial"/>
          <w:sz w:val="22"/>
          <w:szCs w:val="22"/>
        </w:rPr>
        <w:t xml:space="preserve"> für Industriedesign</w:t>
      </w:r>
      <w:r w:rsidR="001A1087" w:rsidRPr="001A1087">
        <w:rPr>
          <w:rFonts w:ascii="Arial" w:hAnsi="Arial" w:cs="Arial"/>
          <w:sz w:val="22"/>
          <w:szCs w:val="22"/>
        </w:rPr>
        <w:t>, insbesondere da Glamox in diesem Jahr sein 75-jähriges Bestehen feiert. D</w:t>
      </w:r>
      <w:r>
        <w:rPr>
          <w:rFonts w:ascii="Arial" w:hAnsi="Arial" w:cs="Arial"/>
          <w:sz w:val="22"/>
          <w:szCs w:val="22"/>
        </w:rPr>
        <w:t xml:space="preserve">er Award und die damit verbundene Anerkennung </w:t>
      </w:r>
      <w:r w:rsidR="001A1087" w:rsidRPr="001A1087">
        <w:rPr>
          <w:rFonts w:ascii="Arial" w:hAnsi="Arial" w:cs="Arial"/>
          <w:sz w:val="22"/>
          <w:szCs w:val="22"/>
        </w:rPr>
        <w:t xml:space="preserve">macht uns stolz </w:t>
      </w:r>
      <w:r w:rsidR="00F55B54">
        <w:rPr>
          <w:rFonts w:ascii="Arial" w:hAnsi="Arial" w:cs="Arial"/>
          <w:sz w:val="22"/>
          <w:szCs w:val="22"/>
        </w:rPr>
        <w:t>und inspiriert uns</w:t>
      </w:r>
      <w:r w:rsidR="001A1087" w:rsidRPr="001A1087">
        <w:rPr>
          <w:rFonts w:ascii="Arial" w:hAnsi="Arial" w:cs="Arial"/>
          <w:sz w:val="22"/>
          <w:szCs w:val="22"/>
        </w:rPr>
        <w:t>, das Beste aus der visuellen Stärke der Marke Glamox und unserer Vision "</w:t>
      </w:r>
      <w:proofErr w:type="spellStart"/>
      <w:r w:rsidR="001A1087" w:rsidRPr="001A1087">
        <w:rPr>
          <w:rFonts w:ascii="Arial" w:hAnsi="Arial" w:cs="Arial"/>
          <w:sz w:val="22"/>
          <w:szCs w:val="22"/>
        </w:rPr>
        <w:t>Creating</w:t>
      </w:r>
      <w:proofErr w:type="spellEnd"/>
      <w:r w:rsidR="001A1087" w:rsidRPr="001A1087">
        <w:rPr>
          <w:rFonts w:ascii="Arial" w:hAnsi="Arial" w:cs="Arial"/>
          <w:sz w:val="22"/>
          <w:szCs w:val="22"/>
        </w:rPr>
        <w:t xml:space="preserve"> light </w:t>
      </w:r>
      <w:proofErr w:type="spellStart"/>
      <w:r w:rsidR="001A1087" w:rsidRPr="001A1087">
        <w:rPr>
          <w:rFonts w:ascii="Arial" w:hAnsi="Arial" w:cs="Arial"/>
          <w:sz w:val="22"/>
          <w:szCs w:val="22"/>
        </w:rPr>
        <w:t>for</w:t>
      </w:r>
      <w:proofErr w:type="spellEnd"/>
      <w:r w:rsidR="001A1087" w:rsidRPr="001A1087">
        <w:rPr>
          <w:rFonts w:ascii="Arial" w:hAnsi="Arial" w:cs="Arial"/>
          <w:sz w:val="22"/>
          <w:szCs w:val="22"/>
        </w:rPr>
        <w:t xml:space="preserve"> a </w:t>
      </w:r>
      <w:proofErr w:type="spellStart"/>
      <w:r w:rsidR="001A1087" w:rsidRPr="001A1087">
        <w:rPr>
          <w:rFonts w:ascii="Arial" w:hAnsi="Arial" w:cs="Arial"/>
          <w:sz w:val="22"/>
          <w:szCs w:val="22"/>
        </w:rPr>
        <w:t>better</w:t>
      </w:r>
      <w:proofErr w:type="spellEnd"/>
      <w:r w:rsidR="001A1087" w:rsidRPr="001A1087">
        <w:rPr>
          <w:rFonts w:ascii="Arial" w:hAnsi="Arial" w:cs="Arial"/>
          <w:sz w:val="22"/>
          <w:szCs w:val="22"/>
        </w:rPr>
        <w:t xml:space="preserve"> </w:t>
      </w:r>
      <w:proofErr w:type="spellStart"/>
      <w:r w:rsidR="001A1087" w:rsidRPr="001A1087">
        <w:rPr>
          <w:rFonts w:ascii="Arial" w:hAnsi="Arial" w:cs="Arial"/>
          <w:sz w:val="22"/>
          <w:szCs w:val="22"/>
        </w:rPr>
        <w:t>life</w:t>
      </w:r>
      <w:proofErr w:type="spellEnd"/>
      <w:r w:rsidR="001A1087" w:rsidRPr="001A1087">
        <w:rPr>
          <w:rFonts w:ascii="Arial" w:hAnsi="Arial" w:cs="Arial"/>
          <w:sz w:val="22"/>
          <w:szCs w:val="22"/>
        </w:rPr>
        <w:t xml:space="preserve">" zu machen", sagt Nina Hol, Group Marketing </w:t>
      </w:r>
      <w:proofErr w:type="spellStart"/>
      <w:r w:rsidR="001A1087" w:rsidRPr="001A1087">
        <w:rPr>
          <w:rFonts w:ascii="Arial" w:hAnsi="Arial" w:cs="Arial"/>
          <w:sz w:val="22"/>
          <w:szCs w:val="22"/>
        </w:rPr>
        <w:t>Director</w:t>
      </w:r>
      <w:proofErr w:type="spellEnd"/>
      <w:r w:rsidR="001A1087" w:rsidRPr="001A1087">
        <w:rPr>
          <w:rFonts w:ascii="Arial" w:hAnsi="Arial" w:cs="Arial"/>
          <w:sz w:val="22"/>
          <w:szCs w:val="22"/>
        </w:rPr>
        <w:t xml:space="preserve"> bei Glamox.</w:t>
      </w:r>
    </w:p>
    <w:p w14:paraId="01D8E4D9" w14:textId="77777777" w:rsidR="00BA4063" w:rsidRPr="00214484" w:rsidRDefault="00BA4063" w:rsidP="00BA4063">
      <w:pPr>
        <w:spacing w:after="120" w:line="360" w:lineRule="auto"/>
        <w:jc w:val="both"/>
        <w:rPr>
          <w:rFonts w:ascii="Arial" w:hAnsi="Arial" w:cs="Arial"/>
          <w:sz w:val="22"/>
          <w:szCs w:val="22"/>
        </w:rPr>
      </w:pPr>
      <w:proofErr w:type="spellStart"/>
      <w:r w:rsidRPr="00214484">
        <w:rPr>
          <w:rFonts w:ascii="Arial" w:hAnsi="Arial" w:cs="Arial"/>
          <w:sz w:val="22"/>
          <w:szCs w:val="22"/>
        </w:rPr>
        <w:t>Knowit</w:t>
      </w:r>
      <w:proofErr w:type="spellEnd"/>
      <w:r w:rsidRPr="00214484">
        <w:rPr>
          <w:rFonts w:ascii="Arial" w:hAnsi="Arial" w:cs="Arial"/>
          <w:sz w:val="22"/>
          <w:szCs w:val="22"/>
        </w:rPr>
        <w:t xml:space="preserve"> Experience war Partner von Glamox bei der Entwicklung der neuen visuellen Identität. Zu </w:t>
      </w:r>
      <w:proofErr w:type="spellStart"/>
      <w:r w:rsidRPr="00214484">
        <w:rPr>
          <w:rFonts w:ascii="Arial" w:hAnsi="Arial" w:cs="Arial"/>
          <w:sz w:val="22"/>
          <w:szCs w:val="22"/>
        </w:rPr>
        <w:t>Knowit</w:t>
      </w:r>
      <w:proofErr w:type="spellEnd"/>
      <w:r w:rsidRPr="00214484">
        <w:rPr>
          <w:rFonts w:ascii="Arial" w:hAnsi="Arial" w:cs="Arial"/>
          <w:sz w:val="22"/>
          <w:szCs w:val="22"/>
        </w:rPr>
        <w:t xml:space="preserve"> Experience gehört das Marken- und Designteam von </w:t>
      </w:r>
      <w:proofErr w:type="spellStart"/>
      <w:r w:rsidRPr="00214484">
        <w:rPr>
          <w:rFonts w:ascii="Arial" w:hAnsi="Arial" w:cs="Arial"/>
          <w:sz w:val="22"/>
          <w:szCs w:val="22"/>
        </w:rPr>
        <w:t>Creuna</w:t>
      </w:r>
      <w:proofErr w:type="spellEnd"/>
      <w:r w:rsidRPr="00214484">
        <w:rPr>
          <w:rFonts w:ascii="Arial" w:hAnsi="Arial" w:cs="Arial"/>
          <w:sz w:val="22"/>
          <w:szCs w:val="22"/>
        </w:rPr>
        <w:t xml:space="preserve">, eine der renommiertesten Designagenturen in Norwegen. </w:t>
      </w:r>
    </w:p>
    <w:p w14:paraId="18B8F87D" w14:textId="46E7D3DA" w:rsidR="00925A39" w:rsidRDefault="00925A39" w:rsidP="001A1087">
      <w:pPr>
        <w:spacing w:after="120" w:line="360" w:lineRule="auto"/>
        <w:jc w:val="both"/>
        <w:rPr>
          <w:rFonts w:ascii="Arial" w:hAnsi="Arial" w:cs="Arial"/>
          <w:sz w:val="22"/>
          <w:szCs w:val="22"/>
        </w:rPr>
      </w:pPr>
      <w:r>
        <w:rPr>
          <w:rFonts w:ascii="Arial" w:hAnsi="Arial" w:cs="Arial"/>
          <w:sz w:val="22"/>
          <w:szCs w:val="22"/>
        </w:rPr>
        <w:t>„Mit unserer Teamleistung</w:t>
      </w:r>
      <w:r w:rsidRPr="00925A39">
        <w:rPr>
          <w:rFonts w:ascii="Arial" w:hAnsi="Arial" w:cs="Arial"/>
          <w:sz w:val="22"/>
          <w:szCs w:val="22"/>
        </w:rPr>
        <w:t xml:space="preserve"> haben wir eine unverwechselbare </w:t>
      </w:r>
      <w:r>
        <w:rPr>
          <w:rFonts w:ascii="Arial" w:hAnsi="Arial" w:cs="Arial"/>
          <w:sz w:val="22"/>
          <w:szCs w:val="22"/>
        </w:rPr>
        <w:t xml:space="preserve">und neue </w:t>
      </w:r>
      <w:r w:rsidRPr="00925A39">
        <w:rPr>
          <w:rFonts w:ascii="Arial" w:hAnsi="Arial" w:cs="Arial"/>
          <w:sz w:val="22"/>
          <w:szCs w:val="22"/>
        </w:rPr>
        <w:t>Identität</w:t>
      </w:r>
      <w:r>
        <w:rPr>
          <w:rFonts w:ascii="Arial" w:hAnsi="Arial" w:cs="Arial"/>
          <w:sz w:val="22"/>
          <w:szCs w:val="22"/>
        </w:rPr>
        <w:t xml:space="preserve"> der Marke Glamox</w:t>
      </w:r>
      <w:r w:rsidRPr="00925A39">
        <w:rPr>
          <w:rFonts w:ascii="Arial" w:hAnsi="Arial" w:cs="Arial"/>
          <w:sz w:val="22"/>
          <w:szCs w:val="22"/>
        </w:rPr>
        <w:t xml:space="preserve"> entwickelt, </w:t>
      </w:r>
      <w:r w:rsidRPr="001A1087">
        <w:rPr>
          <w:rFonts w:ascii="Arial" w:hAnsi="Arial" w:cs="Arial"/>
          <w:sz w:val="22"/>
          <w:szCs w:val="22"/>
        </w:rPr>
        <w:t xml:space="preserve">die wir </w:t>
      </w:r>
      <w:r>
        <w:rPr>
          <w:rFonts w:ascii="Arial" w:hAnsi="Arial" w:cs="Arial"/>
          <w:sz w:val="22"/>
          <w:szCs w:val="22"/>
        </w:rPr>
        <w:t>aktuell</w:t>
      </w:r>
      <w:r w:rsidRPr="001A1087">
        <w:rPr>
          <w:rFonts w:ascii="Arial" w:hAnsi="Arial" w:cs="Arial"/>
          <w:sz w:val="22"/>
          <w:szCs w:val="22"/>
        </w:rPr>
        <w:t xml:space="preserve"> an unsere </w:t>
      </w:r>
      <w:r>
        <w:rPr>
          <w:rFonts w:ascii="Arial" w:hAnsi="Arial" w:cs="Arial"/>
          <w:sz w:val="22"/>
          <w:szCs w:val="22"/>
        </w:rPr>
        <w:t>Partner und Kunden</w:t>
      </w:r>
      <w:r w:rsidRPr="001A1087">
        <w:rPr>
          <w:rFonts w:ascii="Arial" w:hAnsi="Arial" w:cs="Arial"/>
          <w:sz w:val="22"/>
          <w:szCs w:val="22"/>
        </w:rPr>
        <w:t xml:space="preserve"> in allen Märkten kommunizieren.</w:t>
      </w:r>
      <w:r w:rsidRPr="00925A39">
        <w:rPr>
          <w:rFonts w:ascii="Arial" w:hAnsi="Arial" w:cs="Arial"/>
          <w:sz w:val="22"/>
          <w:szCs w:val="22"/>
        </w:rPr>
        <w:t xml:space="preserve"> Der Entwicklungsprozess hat gezeigt, wie wertvoll eine </w:t>
      </w:r>
      <w:r>
        <w:rPr>
          <w:rFonts w:ascii="Arial" w:hAnsi="Arial" w:cs="Arial"/>
          <w:sz w:val="22"/>
          <w:szCs w:val="22"/>
        </w:rPr>
        <w:t>vertrauensvolle</w:t>
      </w:r>
      <w:r w:rsidRPr="00925A39">
        <w:rPr>
          <w:rFonts w:ascii="Arial" w:hAnsi="Arial" w:cs="Arial"/>
          <w:sz w:val="22"/>
          <w:szCs w:val="22"/>
        </w:rPr>
        <w:t xml:space="preserve"> Partnerschaft und Zusammenarbeit im Streben nach </w:t>
      </w:r>
      <w:r>
        <w:rPr>
          <w:rFonts w:ascii="Arial" w:hAnsi="Arial" w:cs="Arial"/>
          <w:sz w:val="22"/>
          <w:szCs w:val="22"/>
        </w:rPr>
        <w:t>Höchstleistung</w:t>
      </w:r>
      <w:r w:rsidRPr="00925A39">
        <w:rPr>
          <w:rFonts w:ascii="Arial" w:hAnsi="Arial" w:cs="Arial"/>
          <w:sz w:val="22"/>
          <w:szCs w:val="22"/>
        </w:rPr>
        <w:t xml:space="preserve"> und Qualität sind", sagt </w:t>
      </w:r>
      <w:proofErr w:type="spellStart"/>
      <w:r w:rsidRPr="00925A39">
        <w:rPr>
          <w:rFonts w:ascii="Arial" w:hAnsi="Arial" w:cs="Arial"/>
          <w:sz w:val="22"/>
          <w:szCs w:val="22"/>
        </w:rPr>
        <w:t>Silje</w:t>
      </w:r>
      <w:proofErr w:type="spellEnd"/>
      <w:r w:rsidRPr="00925A39">
        <w:rPr>
          <w:rFonts w:ascii="Arial" w:hAnsi="Arial" w:cs="Arial"/>
          <w:sz w:val="22"/>
          <w:szCs w:val="22"/>
        </w:rPr>
        <w:t xml:space="preserve"> Kristin Grip, Marketing Manager und Projektleiterin bei Glamox.</w:t>
      </w:r>
    </w:p>
    <w:p w14:paraId="72AA928F" w14:textId="2E4834CB" w:rsidR="00C5368E" w:rsidRDefault="00A77DDE" w:rsidP="001A1087">
      <w:pPr>
        <w:spacing w:after="120" w:line="360" w:lineRule="auto"/>
        <w:jc w:val="both"/>
        <w:rPr>
          <w:rFonts w:ascii="Arial" w:hAnsi="Arial" w:cs="Arial"/>
          <w:sz w:val="22"/>
          <w:szCs w:val="22"/>
        </w:rPr>
      </w:pPr>
      <w:r>
        <w:rPr>
          <w:rFonts w:ascii="Arial" w:hAnsi="Arial" w:cs="Arial"/>
          <w:sz w:val="22"/>
          <w:szCs w:val="22"/>
        </w:rPr>
        <w:t xml:space="preserve">Weitere Informationen unter </w:t>
      </w:r>
      <w:hyperlink r:id="rId9" w:history="1">
        <w:r w:rsidR="00E84C9A" w:rsidRPr="00AF09F1">
          <w:rPr>
            <w:rStyle w:val="Hyperlink"/>
            <w:rFonts w:ascii="Arial" w:hAnsi="Arial" w:cs="Arial"/>
            <w:sz w:val="22"/>
            <w:szCs w:val="22"/>
          </w:rPr>
          <w:t>www.idcnorway.com</w:t>
        </w:r>
      </w:hyperlink>
      <w:r w:rsidR="00E84C9A">
        <w:rPr>
          <w:rFonts w:ascii="Arial" w:hAnsi="Arial" w:cs="Arial"/>
          <w:sz w:val="22"/>
          <w:szCs w:val="22"/>
        </w:rPr>
        <w:t>,</w:t>
      </w:r>
      <w:hyperlink w:history="1"/>
      <w:r w:rsidR="00E84C9A" w:rsidRPr="00E84C9A">
        <w:t xml:space="preserve"> </w:t>
      </w:r>
      <w:hyperlink r:id="rId10" w:history="1">
        <w:r w:rsidR="00E84C9A" w:rsidRPr="00AF09F1">
          <w:rPr>
            <w:rStyle w:val="Hyperlink"/>
            <w:rFonts w:ascii="Arial" w:hAnsi="Arial" w:cs="Arial"/>
            <w:sz w:val="22"/>
            <w:szCs w:val="22"/>
          </w:rPr>
          <w:t>www.knowit.de</w:t>
        </w:r>
      </w:hyperlink>
      <w:r w:rsidR="00E84C9A">
        <w:rPr>
          <w:rFonts w:ascii="Arial" w:hAnsi="Arial" w:cs="Arial"/>
          <w:sz w:val="22"/>
          <w:szCs w:val="22"/>
        </w:rPr>
        <w:t xml:space="preserve"> und </w:t>
      </w:r>
      <w:hyperlink r:id="rId11" w:history="1">
        <w:r w:rsidR="00C5368E" w:rsidRPr="0063640C">
          <w:rPr>
            <w:rStyle w:val="Hyperlink"/>
            <w:rFonts w:ascii="Arial" w:hAnsi="Arial" w:cs="Arial"/>
            <w:sz w:val="22"/>
            <w:szCs w:val="22"/>
          </w:rPr>
          <w:t>www.glamox.de</w:t>
        </w:r>
      </w:hyperlink>
    </w:p>
    <w:p w14:paraId="353521F2" w14:textId="2ACF5703" w:rsidR="00C5368E" w:rsidRPr="00B55761" w:rsidRDefault="00C5368E" w:rsidP="00C5368E">
      <w:pPr>
        <w:spacing w:after="120" w:line="360" w:lineRule="auto"/>
        <w:jc w:val="both"/>
        <w:rPr>
          <w:rFonts w:ascii="Arial" w:hAnsi="Arial" w:cs="Arial"/>
          <w:sz w:val="22"/>
          <w:szCs w:val="22"/>
        </w:rPr>
      </w:pPr>
    </w:p>
    <w:p w14:paraId="6F49CB86" w14:textId="77777777" w:rsidR="00B55761" w:rsidRPr="00B55761" w:rsidRDefault="00B55761" w:rsidP="00C5368E">
      <w:pPr>
        <w:spacing w:after="120" w:line="360" w:lineRule="auto"/>
        <w:jc w:val="both"/>
        <w:rPr>
          <w:rFonts w:ascii="Arial" w:hAnsi="Arial" w:cs="Arial"/>
          <w:sz w:val="22"/>
          <w:szCs w:val="22"/>
        </w:rPr>
      </w:pPr>
    </w:p>
    <w:p w14:paraId="5B0EF248" w14:textId="26556787" w:rsidR="00B55761" w:rsidRPr="00CD79FC" w:rsidRDefault="00B55761" w:rsidP="00B55761">
      <w:pPr>
        <w:spacing w:after="120" w:line="360" w:lineRule="auto"/>
        <w:jc w:val="both"/>
        <w:rPr>
          <w:rFonts w:ascii="Arial" w:hAnsi="Arial" w:cs="Arial"/>
          <w:b/>
          <w:bCs/>
          <w:sz w:val="20"/>
          <w:szCs w:val="20"/>
        </w:rPr>
      </w:pPr>
      <w:r w:rsidRPr="00CD79FC">
        <w:rPr>
          <w:rFonts w:ascii="Arial" w:hAnsi="Arial" w:cs="Arial"/>
          <w:b/>
          <w:bCs/>
          <w:sz w:val="20"/>
          <w:szCs w:val="20"/>
        </w:rPr>
        <w:lastRenderedPageBreak/>
        <w:t>Bildunterschriften</w:t>
      </w:r>
    </w:p>
    <w:p w14:paraId="67718839" w14:textId="17358208" w:rsidR="00B55761" w:rsidRPr="007B4670" w:rsidRDefault="00B55761" w:rsidP="00CD79FC">
      <w:pPr>
        <w:spacing w:line="360" w:lineRule="auto"/>
        <w:jc w:val="both"/>
        <w:rPr>
          <w:rFonts w:ascii="Arial" w:hAnsi="Arial" w:cs="Arial"/>
          <w:sz w:val="20"/>
          <w:szCs w:val="20"/>
          <w:lang w:val="en-US"/>
        </w:rPr>
      </w:pPr>
      <w:r w:rsidRPr="00CD79FC">
        <w:rPr>
          <w:rFonts w:ascii="Arial" w:hAnsi="Arial" w:cs="Arial"/>
          <w:sz w:val="20"/>
          <w:szCs w:val="20"/>
        </w:rPr>
        <w:t>Foto von der Preisverleihung</w:t>
      </w:r>
      <w:r w:rsidR="00CD79FC">
        <w:rPr>
          <w:rFonts w:ascii="Arial" w:hAnsi="Arial" w:cs="Arial"/>
          <w:sz w:val="20"/>
          <w:szCs w:val="20"/>
        </w:rPr>
        <w:t xml:space="preserve"> (</w:t>
      </w:r>
      <w:r w:rsidRPr="00CD79FC">
        <w:rPr>
          <w:rFonts w:ascii="Arial" w:hAnsi="Arial" w:cs="Arial"/>
          <w:sz w:val="20"/>
          <w:szCs w:val="20"/>
        </w:rPr>
        <w:t>von links nach rechts</w:t>
      </w:r>
      <w:r w:rsidR="00CD79FC">
        <w:rPr>
          <w:rFonts w:ascii="Arial" w:hAnsi="Arial" w:cs="Arial"/>
          <w:sz w:val="20"/>
          <w:szCs w:val="20"/>
        </w:rPr>
        <w:t>)</w:t>
      </w:r>
      <w:r w:rsidRPr="00CD79FC">
        <w:rPr>
          <w:rFonts w:ascii="Arial" w:hAnsi="Arial" w:cs="Arial"/>
          <w:sz w:val="20"/>
          <w:szCs w:val="20"/>
        </w:rPr>
        <w:t xml:space="preserve">: Anders </w:t>
      </w:r>
      <w:proofErr w:type="spellStart"/>
      <w:r w:rsidRPr="00CD79FC">
        <w:rPr>
          <w:rFonts w:ascii="Arial" w:hAnsi="Arial" w:cs="Arial"/>
          <w:sz w:val="20"/>
          <w:szCs w:val="20"/>
        </w:rPr>
        <w:t>Ramstad</w:t>
      </w:r>
      <w:proofErr w:type="spellEnd"/>
      <w:r w:rsidRPr="00CD79FC">
        <w:rPr>
          <w:rFonts w:ascii="Arial" w:hAnsi="Arial" w:cs="Arial"/>
          <w:sz w:val="20"/>
          <w:szCs w:val="20"/>
        </w:rPr>
        <w:t xml:space="preserve">, </w:t>
      </w:r>
      <w:proofErr w:type="spellStart"/>
      <w:r w:rsidRPr="00CD79FC">
        <w:rPr>
          <w:rFonts w:ascii="Arial" w:hAnsi="Arial" w:cs="Arial"/>
          <w:sz w:val="20"/>
          <w:szCs w:val="20"/>
        </w:rPr>
        <w:t>Audun</w:t>
      </w:r>
      <w:proofErr w:type="spellEnd"/>
      <w:r w:rsidRPr="00CD79FC">
        <w:rPr>
          <w:rFonts w:ascii="Arial" w:hAnsi="Arial" w:cs="Arial"/>
          <w:sz w:val="20"/>
          <w:szCs w:val="20"/>
        </w:rPr>
        <w:t xml:space="preserve"> </w:t>
      </w:r>
      <w:proofErr w:type="spellStart"/>
      <w:r w:rsidRPr="00CD79FC">
        <w:rPr>
          <w:rFonts w:ascii="Arial" w:hAnsi="Arial" w:cs="Arial"/>
          <w:sz w:val="20"/>
          <w:szCs w:val="20"/>
        </w:rPr>
        <w:t>Elvanes</w:t>
      </w:r>
      <w:proofErr w:type="spellEnd"/>
      <w:r w:rsidRPr="00CD79FC">
        <w:rPr>
          <w:rFonts w:ascii="Arial" w:hAnsi="Arial" w:cs="Arial"/>
          <w:sz w:val="20"/>
          <w:szCs w:val="20"/>
        </w:rPr>
        <w:t xml:space="preserve"> und Christian </w:t>
      </w:r>
      <w:proofErr w:type="spellStart"/>
      <w:r w:rsidRPr="00CD79FC">
        <w:rPr>
          <w:rFonts w:ascii="Arial" w:hAnsi="Arial" w:cs="Arial"/>
          <w:sz w:val="20"/>
          <w:szCs w:val="20"/>
        </w:rPr>
        <w:t>Ljøen</w:t>
      </w:r>
      <w:proofErr w:type="spellEnd"/>
      <w:r w:rsidRPr="00CD79FC">
        <w:rPr>
          <w:rFonts w:ascii="Arial" w:hAnsi="Arial" w:cs="Arial"/>
          <w:sz w:val="20"/>
          <w:szCs w:val="20"/>
        </w:rPr>
        <w:t xml:space="preserve"> </w:t>
      </w:r>
      <w:proofErr w:type="spellStart"/>
      <w:r w:rsidRPr="00CD79FC">
        <w:rPr>
          <w:rFonts w:ascii="Arial" w:hAnsi="Arial" w:cs="Arial"/>
          <w:sz w:val="20"/>
          <w:szCs w:val="20"/>
        </w:rPr>
        <w:t>Vassbakk</w:t>
      </w:r>
      <w:proofErr w:type="spellEnd"/>
      <w:r w:rsidRPr="00CD79FC">
        <w:rPr>
          <w:rFonts w:ascii="Arial" w:hAnsi="Arial" w:cs="Arial"/>
          <w:sz w:val="20"/>
          <w:szCs w:val="20"/>
        </w:rPr>
        <w:t xml:space="preserve"> von </w:t>
      </w:r>
      <w:proofErr w:type="spellStart"/>
      <w:r w:rsidRPr="00CD79FC">
        <w:rPr>
          <w:rFonts w:ascii="Arial" w:hAnsi="Arial" w:cs="Arial"/>
          <w:sz w:val="20"/>
          <w:szCs w:val="20"/>
        </w:rPr>
        <w:t>Knowit</w:t>
      </w:r>
      <w:proofErr w:type="spellEnd"/>
      <w:r w:rsidRPr="00CD79FC">
        <w:rPr>
          <w:rFonts w:ascii="Arial" w:hAnsi="Arial" w:cs="Arial"/>
          <w:sz w:val="20"/>
          <w:szCs w:val="20"/>
        </w:rPr>
        <w:t xml:space="preserve"> Experience, die die Auszeichnung im Namen von Glamox entgegennahmen. </w:t>
      </w:r>
      <w:r w:rsidRPr="007B4670">
        <w:rPr>
          <w:rFonts w:ascii="Arial" w:hAnsi="Arial" w:cs="Arial"/>
          <w:sz w:val="20"/>
          <w:szCs w:val="20"/>
          <w:lang w:val="en-US"/>
        </w:rPr>
        <w:t>Copyright: Tone Molnes</w:t>
      </w:r>
    </w:p>
    <w:p w14:paraId="1160C599" w14:textId="357173BF" w:rsidR="00B55761" w:rsidRPr="007B4670" w:rsidRDefault="00000000" w:rsidP="00CD79FC">
      <w:pPr>
        <w:spacing w:line="360" w:lineRule="auto"/>
        <w:jc w:val="both"/>
        <w:rPr>
          <w:rFonts w:ascii="Arial" w:hAnsi="Arial" w:cs="Arial"/>
          <w:sz w:val="20"/>
          <w:szCs w:val="20"/>
          <w:lang w:val="en-US"/>
        </w:rPr>
      </w:pPr>
      <w:hyperlink r:id="rId12" w:history="1">
        <w:r w:rsidR="00CD79FC" w:rsidRPr="007B4670">
          <w:rPr>
            <w:rStyle w:val="Hyperlink"/>
            <w:rFonts w:ascii="Arial" w:hAnsi="Arial" w:cs="Arial"/>
            <w:sz w:val="20"/>
            <w:szCs w:val="20"/>
            <w:lang w:val="en-US"/>
          </w:rPr>
          <w:t>https://profil-marketing.cloud/index.php/s/SZWKWYX4nCj6EfB</w:t>
        </w:r>
      </w:hyperlink>
    </w:p>
    <w:p w14:paraId="5C7227B9" w14:textId="77777777" w:rsidR="00CD79FC" w:rsidRPr="007B4670" w:rsidRDefault="00CD79FC" w:rsidP="00CD79FC">
      <w:pPr>
        <w:spacing w:line="360" w:lineRule="auto"/>
        <w:jc w:val="both"/>
        <w:rPr>
          <w:rFonts w:ascii="Arial" w:hAnsi="Arial" w:cs="Arial"/>
          <w:sz w:val="20"/>
          <w:szCs w:val="20"/>
          <w:lang w:val="en-US"/>
        </w:rPr>
      </w:pPr>
    </w:p>
    <w:p w14:paraId="0AAD404D" w14:textId="7FE3AC07" w:rsidR="00C5368E" w:rsidRPr="00CD79FC" w:rsidRDefault="00B55761" w:rsidP="00CD79FC">
      <w:pPr>
        <w:spacing w:line="360" w:lineRule="auto"/>
        <w:jc w:val="both"/>
        <w:rPr>
          <w:rFonts w:ascii="Arial" w:hAnsi="Arial" w:cs="Arial"/>
          <w:sz w:val="20"/>
          <w:szCs w:val="20"/>
        </w:rPr>
      </w:pPr>
      <w:r w:rsidRPr="00CD79FC">
        <w:rPr>
          <w:rFonts w:ascii="Arial" w:hAnsi="Arial" w:cs="Arial"/>
          <w:sz w:val="20"/>
          <w:szCs w:val="20"/>
        </w:rPr>
        <w:t xml:space="preserve">Foto von </w:t>
      </w:r>
      <w:proofErr w:type="spellStart"/>
      <w:r w:rsidRPr="00CD79FC">
        <w:rPr>
          <w:rFonts w:ascii="Arial" w:hAnsi="Arial" w:cs="Arial"/>
          <w:sz w:val="20"/>
          <w:szCs w:val="20"/>
        </w:rPr>
        <w:t>Silje</w:t>
      </w:r>
      <w:proofErr w:type="spellEnd"/>
      <w:r w:rsidRPr="00CD79FC">
        <w:rPr>
          <w:rFonts w:ascii="Arial" w:hAnsi="Arial" w:cs="Arial"/>
          <w:sz w:val="20"/>
          <w:szCs w:val="20"/>
        </w:rPr>
        <w:t xml:space="preserve"> Kristin Grip und Nina A. Hol, Copyright: Glamox</w:t>
      </w:r>
    </w:p>
    <w:p w14:paraId="296D3A75" w14:textId="6BFF06D8" w:rsidR="00CD79FC" w:rsidRPr="00CD79FC" w:rsidRDefault="00000000" w:rsidP="00CD79FC">
      <w:pPr>
        <w:spacing w:line="360" w:lineRule="auto"/>
        <w:jc w:val="both"/>
        <w:rPr>
          <w:rFonts w:ascii="Arial" w:hAnsi="Arial" w:cs="Arial"/>
          <w:sz w:val="20"/>
          <w:szCs w:val="20"/>
        </w:rPr>
      </w:pPr>
      <w:hyperlink r:id="rId13" w:history="1">
        <w:r w:rsidR="00CD79FC" w:rsidRPr="00CD79FC">
          <w:rPr>
            <w:rStyle w:val="Hyperlink"/>
            <w:rFonts w:ascii="Arial" w:hAnsi="Arial" w:cs="Arial"/>
            <w:sz w:val="20"/>
            <w:szCs w:val="20"/>
          </w:rPr>
          <w:t>https://profil-marketing.cloud/index.php/s/5S6dR72Qc28bLQo</w:t>
        </w:r>
      </w:hyperlink>
    </w:p>
    <w:p w14:paraId="254E3F09" w14:textId="31B66EB3" w:rsidR="00312207" w:rsidRDefault="00312207" w:rsidP="00312207">
      <w:pPr>
        <w:rPr>
          <w:rFonts w:ascii="Arial" w:hAnsi="Arial" w:cs="Arial"/>
          <w:sz w:val="22"/>
          <w:szCs w:val="22"/>
        </w:rPr>
      </w:pPr>
    </w:p>
    <w:p w14:paraId="3EC1A7F6" w14:textId="77777777" w:rsidR="00CD79FC" w:rsidRPr="00B55761" w:rsidRDefault="00CD79FC" w:rsidP="00312207">
      <w:pPr>
        <w:rPr>
          <w:rFonts w:ascii="Arial" w:hAnsi="Arial" w:cs="Arial"/>
          <w:sz w:val="22"/>
          <w:szCs w:val="22"/>
        </w:rPr>
      </w:pPr>
    </w:p>
    <w:p w14:paraId="33BE3099" w14:textId="45D4F91C" w:rsidR="00137EEE" w:rsidRPr="00B55761" w:rsidRDefault="00137EEE" w:rsidP="00312207">
      <w:pPr>
        <w:spacing w:after="120" w:line="360" w:lineRule="auto"/>
        <w:jc w:val="both"/>
        <w:rPr>
          <w:rFonts w:ascii="Arial" w:hAnsi="Arial" w:cs="Arial"/>
          <w:bCs/>
          <w:sz w:val="22"/>
          <w:szCs w:val="22"/>
        </w:rPr>
      </w:pPr>
    </w:p>
    <w:p w14:paraId="20F97886" w14:textId="77777777" w:rsidR="00DF6DD0" w:rsidRPr="00DF6DD0" w:rsidRDefault="00B37DF9" w:rsidP="00B37DF9">
      <w:pPr>
        <w:rPr>
          <w:rFonts w:ascii="Arial" w:hAnsi="Arial" w:cs="Arial"/>
          <w:b/>
          <w:bCs/>
          <w:color w:val="323130"/>
          <w:sz w:val="20"/>
          <w:szCs w:val="20"/>
          <w:shd w:val="clear" w:color="auto" w:fill="FFFFFF"/>
          <w:lang w:eastAsia="nb-NO"/>
        </w:rPr>
      </w:pPr>
      <w:r w:rsidRPr="00DF6DD0">
        <w:rPr>
          <w:rFonts w:ascii="Arial" w:hAnsi="Arial" w:cs="Arial"/>
          <w:b/>
          <w:bCs/>
          <w:color w:val="323130"/>
          <w:sz w:val="20"/>
          <w:szCs w:val="20"/>
          <w:shd w:val="clear" w:color="auto" w:fill="FFFFFF"/>
          <w:lang w:eastAsia="nb-NO"/>
        </w:rPr>
        <w:t>Glamox GmbH</w:t>
      </w:r>
    </w:p>
    <w:p w14:paraId="6E70C9FA" w14:textId="77777777" w:rsidR="00DF6DD0" w:rsidRDefault="00DF6DD0" w:rsidP="00B37DF9">
      <w:pPr>
        <w:rPr>
          <w:rFonts w:ascii="Arial" w:hAnsi="Arial" w:cs="Arial"/>
          <w:color w:val="323130"/>
          <w:sz w:val="20"/>
          <w:szCs w:val="20"/>
          <w:lang w:eastAsia="nb-NO"/>
        </w:rPr>
      </w:pPr>
    </w:p>
    <w:p w14:paraId="7A3601DE" w14:textId="31ADAA73" w:rsidR="00B37DF9" w:rsidRPr="00DF6DD0" w:rsidRDefault="00B37DF9" w:rsidP="00B37DF9">
      <w:pPr>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ein führender Anbieter von Lichtlösungen für den professionellen, landbasierten Beleuchtungsmarkt in Deutschland, Österreich und der Schweiz. Wir bieten ein komplettes Produktsortiment </w:t>
      </w:r>
      <w:r w:rsidR="00DF6DD0" w:rsidRPr="00DF6DD0">
        <w:rPr>
          <w:rFonts w:ascii="Arial" w:hAnsi="Arial" w:cs="Arial"/>
          <w:color w:val="323130"/>
          <w:sz w:val="20"/>
          <w:szCs w:val="20"/>
          <w:lang w:eastAsia="nb-NO"/>
        </w:rPr>
        <w:t xml:space="preserve">an </w:t>
      </w:r>
      <w:r w:rsidRPr="00DF6DD0">
        <w:rPr>
          <w:rFonts w:ascii="Arial" w:hAnsi="Arial" w:cs="Arial"/>
          <w:color w:val="323130"/>
          <w:sz w:val="20"/>
          <w:szCs w:val="20"/>
          <w:lang w:eastAsia="nb-NO"/>
        </w:rPr>
        <w:t>für Bildungs- und Gesundheitseinrichtungen, gewerbliche und industrielle Bauten, Einzelhandel, Hotels sowie Restaurants.</w:t>
      </w:r>
    </w:p>
    <w:p w14:paraId="6B0FC0D0" w14:textId="77777777" w:rsidR="00B37DF9" w:rsidRPr="00DF6DD0" w:rsidRDefault="00B37DF9" w:rsidP="00B37DF9">
      <w:pPr>
        <w:rPr>
          <w:rFonts w:ascii="Arial" w:hAnsi="Arial" w:cs="Arial"/>
          <w:i/>
          <w:iCs/>
          <w:color w:val="323130"/>
          <w:sz w:val="20"/>
          <w:szCs w:val="20"/>
          <w:shd w:val="clear" w:color="auto" w:fill="FFFFFF"/>
        </w:rPr>
      </w:pPr>
    </w:p>
    <w:p w14:paraId="04F28B60" w14:textId="47E131D3" w:rsidR="00B37DF9" w:rsidRPr="005C23C0" w:rsidRDefault="00B37DF9" w:rsidP="00B37DF9">
      <w:pPr>
        <w:shd w:val="clear" w:color="auto" w:fill="FFFFFF"/>
        <w:rPr>
          <w:rFonts w:ascii="Arial" w:hAnsi="Arial" w:cs="Arial"/>
          <w:color w:val="323130"/>
          <w:sz w:val="20"/>
          <w:szCs w:val="20"/>
          <w:lang w:eastAsia="nb-NO"/>
        </w:rPr>
      </w:pPr>
      <w:r w:rsidRPr="00DF6DD0">
        <w:rPr>
          <w:rFonts w:ascii="Arial" w:hAnsi="Arial" w:cs="Arial"/>
          <w:color w:val="323130"/>
          <w:sz w:val="20"/>
          <w:szCs w:val="20"/>
          <w:lang w:eastAsia="nb-NO"/>
        </w:rPr>
        <w:t xml:space="preserve">Die Glamox GmbH ist Teil der Glamox Gruppe, einem norwegischen Industriekonzern, der professionelle Beleuchtungslösungen für den globalen Markt entwickelt, produziert und vertreibt. Die Glamox Gruppe beschäftigt ca. 2.200 Mitarbeiter mit Vertriebs- und Produktionsstandorten in Europa, Asien und Amerika. Der Jahresumsatz 2021 betrug </w:t>
      </w:r>
      <w:r w:rsidR="00214484">
        <w:rPr>
          <w:rFonts w:ascii="Arial" w:hAnsi="Arial" w:cs="Arial"/>
          <w:color w:val="323130"/>
          <w:sz w:val="20"/>
          <w:szCs w:val="20"/>
          <w:lang w:eastAsia="nb-NO"/>
        </w:rPr>
        <w:t>354</w:t>
      </w:r>
      <w:r w:rsidRPr="00DF6DD0">
        <w:rPr>
          <w:rFonts w:ascii="Arial" w:hAnsi="Arial" w:cs="Arial"/>
          <w:color w:val="323130"/>
          <w:sz w:val="20"/>
          <w:szCs w:val="20"/>
          <w:lang w:eastAsia="nb-NO"/>
        </w:rPr>
        <w:t xml:space="preserve"> MEUR.</w:t>
      </w:r>
      <w:r w:rsidR="00DF6DD0">
        <w:rPr>
          <w:rFonts w:ascii="Arial" w:hAnsi="Arial" w:cs="Arial"/>
          <w:color w:val="323130"/>
          <w:sz w:val="20"/>
          <w:szCs w:val="20"/>
          <w:lang w:eastAsia="nb-NO"/>
        </w:rPr>
        <w:t xml:space="preserve"> </w:t>
      </w:r>
      <w:r w:rsidRPr="00DF6DD0">
        <w:rPr>
          <w:rFonts w:ascii="Arial" w:hAnsi="Arial" w:cs="Arial"/>
          <w:color w:val="323130"/>
          <w:sz w:val="20"/>
          <w:szCs w:val="20"/>
          <w:lang w:eastAsia="nb-NO"/>
        </w:rPr>
        <w:t>Unsere Lösungen werden über eine Reihe von Qualitätsmarken für Beleuchtung angeboten, darunter Glamox</w:t>
      </w:r>
      <w:r w:rsidRPr="00DF6DD0">
        <w:rPr>
          <w:rFonts w:ascii="Arial" w:hAnsi="Arial" w:cs="Arial"/>
          <w:color w:val="323130"/>
          <w:sz w:val="20"/>
          <w:szCs w:val="20"/>
          <w:shd w:val="clear" w:color="auto" w:fill="FFFFFF"/>
          <w:lang w:eastAsia="nb-NO"/>
        </w:rPr>
        <w:t xml:space="preserve">, Aqua Signal, Luxo, Norselight, LINKSrechts, Küttel, </w:t>
      </w:r>
      <w:proofErr w:type="spellStart"/>
      <w:r w:rsidRPr="00DF6DD0">
        <w:rPr>
          <w:rFonts w:ascii="Arial" w:hAnsi="Arial" w:cs="Arial"/>
          <w:color w:val="323130"/>
          <w:sz w:val="20"/>
          <w:szCs w:val="20"/>
          <w:shd w:val="clear" w:color="auto" w:fill="FFFFFF"/>
          <w:lang w:eastAsia="nb-NO"/>
        </w:rPr>
        <w:t>Luxonic</w:t>
      </w:r>
      <w:proofErr w:type="spellEnd"/>
      <w:r w:rsidRPr="00DF6DD0">
        <w:rPr>
          <w:rFonts w:ascii="Arial" w:hAnsi="Arial" w:cs="Arial"/>
          <w:color w:val="323130"/>
          <w:sz w:val="20"/>
          <w:szCs w:val="20"/>
          <w:shd w:val="clear" w:color="auto" w:fill="FFFFFF"/>
          <w:lang w:eastAsia="nb-NO"/>
        </w:rPr>
        <w:t>,</w:t>
      </w:r>
      <w:r w:rsidR="00DF6DD0">
        <w:rPr>
          <w:rFonts w:ascii="Arial" w:hAnsi="Arial" w:cs="Arial"/>
          <w:color w:val="323130"/>
          <w:sz w:val="20"/>
          <w:szCs w:val="20"/>
          <w:shd w:val="clear" w:color="auto" w:fill="FFFFFF"/>
          <w:lang w:eastAsia="nb-NO"/>
        </w:rPr>
        <w:t xml:space="preserve"> </w:t>
      </w:r>
      <w:r w:rsidRPr="00DF6DD0">
        <w:rPr>
          <w:rFonts w:ascii="Arial" w:hAnsi="Arial" w:cs="Arial"/>
          <w:color w:val="323130"/>
          <w:sz w:val="20"/>
          <w:szCs w:val="20"/>
          <w:shd w:val="clear" w:color="auto" w:fill="FFFFFF"/>
          <w:lang w:eastAsia="nb-NO"/>
        </w:rPr>
        <w:t xml:space="preserve">ES-SYSTEM, </w:t>
      </w:r>
      <w:proofErr w:type="spellStart"/>
      <w:r w:rsidRPr="00DF6DD0">
        <w:rPr>
          <w:rFonts w:ascii="Arial" w:hAnsi="Arial" w:cs="Arial"/>
          <w:color w:val="323130"/>
          <w:sz w:val="20"/>
          <w:szCs w:val="20"/>
          <w:shd w:val="clear" w:color="auto" w:fill="FFFFFF"/>
          <w:lang w:eastAsia="nb-NO"/>
        </w:rPr>
        <w:t>LiteIP</w:t>
      </w:r>
      <w:proofErr w:type="spellEnd"/>
      <w:r w:rsidRPr="00DF6DD0">
        <w:rPr>
          <w:rFonts w:ascii="Arial" w:hAnsi="Arial" w:cs="Arial"/>
          <w:color w:val="323130"/>
          <w:sz w:val="20"/>
          <w:szCs w:val="20"/>
          <w:shd w:val="clear" w:color="auto" w:fill="FFFFFF"/>
          <w:lang w:eastAsia="nb-NO"/>
        </w:rPr>
        <w:t xml:space="preserve">, </w:t>
      </w:r>
      <w:proofErr w:type="spellStart"/>
      <w:r w:rsidRPr="00DF6DD0">
        <w:rPr>
          <w:rFonts w:ascii="Arial" w:hAnsi="Arial" w:cs="Arial"/>
          <w:color w:val="323130"/>
          <w:sz w:val="20"/>
          <w:szCs w:val="20"/>
          <w:shd w:val="clear" w:color="auto" w:fill="FFFFFF"/>
          <w:lang w:eastAsia="nb-NO"/>
        </w:rPr>
        <w:t>Luminell</w:t>
      </w:r>
      <w:proofErr w:type="spellEnd"/>
      <w:r w:rsidRPr="00DF6DD0">
        <w:rPr>
          <w:rFonts w:ascii="Arial" w:hAnsi="Arial" w:cs="Arial"/>
          <w:color w:val="323130"/>
          <w:sz w:val="20"/>
          <w:szCs w:val="20"/>
          <w:shd w:val="clear" w:color="auto" w:fill="FFFFFF"/>
          <w:lang w:eastAsia="nb-NO"/>
        </w:rPr>
        <w:t xml:space="preserve"> und Wasco.</w:t>
      </w:r>
      <w:r w:rsidRPr="00DF6DD0">
        <w:rPr>
          <w:rFonts w:ascii="Arial" w:hAnsi="Arial" w:cs="Arial"/>
          <w:sz w:val="20"/>
          <w:szCs w:val="20"/>
        </w:rPr>
        <w:t xml:space="preserve"> </w:t>
      </w:r>
      <w:r w:rsidRPr="00DF6DD0">
        <w:rPr>
          <w:rFonts w:ascii="Arial" w:hAnsi="Arial" w:cs="Arial"/>
          <w:color w:val="323130"/>
          <w:sz w:val="20"/>
          <w:szCs w:val="20"/>
          <w:lang w:eastAsia="nb-NO"/>
        </w:rPr>
        <w:t>Das Ziel der Glamox Gruppe ist es, nachhaltige Beleuchtungslösungen anzubieten, die die Leistungsfähigkeit und das Wohlbefinden der Menschen verbessern.</w:t>
      </w:r>
      <w:r w:rsidR="00DF6DD0">
        <w:rPr>
          <w:rFonts w:ascii="Arial" w:hAnsi="Arial" w:cs="Arial"/>
          <w:color w:val="323130"/>
          <w:sz w:val="20"/>
          <w:szCs w:val="20"/>
          <w:lang w:eastAsia="nb-NO"/>
        </w:rPr>
        <w:t xml:space="preserve"> </w:t>
      </w:r>
      <w:hyperlink r:id="rId14" w:history="1">
        <w:r w:rsidR="00DF6DD0" w:rsidRPr="005C23C0">
          <w:rPr>
            <w:rStyle w:val="Hyperlink"/>
            <w:rFonts w:ascii="Arial" w:hAnsi="Arial" w:cs="Arial"/>
            <w:sz w:val="20"/>
            <w:szCs w:val="20"/>
            <w:lang w:eastAsia="nb-NO"/>
          </w:rPr>
          <w:t>www.glamox.de</w:t>
        </w:r>
      </w:hyperlink>
    </w:p>
    <w:p w14:paraId="732AED04" w14:textId="77777777" w:rsidR="00402FC4" w:rsidRPr="00DF6DD0" w:rsidRDefault="00402FC4" w:rsidP="00B37DF9">
      <w:pPr>
        <w:rPr>
          <w:rFonts w:ascii="Arial" w:hAnsi="Arial" w:cs="Arial"/>
          <w:sz w:val="20"/>
          <w:szCs w:val="20"/>
        </w:rPr>
      </w:pPr>
    </w:p>
    <w:bookmarkEnd w:id="0"/>
    <w:bookmarkEnd w:id="1"/>
    <w:p w14:paraId="07DDD4C3" w14:textId="77777777" w:rsidR="00DF6DD0" w:rsidRDefault="00DF6DD0" w:rsidP="00DB6FE4">
      <w:pPr>
        <w:outlineLvl w:val="0"/>
        <w:rPr>
          <w:rFonts w:ascii="Arial" w:hAnsi="Arial" w:cs="Arial"/>
          <w:b/>
          <w:sz w:val="20"/>
          <w:szCs w:val="20"/>
        </w:rPr>
      </w:pPr>
    </w:p>
    <w:p w14:paraId="6828FD13" w14:textId="25855A16" w:rsidR="00B5641D" w:rsidRPr="002D2BA8" w:rsidRDefault="00220815" w:rsidP="00DB6FE4">
      <w:pPr>
        <w:outlineLvl w:val="0"/>
        <w:rPr>
          <w:rFonts w:ascii="Arial" w:hAnsi="Arial" w:cs="Arial"/>
          <w:b/>
          <w:sz w:val="20"/>
          <w:szCs w:val="20"/>
        </w:rPr>
      </w:pPr>
      <w:r w:rsidRPr="002D2BA8">
        <w:rPr>
          <w:rFonts w:ascii="Arial" w:hAnsi="Arial" w:cs="Arial"/>
          <w:b/>
          <w:sz w:val="20"/>
          <w:szCs w:val="20"/>
        </w:rPr>
        <w:t>Pressekontakte</w:t>
      </w:r>
    </w:p>
    <w:p w14:paraId="0781B585" w14:textId="77777777" w:rsidR="00B5641D" w:rsidRPr="002D2BA8" w:rsidRDefault="00B5641D" w:rsidP="00DB6FE4">
      <w:pPr>
        <w:rPr>
          <w:rFonts w:ascii="Arial" w:hAnsi="Arial" w:cs="Arial"/>
          <w:sz w:val="20"/>
          <w:szCs w:val="20"/>
        </w:rPr>
      </w:pPr>
    </w:p>
    <w:p w14:paraId="161D6D36" w14:textId="332AE513" w:rsidR="00220815" w:rsidRPr="002D2BA8" w:rsidRDefault="00220815" w:rsidP="00DB6FE4">
      <w:pPr>
        <w:jc w:val="both"/>
        <w:outlineLvl w:val="0"/>
        <w:rPr>
          <w:rFonts w:ascii="Arial" w:hAnsi="Arial" w:cs="Arial"/>
          <w:sz w:val="20"/>
          <w:szCs w:val="20"/>
        </w:rPr>
      </w:pPr>
      <w:r w:rsidRPr="002D2BA8">
        <w:rPr>
          <w:rFonts w:ascii="Arial" w:hAnsi="Arial" w:cs="Arial"/>
          <w:sz w:val="20"/>
          <w:szCs w:val="20"/>
        </w:rPr>
        <w:t xml:space="preserve">Dipl.-Ing. Sabrina Catrin </w:t>
      </w:r>
      <w:r w:rsidR="004D3E5A" w:rsidRPr="002D2BA8">
        <w:rPr>
          <w:rFonts w:ascii="Arial" w:hAnsi="Arial" w:cs="Arial"/>
          <w:sz w:val="20"/>
          <w:szCs w:val="20"/>
        </w:rPr>
        <w:t>Dittmann</w:t>
      </w:r>
    </w:p>
    <w:p w14:paraId="01F36572" w14:textId="77777777" w:rsidR="00220815" w:rsidRPr="002D2BA8" w:rsidRDefault="00220815" w:rsidP="00DB6FE4">
      <w:pPr>
        <w:jc w:val="both"/>
        <w:rPr>
          <w:rFonts w:ascii="Arial" w:hAnsi="Arial" w:cs="Arial"/>
          <w:sz w:val="20"/>
          <w:szCs w:val="20"/>
        </w:rPr>
      </w:pPr>
      <w:r w:rsidRPr="002D2BA8">
        <w:rPr>
          <w:rFonts w:ascii="Arial" w:hAnsi="Arial" w:cs="Arial"/>
          <w:sz w:val="20"/>
          <w:szCs w:val="20"/>
        </w:rPr>
        <w:t>Lichtplanung &amp; Marketing</w:t>
      </w:r>
    </w:p>
    <w:p w14:paraId="65B3E2C2"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Linzer Str. 9a</w:t>
      </w:r>
    </w:p>
    <w:p w14:paraId="410F20EA" w14:textId="77777777" w:rsidR="00402FC4" w:rsidRPr="002D2BA8" w:rsidRDefault="00402FC4" w:rsidP="00402FC4">
      <w:pPr>
        <w:jc w:val="both"/>
        <w:rPr>
          <w:rFonts w:ascii="Arial" w:hAnsi="Arial" w:cs="Arial"/>
          <w:sz w:val="20"/>
          <w:szCs w:val="20"/>
        </w:rPr>
      </w:pPr>
      <w:r w:rsidRPr="002D2BA8">
        <w:rPr>
          <w:rFonts w:ascii="Arial" w:hAnsi="Arial" w:cs="Arial"/>
          <w:sz w:val="20"/>
          <w:szCs w:val="20"/>
        </w:rPr>
        <w:t>28359 Bremen</w:t>
      </w:r>
    </w:p>
    <w:p w14:paraId="6146AAB8"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+49 421 485 70-71</w:t>
      </w:r>
    </w:p>
    <w:p w14:paraId="5F25CFD8" w14:textId="425CF9FE"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5" w:history="1">
        <w:r w:rsidR="004D3E5A" w:rsidRPr="002D2BA8">
          <w:rPr>
            <w:rStyle w:val="Hyperlink"/>
            <w:rFonts w:ascii="Arial" w:hAnsi="Arial" w:cs="Arial"/>
            <w:sz w:val="20"/>
            <w:szCs w:val="20"/>
          </w:rPr>
          <w:t>sabrina.dittmann@glamox.com</w:t>
        </w:r>
      </w:hyperlink>
    </w:p>
    <w:p w14:paraId="48A36982" w14:textId="77777777" w:rsidR="00220815" w:rsidRPr="002D2BA8" w:rsidRDefault="00220815" w:rsidP="008B220B">
      <w:pPr>
        <w:jc w:val="both"/>
        <w:rPr>
          <w:rFonts w:ascii="Arial" w:hAnsi="Arial" w:cs="Arial"/>
          <w:sz w:val="20"/>
          <w:szCs w:val="20"/>
        </w:rPr>
      </w:pPr>
    </w:p>
    <w:p w14:paraId="40138A7A"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Hauptsitz Glamox GmbH</w:t>
      </w:r>
    </w:p>
    <w:p w14:paraId="48B43386"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Daimlerring 25</w:t>
      </w:r>
    </w:p>
    <w:p w14:paraId="4429874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31135 Hildesheim</w:t>
      </w:r>
    </w:p>
    <w:p w14:paraId="08378257"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Tel.: +49 5121 7060-0</w:t>
      </w:r>
    </w:p>
    <w:p w14:paraId="3511AF41" w14:textId="77777777" w:rsidR="00220815" w:rsidRPr="002D2BA8" w:rsidRDefault="00220815" w:rsidP="008B220B">
      <w:pPr>
        <w:jc w:val="both"/>
        <w:rPr>
          <w:rFonts w:ascii="Arial" w:hAnsi="Arial" w:cs="Arial"/>
          <w:sz w:val="20"/>
          <w:szCs w:val="20"/>
        </w:rPr>
      </w:pPr>
    </w:p>
    <w:p w14:paraId="027D25BC" w14:textId="77777777" w:rsidR="00220815" w:rsidRPr="002D2BA8" w:rsidRDefault="00220815" w:rsidP="00C6336A">
      <w:pPr>
        <w:jc w:val="both"/>
        <w:outlineLvl w:val="0"/>
        <w:rPr>
          <w:rFonts w:ascii="Arial" w:hAnsi="Arial" w:cs="Arial"/>
          <w:b/>
          <w:sz w:val="20"/>
          <w:szCs w:val="20"/>
        </w:rPr>
      </w:pPr>
      <w:r w:rsidRPr="002D2BA8">
        <w:rPr>
          <w:rFonts w:ascii="Arial" w:hAnsi="Arial" w:cs="Arial"/>
          <w:b/>
          <w:sz w:val="20"/>
          <w:szCs w:val="20"/>
        </w:rPr>
        <w:t xml:space="preserve">PR-Kontakt </w:t>
      </w:r>
    </w:p>
    <w:p w14:paraId="161D5DF6" w14:textId="77777777" w:rsidR="00220815" w:rsidRPr="002D2BA8" w:rsidRDefault="0079624F" w:rsidP="00C6336A">
      <w:pPr>
        <w:jc w:val="both"/>
        <w:outlineLvl w:val="0"/>
        <w:rPr>
          <w:rFonts w:ascii="Arial" w:hAnsi="Arial" w:cs="Arial"/>
          <w:b/>
          <w:sz w:val="20"/>
          <w:szCs w:val="20"/>
        </w:rPr>
      </w:pPr>
      <w:r w:rsidRPr="002D2BA8">
        <w:rPr>
          <w:rFonts w:ascii="Arial" w:hAnsi="Arial" w:cs="Arial"/>
          <w:b/>
          <w:sz w:val="20"/>
          <w:szCs w:val="20"/>
        </w:rPr>
        <w:t>Profil Marketing</w:t>
      </w:r>
    </w:p>
    <w:p w14:paraId="7FAA76D7" w14:textId="77777777" w:rsidR="00220815" w:rsidRPr="002D2BA8" w:rsidRDefault="00220815" w:rsidP="008B220B">
      <w:pPr>
        <w:jc w:val="both"/>
        <w:rPr>
          <w:rFonts w:ascii="Arial" w:hAnsi="Arial" w:cs="Arial"/>
          <w:sz w:val="20"/>
          <w:szCs w:val="20"/>
        </w:rPr>
      </w:pPr>
    </w:p>
    <w:p w14:paraId="499E0A18" w14:textId="77777777" w:rsidR="00220815" w:rsidRPr="005C23C0" w:rsidRDefault="0079624F" w:rsidP="00C6336A">
      <w:pPr>
        <w:jc w:val="both"/>
        <w:outlineLvl w:val="0"/>
        <w:rPr>
          <w:rFonts w:ascii="Arial" w:hAnsi="Arial" w:cs="Arial"/>
          <w:sz w:val="20"/>
          <w:szCs w:val="20"/>
        </w:rPr>
      </w:pPr>
      <w:r w:rsidRPr="005C23C0">
        <w:rPr>
          <w:rFonts w:ascii="Arial" w:hAnsi="Arial" w:cs="Arial"/>
          <w:sz w:val="20"/>
          <w:szCs w:val="20"/>
        </w:rPr>
        <w:t>Stefan Winter</w:t>
      </w:r>
    </w:p>
    <w:p w14:paraId="4EF61B73" w14:textId="77777777" w:rsidR="00220815" w:rsidRPr="002D2BA8" w:rsidRDefault="0079624F" w:rsidP="008B220B">
      <w:pPr>
        <w:jc w:val="both"/>
        <w:rPr>
          <w:rFonts w:ascii="Arial" w:hAnsi="Arial" w:cs="Arial"/>
          <w:sz w:val="20"/>
          <w:szCs w:val="20"/>
          <w:lang w:val="en-US"/>
        </w:rPr>
      </w:pPr>
      <w:r w:rsidRPr="002D2BA8">
        <w:rPr>
          <w:rFonts w:ascii="Arial" w:hAnsi="Arial" w:cs="Arial"/>
          <w:sz w:val="20"/>
          <w:szCs w:val="20"/>
          <w:lang w:val="en-US"/>
        </w:rPr>
        <w:t>Public Relations</w:t>
      </w:r>
    </w:p>
    <w:p w14:paraId="5287F7B9" w14:textId="77777777" w:rsidR="00220815" w:rsidRPr="002D2BA8" w:rsidRDefault="00220815" w:rsidP="008B220B">
      <w:pPr>
        <w:jc w:val="both"/>
        <w:rPr>
          <w:rFonts w:ascii="Arial" w:hAnsi="Arial" w:cs="Arial"/>
          <w:sz w:val="20"/>
          <w:szCs w:val="20"/>
          <w:lang w:val="en-US"/>
        </w:rPr>
      </w:pPr>
      <w:proofErr w:type="spellStart"/>
      <w:r w:rsidRPr="002D2BA8">
        <w:rPr>
          <w:rFonts w:ascii="Arial" w:hAnsi="Arial" w:cs="Arial"/>
          <w:sz w:val="20"/>
          <w:szCs w:val="20"/>
          <w:lang w:val="en-US"/>
        </w:rPr>
        <w:t>Profil</w:t>
      </w:r>
      <w:proofErr w:type="spellEnd"/>
      <w:r w:rsidRPr="002D2BA8">
        <w:rPr>
          <w:rFonts w:ascii="Arial" w:hAnsi="Arial" w:cs="Arial"/>
          <w:sz w:val="20"/>
          <w:szCs w:val="20"/>
          <w:lang w:val="en-US"/>
        </w:rPr>
        <w:t xml:space="preserve"> Marketing OHG</w:t>
      </w:r>
    </w:p>
    <w:p w14:paraId="45375218" w14:textId="77777777" w:rsidR="00220815" w:rsidRPr="002D2BA8" w:rsidRDefault="00220815" w:rsidP="008B220B">
      <w:pPr>
        <w:jc w:val="both"/>
        <w:rPr>
          <w:rFonts w:ascii="Arial" w:hAnsi="Arial" w:cs="Arial"/>
          <w:sz w:val="20"/>
          <w:szCs w:val="20"/>
        </w:rPr>
      </w:pPr>
      <w:proofErr w:type="spellStart"/>
      <w:r w:rsidRPr="005C23C0">
        <w:rPr>
          <w:rFonts w:ascii="Arial" w:hAnsi="Arial" w:cs="Arial"/>
          <w:sz w:val="20"/>
          <w:szCs w:val="20"/>
          <w:lang w:val="en-US"/>
        </w:rPr>
        <w:t>Humboldtstr</w:t>
      </w:r>
      <w:proofErr w:type="spellEnd"/>
      <w:r w:rsidRPr="005C23C0">
        <w:rPr>
          <w:rFonts w:ascii="Arial" w:hAnsi="Arial" w:cs="Arial"/>
          <w:sz w:val="20"/>
          <w:szCs w:val="20"/>
          <w:lang w:val="en-US"/>
        </w:rPr>
        <w:t xml:space="preserve">. </w:t>
      </w:r>
      <w:r w:rsidRPr="002D2BA8">
        <w:rPr>
          <w:rFonts w:ascii="Arial" w:hAnsi="Arial" w:cs="Arial"/>
          <w:sz w:val="20"/>
          <w:szCs w:val="20"/>
        </w:rPr>
        <w:t>21</w:t>
      </w:r>
    </w:p>
    <w:p w14:paraId="76552D0B" w14:textId="77777777" w:rsidR="00220815" w:rsidRPr="002D2BA8" w:rsidRDefault="00220815" w:rsidP="008B220B">
      <w:pPr>
        <w:jc w:val="both"/>
        <w:rPr>
          <w:rFonts w:ascii="Arial" w:hAnsi="Arial" w:cs="Arial"/>
          <w:sz w:val="20"/>
          <w:szCs w:val="20"/>
        </w:rPr>
      </w:pPr>
      <w:r w:rsidRPr="002D2BA8">
        <w:rPr>
          <w:rFonts w:ascii="Arial" w:hAnsi="Arial" w:cs="Arial"/>
          <w:sz w:val="20"/>
          <w:szCs w:val="20"/>
        </w:rPr>
        <w:t>38106 Braunschweig</w:t>
      </w:r>
    </w:p>
    <w:p w14:paraId="3CAE0664" w14:textId="7A9341E5" w:rsidR="00220815" w:rsidRPr="002D2BA8" w:rsidRDefault="00220815" w:rsidP="008B220B">
      <w:pPr>
        <w:jc w:val="both"/>
        <w:rPr>
          <w:rFonts w:ascii="Arial" w:hAnsi="Arial" w:cs="Arial"/>
          <w:sz w:val="20"/>
          <w:szCs w:val="20"/>
        </w:rPr>
      </w:pPr>
      <w:r w:rsidRPr="002D2BA8">
        <w:rPr>
          <w:rFonts w:ascii="Arial" w:hAnsi="Arial" w:cs="Arial"/>
          <w:sz w:val="20"/>
          <w:szCs w:val="20"/>
        </w:rPr>
        <w:t>Tel.: +49 531 387 33</w:t>
      </w:r>
      <w:r w:rsidR="002D2BA8">
        <w:rPr>
          <w:rFonts w:ascii="Arial" w:hAnsi="Arial" w:cs="Arial"/>
          <w:sz w:val="20"/>
          <w:szCs w:val="20"/>
        </w:rPr>
        <w:t>-</w:t>
      </w:r>
      <w:r w:rsidRPr="002D2BA8">
        <w:rPr>
          <w:rFonts w:ascii="Arial" w:hAnsi="Arial" w:cs="Arial"/>
          <w:sz w:val="20"/>
          <w:szCs w:val="20"/>
        </w:rPr>
        <w:t>1</w:t>
      </w:r>
      <w:r w:rsidR="00264268" w:rsidRPr="002D2BA8">
        <w:rPr>
          <w:rFonts w:ascii="Arial" w:hAnsi="Arial" w:cs="Arial"/>
          <w:sz w:val="20"/>
          <w:szCs w:val="20"/>
        </w:rPr>
        <w:t>9</w:t>
      </w:r>
    </w:p>
    <w:p w14:paraId="7B380CDB" w14:textId="77777777" w:rsidR="00220815" w:rsidRPr="002D2BA8" w:rsidRDefault="00220815" w:rsidP="00C6336A">
      <w:pPr>
        <w:jc w:val="both"/>
        <w:outlineLvl w:val="0"/>
        <w:rPr>
          <w:rFonts w:ascii="Arial" w:hAnsi="Arial" w:cs="Arial"/>
          <w:sz w:val="20"/>
          <w:szCs w:val="20"/>
        </w:rPr>
      </w:pPr>
      <w:r w:rsidRPr="002D2BA8">
        <w:rPr>
          <w:rFonts w:ascii="Arial" w:hAnsi="Arial" w:cs="Arial"/>
          <w:sz w:val="20"/>
          <w:szCs w:val="20"/>
        </w:rPr>
        <w:t xml:space="preserve">E-Mail: </w:t>
      </w:r>
      <w:hyperlink r:id="rId16" w:history="1">
        <w:r w:rsidRPr="002D2BA8">
          <w:rPr>
            <w:rStyle w:val="Hyperlink"/>
            <w:rFonts w:ascii="Arial" w:hAnsi="Arial" w:cs="Arial"/>
            <w:sz w:val="20"/>
            <w:szCs w:val="20"/>
          </w:rPr>
          <w:t>s.winter@profil-marketing.com</w:t>
        </w:r>
      </w:hyperlink>
    </w:p>
    <w:sectPr w:rsidR="00220815" w:rsidRPr="002D2BA8"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FFAA" w14:textId="77777777" w:rsidR="0042511D" w:rsidRDefault="0042511D" w:rsidP="00B631F1">
      <w:r>
        <w:separator/>
      </w:r>
    </w:p>
  </w:endnote>
  <w:endnote w:type="continuationSeparator" w:id="0">
    <w:p w14:paraId="3CF09899" w14:textId="77777777" w:rsidR="0042511D" w:rsidRDefault="0042511D"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F4D3" w14:textId="77777777" w:rsidR="0042511D" w:rsidRDefault="0042511D" w:rsidP="00B631F1">
      <w:r>
        <w:separator/>
      </w:r>
    </w:p>
  </w:footnote>
  <w:footnote w:type="continuationSeparator" w:id="0">
    <w:p w14:paraId="60FB04B0" w14:textId="77777777" w:rsidR="0042511D" w:rsidRDefault="0042511D"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32141">
    <w:abstractNumId w:val="0"/>
  </w:num>
  <w:num w:numId="2" w16cid:durableId="174699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17A4A"/>
    <w:rsid w:val="00020ED6"/>
    <w:rsid w:val="0002726E"/>
    <w:rsid w:val="00030591"/>
    <w:rsid w:val="00032944"/>
    <w:rsid w:val="00036679"/>
    <w:rsid w:val="00037EAA"/>
    <w:rsid w:val="000411D4"/>
    <w:rsid w:val="000424EC"/>
    <w:rsid w:val="00045966"/>
    <w:rsid w:val="000464B6"/>
    <w:rsid w:val="000502F2"/>
    <w:rsid w:val="00054935"/>
    <w:rsid w:val="0005603A"/>
    <w:rsid w:val="00065A37"/>
    <w:rsid w:val="00066FAB"/>
    <w:rsid w:val="00080743"/>
    <w:rsid w:val="00086AF1"/>
    <w:rsid w:val="0009353B"/>
    <w:rsid w:val="00096D6C"/>
    <w:rsid w:val="00097D1A"/>
    <w:rsid w:val="000A1489"/>
    <w:rsid w:val="000A4C16"/>
    <w:rsid w:val="000A5AF4"/>
    <w:rsid w:val="000A6E81"/>
    <w:rsid w:val="000B2E19"/>
    <w:rsid w:val="000B408D"/>
    <w:rsid w:val="000C681A"/>
    <w:rsid w:val="000C7583"/>
    <w:rsid w:val="000D1065"/>
    <w:rsid w:val="000D2E13"/>
    <w:rsid w:val="000E319C"/>
    <w:rsid w:val="000E3B53"/>
    <w:rsid w:val="000E5B93"/>
    <w:rsid w:val="000E5D07"/>
    <w:rsid w:val="000F1975"/>
    <w:rsid w:val="000F6147"/>
    <w:rsid w:val="000F6337"/>
    <w:rsid w:val="00104D9B"/>
    <w:rsid w:val="00107B05"/>
    <w:rsid w:val="00110202"/>
    <w:rsid w:val="0011331B"/>
    <w:rsid w:val="00116426"/>
    <w:rsid w:val="00136351"/>
    <w:rsid w:val="001375DC"/>
    <w:rsid w:val="00137EEE"/>
    <w:rsid w:val="00140A84"/>
    <w:rsid w:val="00144B93"/>
    <w:rsid w:val="00145345"/>
    <w:rsid w:val="001544AB"/>
    <w:rsid w:val="00162219"/>
    <w:rsid w:val="00162CDF"/>
    <w:rsid w:val="001763FD"/>
    <w:rsid w:val="00180235"/>
    <w:rsid w:val="0018541C"/>
    <w:rsid w:val="00186072"/>
    <w:rsid w:val="0019475B"/>
    <w:rsid w:val="00195ACF"/>
    <w:rsid w:val="001A1087"/>
    <w:rsid w:val="001A2A5B"/>
    <w:rsid w:val="001B055B"/>
    <w:rsid w:val="001B14F4"/>
    <w:rsid w:val="001B1DD6"/>
    <w:rsid w:val="001B6120"/>
    <w:rsid w:val="001C1253"/>
    <w:rsid w:val="001C1A3F"/>
    <w:rsid w:val="001C2009"/>
    <w:rsid w:val="001C42C9"/>
    <w:rsid w:val="001C4CC3"/>
    <w:rsid w:val="001C509A"/>
    <w:rsid w:val="001D183D"/>
    <w:rsid w:val="001D2F80"/>
    <w:rsid w:val="001D7B6F"/>
    <w:rsid w:val="001E1E5B"/>
    <w:rsid w:val="001E60D3"/>
    <w:rsid w:val="00200853"/>
    <w:rsid w:val="002064EE"/>
    <w:rsid w:val="00214484"/>
    <w:rsid w:val="00217113"/>
    <w:rsid w:val="00220815"/>
    <w:rsid w:val="00221321"/>
    <w:rsid w:val="002222AE"/>
    <w:rsid w:val="0022410C"/>
    <w:rsid w:val="002257B8"/>
    <w:rsid w:val="00230F86"/>
    <w:rsid w:val="00233FE9"/>
    <w:rsid w:val="002343BF"/>
    <w:rsid w:val="002353F6"/>
    <w:rsid w:val="00235925"/>
    <w:rsid w:val="002422B3"/>
    <w:rsid w:val="0024731B"/>
    <w:rsid w:val="002546B0"/>
    <w:rsid w:val="002551BB"/>
    <w:rsid w:val="00255762"/>
    <w:rsid w:val="00256D57"/>
    <w:rsid w:val="0026363A"/>
    <w:rsid w:val="00264268"/>
    <w:rsid w:val="00264960"/>
    <w:rsid w:val="002702AA"/>
    <w:rsid w:val="00272576"/>
    <w:rsid w:val="00273C48"/>
    <w:rsid w:val="0027470B"/>
    <w:rsid w:val="002761CF"/>
    <w:rsid w:val="00277BD7"/>
    <w:rsid w:val="00281E91"/>
    <w:rsid w:val="002837D4"/>
    <w:rsid w:val="00286BBE"/>
    <w:rsid w:val="00291A1A"/>
    <w:rsid w:val="00294039"/>
    <w:rsid w:val="002A3D5D"/>
    <w:rsid w:val="002B7654"/>
    <w:rsid w:val="002C4DBB"/>
    <w:rsid w:val="002C7F07"/>
    <w:rsid w:val="002D0564"/>
    <w:rsid w:val="002D2BA8"/>
    <w:rsid w:val="002D3AF3"/>
    <w:rsid w:val="002E4268"/>
    <w:rsid w:val="002F5416"/>
    <w:rsid w:val="00300D24"/>
    <w:rsid w:val="00306C13"/>
    <w:rsid w:val="00310838"/>
    <w:rsid w:val="00312207"/>
    <w:rsid w:val="00312D83"/>
    <w:rsid w:val="003167DC"/>
    <w:rsid w:val="003174FE"/>
    <w:rsid w:val="00323808"/>
    <w:rsid w:val="0032599C"/>
    <w:rsid w:val="00333959"/>
    <w:rsid w:val="00343DFD"/>
    <w:rsid w:val="003443E4"/>
    <w:rsid w:val="0034453E"/>
    <w:rsid w:val="0034772B"/>
    <w:rsid w:val="0035539D"/>
    <w:rsid w:val="00356CD4"/>
    <w:rsid w:val="0036270D"/>
    <w:rsid w:val="00363BF6"/>
    <w:rsid w:val="00376354"/>
    <w:rsid w:val="00377F05"/>
    <w:rsid w:val="003802AD"/>
    <w:rsid w:val="00382048"/>
    <w:rsid w:val="003905D0"/>
    <w:rsid w:val="00395646"/>
    <w:rsid w:val="003A7667"/>
    <w:rsid w:val="003B7BFF"/>
    <w:rsid w:val="003C0228"/>
    <w:rsid w:val="003C0B2F"/>
    <w:rsid w:val="003C0E4F"/>
    <w:rsid w:val="003C4559"/>
    <w:rsid w:val="003D0391"/>
    <w:rsid w:val="003D13D1"/>
    <w:rsid w:val="003D26B0"/>
    <w:rsid w:val="003D4840"/>
    <w:rsid w:val="003D6E51"/>
    <w:rsid w:val="003D759F"/>
    <w:rsid w:val="003E0461"/>
    <w:rsid w:val="003E5144"/>
    <w:rsid w:val="003F6513"/>
    <w:rsid w:val="003F7293"/>
    <w:rsid w:val="003F7544"/>
    <w:rsid w:val="00402FC4"/>
    <w:rsid w:val="004055D7"/>
    <w:rsid w:val="004065AE"/>
    <w:rsid w:val="00406BFE"/>
    <w:rsid w:val="00414818"/>
    <w:rsid w:val="00416508"/>
    <w:rsid w:val="0042511D"/>
    <w:rsid w:val="004266F3"/>
    <w:rsid w:val="00426993"/>
    <w:rsid w:val="004312B2"/>
    <w:rsid w:val="00431CB6"/>
    <w:rsid w:val="0043241A"/>
    <w:rsid w:val="00437791"/>
    <w:rsid w:val="00442ACB"/>
    <w:rsid w:val="00443771"/>
    <w:rsid w:val="004458A5"/>
    <w:rsid w:val="00451609"/>
    <w:rsid w:val="00451F43"/>
    <w:rsid w:val="00457B32"/>
    <w:rsid w:val="00463AC4"/>
    <w:rsid w:val="004644D4"/>
    <w:rsid w:val="00466F2D"/>
    <w:rsid w:val="00467CCE"/>
    <w:rsid w:val="00470DDE"/>
    <w:rsid w:val="00473530"/>
    <w:rsid w:val="00476102"/>
    <w:rsid w:val="00476658"/>
    <w:rsid w:val="004848DC"/>
    <w:rsid w:val="00486B81"/>
    <w:rsid w:val="00486C46"/>
    <w:rsid w:val="0049231B"/>
    <w:rsid w:val="00492810"/>
    <w:rsid w:val="00492855"/>
    <w:rsid w:val="004942DC"/>
    <w:rsid w:val="00494BB4"/>
    <w:rsid w:val="00497230"/>
    <w:rsid w:val="004A2710"/>
    <w:rsid w:val="004A629B"/>
    <w:rsid w:val="004B1C72"/>
    <w:rsid w:val="004B35C6"/>
    <w:rsid w:val="004B3A58"/>
    <w:rsid w:val="004C2670"/>
    <w:rsid w:val="004C3F0B"/>
    <w:rsid w:val="004C436E"/>
    <w:rsid w:val="004C5D49"/>
    <w:rsid w:val="004D3E5A"/>
    <w:rsid w:val="004E1EBB"/>
    <w:rsid w:val="004E3B53"/>
    <w:rsid w:val="004F58E4"/>
    <w:rsid w:val="00505ED4"/>
    <w:rsid w:val="005142E0"/>
    <w:rsid w:val="0052090F"/>
    <w:rsid w:val="005234DB"/>
    <w:rsid w:val="0052387A"/>
    <w:rsid w:val="00524A3B"/>
    <w:rsid w:val="00525053"/>
    <w:rsid w:val="005251F5"/>
    <w:rsid w:val="005302E2"/>
    <w:rsid w:val="00531601"/>
    <w:rsid w:val="0053382B"/>
    <w:rsid w:val="0053785F"/>
    <w:rsid w:val="00547670"/>
    <w:rsid w:val="005509FE"/>
    <w:rsid w:val="00550E70"/>
    <w:rsid w:val="00552667"/>
    <w:rsid w:val="00557D39"/>
    <w:rsid w:val="0056013B"/>
    <w:rsid w:val="00562598"/>
    <w:rsid w:val="005643DE"/>
    <w:rsid w:val="005650D7"/>
    <w:rsid w:val="0057519F"/>
    <w:rsid w:val="0057526C"/>
    <w:rsid w:val="005A0184"/>
    <w:rsid w:val="005A0D4D"/>
    <w:rsid w:val="005A243C"/>
    <w:rsid w:val="005A5967"/>
    <w:rsid w:val="005A76C0"/>
    <w:rsid w:val="005B206F"/>
    <w:rsid w:val="005B53F4"/>
    <w:rsid w:val="005B62F0"/>
    <w:rsid w:val="005C1315"/>
    <w:rsid w:val="005C1AD5"/>
    <w:rsid w:val="005C23C0"/>
    <w:rsid w:val="005C34EE"/>
    <w:rsid w:val="005C3CBA"/>
    <w:rsid w:val="005D26C8"/>
    <w:rsid w:val="005D4EAC"/>
    <w:rsid w:val="005D69C5"/>
    <w:rsid w:val="005D7611"/>
    <w:rsid w:val="005E31C1"/>
    <w:rsid w:val="005E38B5"/>
    <w:rsid w:val="005E4D81"/>
    <w:rsid w:val="005E5DA1"/>
    <w:rsid w:val="0060058D"/>
    <w:rsid w:val="00601FF6"/>
    <w:rsid w:val="00602C0C"/>
    <w:rsid w:val="00602FA7"/>
    <w:rsid w:val="00610BC9"/>
    <w:rsid w:val="00611C7C"/>
    <w:rsid w:val="00614394"/>
    <w:rsid w:val="00622223"/>
    <w:rsid w:val="006242B6"/>
    <w:rsid w:val="00625F24"/>
    <w:rsid w:val="0063039D"/>
    <w:rsid w:val="006319F2"/>
    <w:rsid w:val="00636DB2"/>
    <w:rsid w:val="00637FA9"/>
    <w:rsid w:val="006421E6"/>
    <w:rsid w:val="00642B15"/>
    <w:rsid w:val="006452B1"/>
    <w:rsid w:val="00663761"/>
    <w:rsid w:val="0067257C"/>
    <w:rsid w:val="00674B07"/>
    <w:rsid w:val="00682350"/>
    <w:rsid w:val="0069078B"/>
    <w:rsid w:val="00695082"/>
    <w:rsid w:val="006A0AD5"/>
    <w:rsid w:val="006A3BB7"/>
    <w:rsid w:val="006B0276"/>
    <w:rsid w:val="006B0B70"/>
    <w:rsid w:val="006B43F3"/>
    <w:rsid w:val="006B5B42"/>
    <w:rsid w:val="006C018A"/>
    <w:rsid w:val="006C54B5"/>
    <w:rsid w:val="006C55DA"/>
    <w:rsid w:val="006D4264"/>
    <w:rsid w:val="006D7225"/>
    <w:rsid w:val="006F0F9F"/>
    <w:rsid w:val="006F2E87"/>
    <w:rsid w:val="006F444A"/>
    <w:rsid w:val="006F475F"/>
    <w:rsid w:val="006F5E80"/>
    <w:rsid w:val="006F622A"/>
    <w:rsid w:val="006F72FE"/>
    <w:rsid w:val="00700131"/>
    <w:rsid w:val="00701E77"/>
    <w:rsid w:val="00706757"/>
    <w:rsid w:val="007166FE"/>
    <w:rsid w:val="0072257D"/>
    <w:rsid w:val="00723B96"/>
    <w:rsid w:val="00731B4D"/>
    <w:rsid w:val="0073544E"/>
    <w:rsid w:val="007363B8"/>
    <w:rsid w:val="0073670E"/>
    <w:rsid w:val="00744CF7"/>
    <w:rsid w:val="007466F9"/>
    <w:rsid w:val="007513C3"/>
    <w:rsid w:val="00755840"/>
    <w:rsid w:val="00756C08"/>
    <w:rsid w:val="00760EFA"/>
    <w:rsid w:val="00761304"/>
    <w:rsid w:val="00761565"/>
    <w:rsid w:val="00764A0A"/>
    <w:rsid w:val="0077157A"/>
    <w:rsid w:val="00784300"/>
    <w:rsid w:val="007929B8"/>
    <w:rsid w:val="007936E7"/>
    <w:rsid w:val="007947B9"/>
    <w:rsid w:val="0079624F"/>
    <w:rsid w:val="007A36C6"/>
    <w:rsid w:val="007A3906"/>
    <w:rsid w:val="007A7692"/>
    <w:rsid w:val="007B060D"/>
    <w:rsid w:val="007B4670"/>
    <w:rsid w:val="007B60D8"/>
    <w:rsid w:val="007B69E5"/>
    <w:rsid w:val="007B786E"/>
    <w:rsid w:val="007C06AB"/>
    <w:rsid w:val="007C46B0"/>
    <w:rsid w:val="007D44C6"/>
    <w:rsid w:val="007D5556"/>
    <w:rsid w:val="007D63C1"/>
    <w:rsid w:val="007D6C02"/>
    <w:rsid w:val="007D7066"/>
    <w:rsid w:val="007E0A75"/>
    <w:rsid w:val="007E69D1"/>
    <w:rsid w:val="007F41A6"/>
    <w:rsid w:val="007F63E9"/>
    <w:rsid w:val="007F665E"/>
    <w:rsid w:val="00800E1A"/>
    <w:rsid w:val="00804C2E"/>
    <w:rsid w:val="00814905"/>
    <w:rsid w:val="00816656"/>
    <w:rsid w:val="00816792"/>
    <w:rsid w:val="00823D20"/>
    <w:rsid w:val="00824389"/>
    <w:rsid w:val="0082614E"/>
    <w:rsid w:val="00826DCB"/>
    <w:rsid w:val="008379A2"/>
    <w:rsid w:val="008441B8"/>
    <w:rsid w:val="00853897"/>
    <w:rsid w:val="00857977"/>
    <w:rsid w:val="00860146"/>
    <w:rsid w:val="0086219E"/>
    <w:rsid w:val="00862215"/>
    <w:rsid w:val="00863492"/>
    <w:rsid w:val="00875B5D"/>
    <w:rsid w:val="00882515"/>
    <w:rsid w:val="00890842"/>
    <w:rsid w:val="0089141F"/>
    <w:rsid w:val="00895749"/>
    <w:rsid w:val="00896F6A"/>
    <w:rsid w:val="008A0D33"/>
    <w:rsid w:val="008A4331"/>
    <w:rsid w:val="008A4772"/>
    <w:rsid w:val="008A4996"/>
    <w:rsid w:val="008B1EDB"/>
    <w:rsid w:val="008B220B"/>
    <w:rsid w:val="008B3887"/>
    <w:rsid w:val="008B4199"/>
    <w:rsid w:val="008B543D"/>
    <w:rsid w:val="008B5C0C"/>
    <w:rsid w:val="008B6FA3"/>
    <w:rsid w:val="008C35B3"/>
    <w:rsid w:val="008D22DB"/>
    <w:rsid w:val="008E410E"/>
    <w:rsid w:val="00901E1C"/>
    <w:rsid w:val="0090241A"/>
    <w:rsid w:val="009027DD"/>
    <w:rsid w:val="00905225"/>
    <w:rsid w:val="009078A8"/>
    <w:rsid w:val="009114FC"/>
    <w:rsid w:val="009131DB"/>
    <w:rsid w:val="00914172"/>
    <w:rsid w:val="00925A39"/>
    <w:rsid w:val="0092652B"/>
    <w:rsid w:val="00926EA4"/>
    <w:rsid w:val="00931F40"/>
    <w:rsid w:val="00935BFF"/>
    <w:rsid w:val="00935D25"/>
    <w:rsid w:val="00936D70"/>
    <w:rsid w:val="00936EE8"/>
    <w:rsid w:val="0094088C"/>
    <w:rsid w:val="00940919"/>
    <w:rsid w:val="00941224"/>
    <w:rsid w:val="009412A3"/>
    <w:rsid w:val="00943190"/>
    <w:rsid w:val="00943EE7"/>
    <w:rsid w:val="0094556C"/>
    <w:rsid w:val="00951C51"/>
    <w:rsid w:val="009602BE"/>
    <w:rsid w:val="00973086"/>
    <w:rsid w:val="00997817"/>
    <w:rsid w:val="009A2C46"/>
    <w:rsid w:val="009A439A"/>
    <w:rsid w:val="009B313F"/>
    <w:rsid w:val="009B4FC0"/>
    <w:rsid w:val="009B60F3"/>
    <w:rsid w:val="009C1C34"/>
    <w:rsid w:val="009C2752"/>
    <w:rsid w:val="009C65F6"/>
    <w:rsid w:val="009C6D99"/>
    <w:rsid w:val="009D04D4"/>
    <w:rsid w:val="009D747B"/>
    <w:rsid w:val="009E2A6B"/>
    <w:rsid w:val="009E2AB6"/>
    <w:rsid w:val="009E2C72"/>
    <w:rsid w:val="009E529F"/>
    <w:rsid w:val="009E5C30"/>
    <w:rsid w:val="009E73A5"/>
    <w:rsid w:val="009F6DCE"/>
    <w:rsid w:val="00A0261D"/>
    <w:rsid w:val="00A04148"/>
    <w:rsid w:val="00A14272"/>
    <w:rsid w:val="00A14C7D"/>
    <w:rsid w:val="00A150F8"/>
    <w:rsid w:val="00A15AEF"/>
    <w:rsid w:val="00A268E2"/>
    <w:rsid w:val="00A26F27"/>
    <w:rsid w:val="00A31B52"/>
    <w:rsid w:val="00A36DA3"/>
    <w:rsid w:val="00A5358E"/>
    <w:rsid w:val="00A5384F"/>
    <w:rsid w:val="00A575FB"/>
    <w:rsid w:val="00A64B9D"/>
    <w:rsid w:val="00A73BD1"/>
    <w:rsid w:val="00A77DDE"/>
    <w:rsid w:val="00A8112D"/>
    <w:rsid w:val="00A85E6A"/>
    <w:rsid w:val="00A87B35"/>
    <w:rsid w:val="00A91E58"/>
    <w:rsid w:val="00A9237E"/>
    <w:rsid w:val="00A92686"/>
    <w:rsid w:val="00A92ED7"/>
    <w:rsid w:val="00AB6AC0"/>
    <w:rsid w:val="00AB6D95"/>
    <w:rsid w:val="00AC79D7"/>
    <w:rsid w:val="00AE15C3"/>
    <w:rsid w:val="00AE48EC"/>
    <w:rsid w:val="00AF106F"/>
    <w:rsid w:val="00AF1A90"/>
    <w:rsid w:val="00AF63A7"/>
    <w:rsid w:val="00B02F49"/>
    <w:rsid w:val="00B05F3D"/>
    <w:rsid w:val="00B07A84"/>
    <w:rsid w:val="00B147C3"/>
    <w:rsid w:val="00B162FA"/>
    <w:rsid w:val="00B21791"/>
    <w:rsid w:val="00B244EE"/>
    <w:rsid w:val="00B305A6"/>
    <w:rsid w:val="00B3603D"/>
    <w:rsid w:val="00B37B16"/>
    <w:rsid w:val="00B37DF9"/>
    <w:rsid w:val="00B467B7"/>
    <w:rsid w:val="00B46A82"/>
    <w:rsid w:val="00B47EE1"/>
    <w:rsid w:val="00B55761"/>
    <w:rsid w:val="00B5641D"/>
    <w:rsid w:val="00B6122E"/>
    <w:rsid w:val="00B61976"/>
    <w:rsid w:val="00B61991"/>
    <w:rsid w:val="00B62261"/>
    <w:rsid w:val="00B62ADB"/>
    <w:rsid w:val="00B631F1"/>
    <w:rsid w:val="00B639A4"/>
    <w:rsid w:val="00B761D5"/>
    <w:rsid w:val="00B76495"/>
    <w:rsid w:val="00B76501"/>
    <w:rsid w:val="00B7744F"/>
    <w:rsid w:val="00B77739"/>
    <w:rsid w:val="00B8612B"/>
    <w:rsid w:val="00B8691E"/>
    <w:rsid w:val="00B86E36"/>
    <w:rsid w:val="00B907AB"/>
    <w:rsid w:val="00B910E4"/>
    <w:rsid w:val="00B913FB"/>
    <w:rsid w:val="00B93162"/>
    <w:rsid w:val="00B934AC"/>
    <w:rsid w:val="00BA2EE1"/>
    <w:rsid w:val="00BA4063"/>
    <w:rsid w:val="00BA4F9D"/>
    <w:rsid w:val="00BB0CB3"/>
    <w:rsid w:val="00BB2412"/>
    <w:rsid w:val="00BB3F83"/>
    <w:rsid w:val="00BB4E6E"/>
    <w:rsid w:val="00BB5B8A"/>
    <w:rsid w:val="00BB659B"/>
    <w:rsid w:val="00BC0744"/>
    <w:rsid w:val="00BC1854"/>
    <w:rsid w:val="00BC3FD5"/>
    <w:rsid w:val="00BC568B"/>
    <w:rsid w:val="00BD07A2"/>
    <w:rsid w:val="00BD6AF6"/>
    <w:rsid w:val="00BE131E"/>
    <w:rsid w:val="00BE1F7E"/>
    <w:rsid w:val="00BE2C5C"/>
    <w:rsid w:val="00BE6024"/>
    <w:rsid w:val="00BE6771"/>
    <w:rsid w:val="00BF4EF6"/>
    <w:rsid w:val="00BF522D"/>
    <w:rsid w:val="00C03B65"/>
    <w:rsid w:val="00C04811"/>
    <w:rsid w:val="00C2038B"/>
    <w:rsid w:val="00C20A35"/>
    <w:rsid w:val="00C33142"/>
    <w:rsid w:val="00C45390"/>
    <w:rsid w:val="00C46E7E"/>
    <w:rsid w:val="00C526CF"/>
    <w:rsid w:val="00C5368E"/>
    <w:rsid w:val="00C6336A"/>
    <w:rsid w:val="00C74EF8"/>
    <w:rsid w:val="00C75CE0"/>
    <w:rsid w:val="00C76120"/>
    <w:rsid w:val="00C837FF"/>
    <w:rsid w:val="00CA11F0"/>
    <w:rsid w:val="00CA6775"/>
    <w:rsid w:val="00CA71A0"/>
    <w:rsid w:val="00CC054E"/>
    <w:rsid w:val="00CC4213"/>
    <w:rsid w:val="00CD79FC"/>
    <w:rsid w:val="00CF2613"/>
    <w:rsid w:val="00CF3955"/>
    <w:rsid w:val="00CF5C4C"/>
    <w:rsid w:val="00D00357"/>
    <w:rsid w:val="00D01119"/>
    <w:rsid w:val="00D02AF1"/>
    <w:rsid w:val="00D10217"/>
    <w:rsid w:val="00D10777"/>
    <w:rsid w:val="00D11919"/>
    <w:rsid w:val="00D21D50"/>
    <w:rsid w:val="00D26CA5"/>
    <w:rsid w:val="00D36BAD"/>
    <w:rsid w:val="00D379BE"/>
    <w:rsid w:val="00D403E5"/>
    <w:rsid w:val="00D50A6E"/>
    <w:rsid w:val="00D56407"/>
    <w:rsid w:val="00D62AEB"/>
    <w:rsid w:val="00D63921"/>
    <w:rsid w:val="00D71054"/>
    <w:rsid w:val="00D80B68"/>
    <w:rsid w:val="00D937EB"/>
    <w:rsid w:val="00D95419"/>
    <w:rsid w:val="00D95846"/>
    <w:rsid w:val="00DA33A7"/>
    <w:rsid w:val="00DA427F"/>
    <w:rsid w:val="00DA72B6"/>
    <w:rsid w:val="00DB3294"/>
    <w:rsid w:val="00DB4B99"/>
    <w:rsid w:val="00DB6FE4"/>
    <w:rsid w:val="00DC00C9"/>
    <w:rsid w:val="00DD203A"/>
    <w:rsid w:val="00DD5333"/>
    <w:rsid w:val="00DD6BE7"/>
    <w:rsid w:val="00DD74C8"/>
    <w:rsid w:val="00DD784A"/>
    <w:rsid w:val="00DE2001"/>
    <w:rsid w:val="00DE4C1E"/>
    <w:rsid w:val="00DE7D60"/>
    <w:rsid w:val="00DF2799"/>
    <w:rsid w:val="00DF33D8"/>
    <w:rsid w:val="00DF4781"/>
    <w:rsid w:val="00DF6DD0"/>
    <w:rsid w:val="00E100B0"/>
    <w:rsid w:val="00E12773"/>
    <w:rsid w:val="00E12FBA"/>
    <w:rsid w:val="00E16820"/>
    <w:rsid w:val="00E27153"/>
    <w:rsid w:val="00E303D0"/>
    <w:rsid w:val="00E311B6"/>
    <w:rsid w:val="00E31DF3"/>
    <w:rsid w:val="00E33439"/>
    <w:rsid w:val="00E335AA"/>
    <w:rsid w:val="00E33D3A"/>
    <w:rsid w:val="00E42536"/>
    <w:rsid w:val="00E527E4"/>
    <w:rsid w:val="00E53B35"/>
    <w:rsid w:val="00E562C0"/>
    <w:rsid w:val="00E611C8"/>
    <w:rsid w:val="00E641AF"/>
    <w:rsid w:val="00E70015"/>
    <w:rsid w:val="00E745E0"/>
    <w:rsid w:val="00E84C9A"/>
    <w:rsid w:val="00E86054"/>
    <w:rsid w:val="00E86731"/>
    <w:rsid w:val="00E874AE"/>
    <w:rsid w:val="00E90495"/>
    <w:rsid w:val="00E93A1A"/>
    <w:rsid w:val="00E966D3"/>
    <w:rsid w:val="00E96EE9"/>
    <w:rsid w:val="00EB3D50"/>
    <w:rsid w:val="00EC24C2"/>
    <w:rsid w:val="00EC3CF0"/>
    <w:rsid w:val="00ED3744"/>
    <w:rsid w:val="00ED38E1"/>
    <w:rsid w:val="00ED6322"/>
    <w:rsid w:val="00EE0401"/>
    <w:rsid w:val="00EE2D30"/>
    <w:rsid w:val="00EE64D7"/>
    <w:rsid w:val="00EF054E"/>
    <w:rsid w:val="00EF37AE"/>
    <w:rsid w:val="00EF51CE"/>
    <w:rsid w:val="00EF686B"/>
    <w:rsid w:val="00F00E1C"/>
    <w:rsid w:val="00F03E29"/>
    <w:rsid w:val="00F05AF5"/>
    <w:rsid w:val="00F1121A"/>
    <w:rsid w:val="00F12897"/>
    <w:rsid w:val="00F129EA"/>
    <w:rsid w:val="00F134D3"/>
    <w:rsid w:val="00F1765E"/>
    <w:rsid w:val="00F22C08"/>
    <w:rsid w:val="00F266A1"/>
    <w:rsid w:val="00F318C1"/>
    <w:rsid w:val="00F31A3A"/>
    <w:rsid w:val="00F34C44"/>
    <w:rsid w:val="00F367F4"/>
    <w:rsid w:val="00F3697B"/>
    <w:rsid w:val="00F377AA"/>
    <w:rsid w:val="00F37CE2"/>
    <w:rsid w:val="00F400FF"/>
    <w:rsid w:val="00F409B0"/>
    <w:rsid w:val="00F42EA2"/>
    <w:rsid w:val="00F50F42"/>
    <w:rsid w:val="00F52697"/>
    <w:rsid w:val="00F55B54"/>
    <w:rsid w:val="00F602AE"/>
    <w:rsid w:val="00F61B88"/>
    <w:rsid w:val="00F63F0A"/>
    <w:rsid w:val="00F64FE1"/>
    <w:rsid w:val="00F7115F"/>
    <w:rsid w:val="00F72621"/>
    <w:rsid w:val="00F736E8"/>
    <w:rsid w:val="00F77576"/>
    <w:rsid w:val="00F81502"/>
    <w:rsid w:val="00F84092"/>
    <w:rsid w:val="00F861D8"/>
    <w:rsid w:val="00F86B07"/>
    <w:rsid w:val="00F86B3D"/>
    <w:rsid w:val="00F95A58"/>
    <w:rsid w:val="00F97F91"/>
    <w:rsid w:val="00FA0CE7"/>
    <w:rsid w:val="00FA2C9D"/>
    <w:rsid w:val="00FB2A26"/>
    <w:rsid w:val="00FB31D1"/>
    <w:rsid w:val="00FB5BA5"/>
    <w:rsid w:val="00FD3888"/>
    <w:rsid w:val="00FD49F7"/>
    <w:rsid w:val="00FD4F4F"/>
    <w:rsid w:val="00FD7C43"/>
    <w:rsid w:val="00FE0151"/>
    <w:rsid w:val="00FE1817"/>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054"/>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 w:type="character" w:styleId="BesuchterLink">
    <w:name w:val="FollowedHyperlink"/>
    <w:basedOn w:val="Absatz-Standardschriftart"/>
    <w:uiPriority w:val="99"/>
    <w:semiHidden/>
    <w:unhideWhenUsed/>
    <w:rsid w:val="004D3E5A"/>
    <w:rPr>
      <w:color w:val="800080" w:themeColor="followedHyperlink"/>
      <w:u w:val="single"/>
    </w:rPr>
  </w:style>
  <w:style w:type="paragraph" w:styleId="berarbeitung">
    <w:name w:val="Revision"/>
    <w:hidden/>
    <w:uiPriority w:val="99"/>
    <w:semiHidden/>
    <w:rsid w:val="002551BB"/>
    <w:pPr>
      <w:spacing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13034840">
      <w:bodyDiv w:val="1"/>
      <w:marLeft w:val="0"/>
      <w:marRight w:val="0"/>
      <w:marTop w:val="0"/>
      <w:marBottom w:val="0"/>
      <w:divBdr>
        <w:top w:val="none" w:sz="0" w:space="0" w:color="auto"/>
        <w:left w:val="none" w:sz="0" w:space="0" w:color="auto"/>
        <w:bottom w:val="none" w:sz="0" w:space="0" w:color="auto"/>
        <w:right w:val="none" w:sz="0" w:space="0" w:color="auto"/>
      </w:divBdr>
    </w:div>
    <w:div w:id="529807093">
      <w:bodyDiv w:val="1"/>
      <w:marLeft w:val="0"/>
      <w:marRight w:val="0"/>
      <w:marTop w:val="0"/>
      <w:marBottom w:val="0"/>
      <w:divBdr>
        <w:top w:val="none" w:sz="0" w:space="0" w:color="auto"/>
        <w:left w:val="none" w:sz="0" w:space="0" w:color="auto"/>
        <w:bottom w:val="none" w:sz="0" w:space="0" w:color="auto"/>
        <w:right w:val="none" w:sz="0" w:space="0" w:color="auto"/>
      </w:divBdr>
    </w:div>
    <w:div w:id="535655118">
      <w:bodyDiv w:val="1"/>
      <w:marLeft w:val="0"/>
      <w:marRight w:val="0"/>
      <w:marTop w:val="0"/>
      <w:marBottom w:val="0"/>
      <w:divBdr>
        <w:top w:val="none" w:sz="0" w:space="0" w:color="auto"/>
        <w:left w:val="none" w:sz="0" w:space="0" w:color="auto"/>
        <w:bottom w:val="none" w:sz="0" w:space="0" w:color="auto"/>
        <w:right w:val="none" w:sz="0" w:space="0" w:color="auto"/>
      </w:divBdr>
      <w:divsChild>
        <w:div w:id="1446389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16537">
              <w:marLeft w:val="0"/>
              <w:marRight w:val="0"/>
              <w:marTop w:val="0"/>
              <w:marBottom w:val="0"/>
              <w:divBdr>
                <w:top w:val="none" w:sz="0" w:space="0" w:color="auto"/>
                <w:left w:val="none" w:sz="0" w:space="0" w:color="auto"/>
                <w:bottom w:val="none" w:sz="0" w:space="0" w:color="auto"/>
                <w:right w:val="none" w:sz="0" w:space="0" w:color="auto"/>
              </w:divBdr>
              <w:divsChild>
                <w:div w:id="1774398340">
                  <w:marLeft w:val="0"/>
                  <w:marRight w:val="0"/>
                  <w:marTop w:val="0"/>
                  <w:marBottom w:val="0"/>
                  <w:divBdr>
                    <w:top w:val="none" w:sz="0" w:space="0" w:color="auto"/>
                    <w:left w:val="none" w:sz="0" w:space="0" w:color="auto"/>
                    <w:bottom w:val="none" w:sz="0" w:space="0" w:color="auto"/>
                    <w:right w:val="none" w:sz="0" w:space="0" w:color="auto"/>
                  </w:divBdr>
                </w:div>
                <w:div w:id="1794707216">
                  <w:marLeft w:val="0"/>
                  <w:marRight w:val="0"/>
                  <w:marTop w:val="0"/>
                  <w:marBottom w:val="0"/>
                  <w:divBdr>
                    <w:top w:val="none" w:sz="0" w:space="0" w:color="auto"/>
                    <w:left w:val="none" w:sz="0" w:space="0" w:color="auto"/>
                    <w:bottom w:val="none" w:sz="0" w:space="0" w:color="auto"/>
                    <w:right w:val="none" w:sz="0" w:space="0" w:color="auto"/>
                  </w:divBdr>
                </w:div>
                <w:div w:id="18289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09057456">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494030527">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9656">
      <w:bodyDiv w:val="1"/>
      <w:marLeft w:val="0"/>
      <w:marRight w:val="0"/>
      <w:marTop w:val="0"/>
      <w:marBottom w:val="0"/>
      <w:divBdr>
        <w:top w:val="none" w:sz="0" w:space="0" w:color="auto"/>
        <w:left w:val="none" w:sz="0" w:space="0" w:color="auto"/>
        <w:bottom w:val="none" w:sz="0" w:space="0" w:color="auto"/>
        <w:right w:val="none" w:sz="0" w:space="0" w:color="auto"/>
      </w:divBdr>
      <w:divsChild>
        <w:div w:id="6105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8026">
              <w:marLeft w:val="0"/>
              <w:marRight w:val="0"/>
              <w:marTop w:val="0"/>
              <w:marBottom w:val="0"/>
              <w:divBdr>
                <w:top w:val="none" w:sz="0" w:space="0" w:color="auto"/>
                <w:left w:val="none" w:sz="0" w:space="0" w:color="auto"/>
                <w:bottom w:val="none" w:sz="0" w:space="0" w:color="auto"/>
                <w:right w:val="none" w:sz="0" w:space="0" w:color="auto"/>
              </w:divBdr>
              <w:divsChild>
                <w:div w:id="5708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0367064">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1981642319">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rofil-marketing.cloud/index.php/s/5S6dR72Qc28bLQ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fil-marketing.cloud/index.php/s/SZWKWYX4nCj6Ef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winter@profil-market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mox.de" TargetMode="External"/><Relationship Id="rId5" Type="http://schemas.openxmlformats.org/officeDocument/2006/relationships/webSettings" Target="webSettings.xml"/><Relationship Id="rId15" Type="http://schemas.openxmlformats.org/officeDocument/2006/relationships/hyperlink" Target="mailto:sabrina.dittmann@glamox.com" TargetMode="External"/><Relationship Id="rId10" Type="http://schemas.openxmlformats.org/officeDocument/2006/relationships/hyperlink" Target="http://www.knowit.de" TargetMode="External"/><Relationship Id="rId4" Type="http://schemas.openxmlformats.org/officeDocument/2006/relationships/settings" Target="settings.xml"/><Relationship Id="rId9" Type="http://schemas.openxmlformats.org/officeDocument/2006/relationships/hyperlink" Target="http://www.idcnorway.com" TargetMode="External"/><Relationship Id="rId14" Type="http://schemas.openxmlformats.org/officeDocument/2006/relationships/hyperlink" Target="http://www.glamo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0A35-EE73-4CA3-ADDA-07CDC0D0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2022-10-27T11:16:00Z</dcterms:created>
  <dcterms:modified xsi:type="dcterms:W3CDTF">2022-10-27T11:16:00Z</dcterms:modified>
</cp:coreProperties>
</file>