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CAAC" w14:textId="45B7507B" w:rsidR="002950F6" w:rsidRPr="005104E0" w:rsidRDefault="002D72CA" w:rsidP="00AB3CA9">
      <w:pPr>
        <w:rPr>
          <w:rFonts w:cs="Calibri"/>
          <w:u w:val="single"/>
          <w:lang w:val="de-DE"/>
        </w:rPr>
      </w:pPr>
      <w:bookmarkStart w:id="0" w:name="_GoBack"/>
      <w:bookmarkEnd w:id="0"/>
      <w:r w:rsidRPr="00C50600">
        <w:rPr>
          <w:noProof/>
        </w:rPr>
        <w:drawing>
          <wp:anchor distT="0" distB="0" distL="114300" distR="114300" simplePos="0" relativeHeight="251658240" behindDoc="0" locked="0" layoutInCell="1" allowOverlap="1" wp14:anchorId="08E482D6" wp14:editId="417BF088">
            <wp:simplePos x="0" y="0"/>
            <wp:positionH relativeFrom="column">
              <wp:posOffset>4143375</wp:posOffset>
            </wp:positionH>
            <wp:positionV relativeFrom="paragraph">
              <wp:posOffset>-209550</wp:posOffset>
            </wp:positionV>
            <wp:extent cx="1498600" cy="3905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E0" w:rsidRPr="005104E0">
        <w:rPr>
          <w:rFonts w:cs="Calibri"/>
          <w:u w:val="single"/>
          <w:lang w:val="de-DE"/>
        </w:rPr>
        <w:t>Pressemitteilung</w:t>
      </w:r>
    </w:p>
    <w:p w14:paraId="27A3A559" w14:textId="14E91123" w:rsidR="004759A1" w:rsidRDefault="004759A1" w:rsidP="00D01B9B">
      <w:pPr>
        <w:rPr>
          <w:lang w:val="de-DE"/>
        </w:rPr>
      </w:pPr>
    </w:p>
    <w:p w14:paraId="4C431CDE" w14:textId="77777777" w:rsidR="00AB3CA9" w:rsidRPr="005104E0" w:rsidRDefault="00AB3CA9" w:rsidP="00D01B9B">
      <w:pPr>
        <w:rPr>
          <w:lang w:val="de-DE"/>
        </w:rPr>
      </w:pPr>
    </w:p>
    <w:p w14:paraId="3F4F5BA5" w14:textId="2FBFB5C5" w:rsidR="004759A1" w:rsidRPr="006074BD" w:rsidRDefault="008D684F" w:rsidP="006074BD">
      <w:pPr>
        <w:jc w:val="center"/>
        <w:rPr>
          <w:b/>
          <w:color w:val="auto"/>
          <w:sz w:val="36"/>
          <w:szCs w:val="36"/>
          <w:lang w:val="de-DE"/>
        </w:rPr>
      </w:pPr>
      <w:r w:rsidRPr="006074BD">
        <w:rPr>
          <w:b/>
          <w:color w:val="auto"/>
          <w:sz w:val="36"/>
          <w:szCs w:val="36"/>
          <w:lang w:val="de-DE"/>
        </w:rPr>
        <w:t>CyberLink PowerDVD 22:</w:t>
      </w:r>
      <w:r w:rsidR="004759A1" w:rsidRPr="006074BD">
        <w:rPr>
          <w:b/>
          <w:color w:val="auto"/>
          <w:sz w:val="36"/>
          <w:szCs w:val="36"/>
          <w:lang w:val="de-DE"/>
        </w:rPr>
        <w:t xml:space="preserve"> </w:t>
      </w:r>
      <w:r w:rsidR="006074BD">
        <w:rPr>
          <w:b/>
          <w:color w:val="auto"/>
          <w:sz w:val="36"/>
          <w:szCs w:val="36"/>
          <w:lang w:val="de-DE"/>
        </w:rPr>
        <w:t xml:space="preserve">Alles im Blick bei der </w:t>
      </w:r>
      <w:r w:rsidRPr="006074BD">
        <w:rPr>
          <w:b/>
          <w:color w:val="auto"/>
          <w:sz w:val="36"/>
          <w:szCs w:val="36"/>
          <w:lang w:val="de-DE"/>
        </w:rPr>
        <w:t>Wiedergabe von</w:t>
      </w:r>
      <w:r w:rsidR="004759A1" w:rsidRPr="006074BD">
        <w:rPr>
          <w:b/>
          <w:color w:val="auto"/>
          <w:sz w:val="36"/>
          <w:szCs w:val="36"/>
          <w:lang w:val="de-DE"/>
        </w:rPr>
        <w:t xml:space="preserve"> Blu-Ray-, DVD-, 4K-HDR- und YouTube-</w:t>
      </w:r>
      <w:r w:rsidRPr="006074BD">
        <w:rPr>
          <w:b/>
          <w:color w:val="auto"/>
          <w:sz w:val="36"/>
          <w:szCs w:val="36"/>
          <w:lang w:val="de-DE"/>
        </w:rPr>
        <w:t>Medien</w:t>
      </w:r>
    </w:p>
    <w:p w14:paraId="627B9165" w14:textId="77777777" w:rsidR="004759A1" w:rsidRPr="00B33C2B" w:rsidRDefault="004759A1" w:rsidP="004759A1">
      <w:pPr>
        <w:rPr>
          <w:color w:val="auto"/>
          <w:lang w:val="de-DE"/>
        </w:rPr>
      </w:pPr>
    </w:p>
    <w:p w14:paraId="3985C255" w14:textId="79B8BE42" w:rsidR="004759A1" w:rsidRPr="00B33C2B" w:rsidRDefault="004759A1" w:rsidP="002F3CC6">
      <w:pPr>
        <w:jc w:val="center"/>
        <w:rPr>
          <w:i/>
          <w:color w:val="auto"/>
          <w:lang w:val="de-DE"/>
        </w:rPr>
      </w:pPr>
      <w:r w:rsidRPr="002F3CC6">
        <w:rPr>
          <w:i/>
          <w:color w:val="auto"/>
          <w:sz w:val="28"/>
          <w:szCs w:val="28"/>
          <w:lang w:val="de-DE"/>
        </w:rPr>
        <w:t xml:space="preserve">Der weltweit führende Multimedia-Player bietet </w:t>
      </w:r>
      <w:r w:rsidR="002F3CC6">
        <w:rPr>
          <w:i/>
          <w:color w:val="auto"/>
          <w:sz w:val="28"/>
          <w:szCs w:val="28"/>
          <w:lang w:val="de-DE"/>
        </w:rPr>
        <w:t>in der neuesten Version unterschiedlichste</w:t>
      </w:r>
      <w:r w:rsidRPr="002F3CC6">
        <w:rPr>
          <w:i/>
          <w:color w:val="auto"/>
          <w:sz w:val="28"/>
          <w:szCs w:val="28"/>
          <w:lang w:val="de-DE"/>
        </w:rPr>
        <w:t xml:space="preserve"> Wiedergabe</w:t>
      </w:r>
      <w:r w:rsidR="002F3CC6">
        <w:rPr>
          <w:i/>
          <w:color w:val="auto"/>
          <w:sz w:val="28"/>
          <w:szCs w:val="28"/>
          <w:lang w:val="de-DE"/>
        </w:rPr>
        <w:t>möglichkeiten</w:t>
      </w:r>
      <w:r w:rsidRPr="002F3CC6">
        <w:rPr>
          <w:i/>
          <w:color w:val="auto"/>
          <w:sz w:val="28"/>
          <w:szCs w:val="28"/>
          <w:lang w:val="de-DE"/>
        </w:rPr>
        <w:t>, ein verbessertes audiovisuelles Erlebnis und die bisher intuitivste Benutzeroberfläche</w:t>
      </w:r>
    </w:p>
    <w:p w14:paraId="5B7D0D45" w14:textId="77777777" w:rsidR="004759A1" w:rsidRPr="00B33C2B" w:rsidRDefault="004759A1" w:rsidP="004759A1">
      <w:pPr>
        <w:rPr>
          <w:color w:val="auto"/>
          <w:lang w:val="de-DE"/>
        </w:rPr>
      </w:pPr>
    </w:p>
    <w:p w14:paraId="6772FA76" w14:textId="7C511B43" w:rsidR="004759A1" w:rsidRPr="00B33C2B" w:rsidRDefault="00955AE9" w:rsidP="004759A1">
      <w:pPr>
        <w:rPr>
          <w:color w:val="auto"/>
          <w:lang w:val="de-DE"/>
        </w:rPr>
      </w:pPr>
      <w:r w:rsidRPr="00B33C2B">
        <w:rPr>
          <w:b/>
          <w:color w:val="auto"/>
          <w:lang w:val="de-DE"/>
        </w:rPr>
        <w:t>Taipeh</w:t>
      </w:r>
      <w:r w:rsidR="004759A1" w:rsidRPr="00B33C2B">
        <w:rPr>
          <w:b/>
          <w:color w:val="auto"/>
          <w:lang w:val="de-DE"/>
        </w:rPr>
        <w:t>, Taiwan – 12. Mai 2022</w:t>
      </w:r>
      <w:r w:rsidRPr="00B33C2B">
        <w:rPr>
          <w:color w:val="auto"/>
          <w:lang w:val="de-DE"/>
        </w:rPr>
        <w:t xml:space="preserve"> </w:t>
      </w:r>
      <w:r w:rsidR="00112767" w:rsidRPr="00112767">
        <w:rPr>
          <w:lang w:val="de-DE"/>
        </w:rPr>
        <w:t xml:space="preserve">– </w:t>
      </w:r>
      <w:hyperlink r:id="rId9" w:history="1">
        <w:r w:rsidR="00112767" w:rsidRPr="00112767">
          <w:rPr>
            <w:rStyle w:val="Hyperlink"/>
            <w:lang w:val="de-DE"/>
          </w:rPr>
          <w:t>CyberLink Corp.</w:t>
        </w:r>
      </w:hyperlink>
      <w:r w:rsidR="00112767" w:rsidRPr="00112767">
        <w:rPr>
          <w:lang w:val="de-DE"/>
        </w:rPr>
        <w:t xml:space="preserve"> </w:t>
      </w:r>
      <w:r w:rsidR="00112767" w:rsidRPr="00D709D0">
        <w:rPr>
          <w:lang w:val="de-DE"/>
        </w:rPr>
        <w:t xml:space="preserve">(5203.TW) </w:t>
      </w:r>
      <w:r w:rsidRPr="00B33C2B">
        <w:rPr>
          <w:color w:val="auto"/>
          <w:lang w:val="de-DE"/>
        </w:rPr>
        <w:t>gibt</w:t>
      </w:r>
      <w:r w:rsidR="004759A1" w:rsidRPr="00B33C2B">
        <w:rPr>
          <w:color w:val="auto"/>
          <w:lang w:val="de-DE"/>
        </w:rPr>
        <w:t xml:space="preserve"> heute die Veröffentlichung von PowerDVD 22 bekannt, der neuesten Version </w:t>
      </w:r>
      <w:r w:rsidRPr="00B33C2B">
        <w:rPr>
          <w:color w:val="auto"/>
          <w:lang w:val="de-DE"/>
        </w:rPr>
        <w:t>des</w:t>
      </w:r>
      <w:r w:rsidR="004759A1" w:rsidRPr="00B33C2B">
        <w:rPr>
          <w:color w:val="auto"/>
          <w:lang w:val="de-DE"/>
        </w:rPr>
        <w:t xml:space="preserve"> preisgekrönten Film- und </w:t>
      </w:r>
      <w:r w:rsidRPr="00B33C2B">
        <w:rPr>
          <w:color w:val="auto"/>
          <w:lang w:val="de-DE"/>
        </w:rPr>
        <w:t>Medien-Players</w:t>
      </w:r>
      <w:r w:rsidR="004759A1" w:rsidRPr="00B33C2B">
        <w:rPr>
          <w:color w:val="auto"/>
          <w:lang w:val="de-DE"/>
        </w:rPr>
        <w:t xml:space="preserve">. </w:t>
      </w:r>
      <w:r w:rsidRPr="00B33C2B">
        <w:rPr>
          <w:color w:val="auto"/>
          <w:lang w:val="de-DE"/>
        </w:rPr>
        <w:t>PowerDVD 22</w:t>
      </w:r>
      <w:r w:rsidR="004759A1" w:rsidRPr="00B33C2B">
        <w:rPr>
          <w:color w:val="auto"/>
          <w:lang w:val="de-DE"/>
        </w:rPr>
        <w:t xml:space="preserve"> spielt Filme in </w:t>
      </w:r>
      <w:r w:rsidRPr="00B33C2B">
        <w:rPr>
          <w:color w:val="auto"/>
          <w:lang w:val="de-DE"/>
        </w:rPr>
        <w:t>4K</w:t>
      </w:r>
      <w:r w:rsidR="00252091">
        <w:rPr>
          <w:color w:val="auto"/>
          <w:lang w:val="de-DE"/>
        </w:rPr>
        <w:t>-</w:t>
      </w:r>
      <w:r w:rsidRPr="00B33C2B">
        <w:rPr>
          <w:color w:val="auto"/>
          <w:lang w:val="de-DE"/>
        </w:rPr>
        <w:t xml:space="preserve"> und 8K- Qualität, </w:t>
      </w:r>
      <w:r w:rsidR="004759A1" w:rsidRPr="00B33C2B">
        <w:rPr>
          <w:color w:val="auto"/>
          <w:lang w:val="de-DE"/>
        </w:rPr>
        <w:t xml:space="preserve">HDR Blu-ray und einer Vielzahl von Medienformaten auf jedem PC, Laptop, Fernseher, Tablet oder </w:t>
      </w:r>
      <w:r w:rsidRPr="00B33C2B">
        <w:rPr>
          <w:color w:val="auto"/>
          <w:lang w:val="de-DE"/>
        </w:rPr>
        <w:t>Smartphone</w:t>
      </w:r>
      <w:r w:rsidR="004759A1" w:rsidRPr="00B33C2B">
        <w:rPr>
          <w:color w:val="auto"/>
          <w:lang w:val="de-DE"/>
        </w:rPr>
        <w:t xml:space="preserve"> ab.</w:t>
      </w:r>
    </w:p>
    <w:p w14:paraId="40FF7E5F" w14:textId="77777777" w:rsidR="004759A1" w:rsidRPr="00B33C2B" w:rsidRDefault="004759A1" w:rsidP="004759A1">
      <w:pPr>
        <w:rPr>
          <w:color w:val="auto"/>
          <w:lang w:val="de-DE"/>
        </w:rPr>
      </w:pPr>
    </w:p>
    <w:p w14:paraId="249FE5DE" w14:textId="0585E557" w:rsidR="004759A1" w:rsidRPr="00B33C2B" w:rsidRDefault="004759A1" w:rsidP="004759A1">
      <w:pPr>
        <w:rPr>
          <w:color w:val="auto"/>
          <w:lang w:val="de-DE"/>
        </w:rPr>
      </w:pPr>
      <w:r w:rsidRPr="00B33C2B">
        <w:rPr>
          <w:color w:val="auto"/>
          <w:lang w:val="de-DE"/>
        </w:rPr>
        <w:t xml:space="preserve">PowerDVD 22 baut auf der </w:t>
      </w:r>
      <w:r w:rsidR="00252091">
        <w:rPr>
          <w:color w:val="auto"/>
          <w:lang w:val="de-DE"/>
        </w:rPr>
        <w:t>innovativen</w:t>
      </w:r>
      <w:r w:rsidRPr="00B33C2B">
        <w:rPr>
          <w:color w:val="auto"/>
          <w:lang w:val="de-DE"/>
        </w:rPr>
        <w:t xml:space="preserve"> Medi</w:t>
      </w:r>
      <w:r w:rsidR="00955AE9" w:rsidRPr="00B33C2B">
        <w:rPr>
          <w:color w:val="auto"/>
          <w:lang w:val="de-DE"/>
        </w:rPr>
        <w:t xml:space="preserve">entechnologie von CyberLink auf und bietet neue </w:t>
      </w:r>
      <w:r w:rsidRPr="00B33C2B">
        <w:rPr>
          <w:color w:val="auto"/>
          <w:lang w:val="de-DE"/>
        </w:rPr>
        <w:t xml:space="preserve">Funktionen, die </w:t>
      </w:r>
      <w:r w:rsidR="009958B0" w:rsidRPr="00B33C2B">
        <w:rPr>
          <w:color w:val="auto"/>
          <w:lang w:val="de-DE"/>
        </w:rPr>
        <w:t>Anwendern</w:t>
      </w:r>
      <w:r w:rsidR="005E69B0">
        <w:rPr>
          <w:color w:val="auto"/>
          <w:lang w:val="de-DE"/>
        </w:rPr>
        <w:t xml:space="preserve"> mehr Kontrolle </w:t>
      </w:r>
      <w:r w:rsidR="00252091">
        <w:rPr>
          <w:color w:val="auto"/>
          <w:lang w:val="de-DE"/>
        </w:rPr>
        <w:t>und Übersichtlichkeit bei der</w:t>
      </w:r>
      <w:r w:rsidR="005E69B0">
        <w:rPr>
          <w:color w:val="auto"/>
          <w:lang w:val="de-DE"/>
        </w:rPr>
        <w:t xml:space="preserve"> Medienwiedergabe</w:t>
      </w:r>
      <w:r w:rsidRPr="00B33C2B">
        <w:rPr>
          <w:color w:val="auto"/>
          <w:lang w:val="de-DE"/>
        </w:rPr>
        <w:t xml:space="preserve"> </w:t>
      </w:r>
      <w:r w:rsidR="00955AE9" w:rsidRPr="00B33C2B">
        <w:rPr>
          <w:color w:val="auto"/>
          <w:lang w:val="de-DE"/>
        </w:rPr>
        <w:t>geben</w:t>
      </w:r>
      <w:r w:rsidRPr="00B33C2B">
        <w:rPr>
          <w:color w:val="auto"/>
          <w:lang w:val="de-DE"/>
        </w:rPr>
        <w:t xml:space="preserve">. </w:t>
      </w:r>
      <w:r w:rsidR="0012651E">
        <w:rPr>
          <w:color w:val="auto"/>
          <w:lang w:val="de-DE"/>
        </w:rPr>
        <w:t>Filme können</w:t>
      </w:r>
      <w:r w:rsidR="00252091">
        <w:rPr>
          <w:color w:val="auto"/>
          <w:lang w:val="de-DE"/>
        </w:rPr>
        <w:t xml:space="preserve"> jetzt</w:t>
      </w:r>
      <w:r w:rsidR="0012651E">
        <w:rPr>
          <w:color w:val="auto"/>
          <w:lang w:val="de-DE"/>
        </w:rPr>
        <w:t xml:space="preserve"> an das</w:t>
      </w:r>
      <w:r w:rsidRPr="00B33C2B">
        <w:rPr>
          <w:color w:val="auto"/>
          <w:lang w:val="de-DE"/>
        </w:rPr>
        <w:t xml:space="preserve"> </w:t>
      </w:r>
      <w:r w:rsidR="0012651E">
        <w:rPr>
          <w:color w:val="auto"/>
          <w:lang w:val="de-DE"/>
        </w:rPr>
        <w:t>persönliche</w:t>
      </w:r>
      <w:r w:rsidR="00955AE9" w:rsidRPr="00B33C2B">
        <w:rPr>
          <w:color w:val="auto"/>
          <w:lang w:val="de-DE"/>
        </w:rPr>
        <w:t xml:space="preserve"> Seh- und Hörverhalten</w:t>
      </w:r>
      <w:r w:rsidRPr="00B33C2B">
        <w:rPr>
          <w:color w:val="auto"/>
          <w:lang w:val="de-DE"/>
        </w:rPr>
        <w:t xml:space="preserve"> </w:t>
      </w:r>
      <w:r w:rsidR="0012651E">
        <w:rPr>
          <w:color w:val="auto"/>
          <w:lang w:val="de-DE"/>
        </w:rPr>
        <w:t xml:space="preserve">angepasst </w:t>
      </w:r>
      <w:r w:rsidR="00252091">
        <w:rPr>
          <w:color w:val="auto"/>
          <w:lang w:val="de-DE"/>
        </w:rPr>
        <w:t xml:space="preserve">sowie </w:t>
      </w:r>
      <w:r w:rsidR="009958B0" w:rsidRPr="00B33C2B">
        <w:rPr>
          <w:color w:val="auto"/>
          <w:lang w:val="de-DE"/>
        </w:rPr>
        <w:t xml:space="preserve">Medien </w:t>
      </w:r>
      <w:r w:rsidR="00252091">
        <w:rPr>
          <w:color w:val="auto"/>
          <w:lang w:val="de-DE"/>
        </w:rPr>
        <w:t>intensivere</w:t>
      </w:r>
      <w:r w:rsidRPr="00B33C2B">
        <w:rPr>
          <w:color w:val="auto"/>
          <w:lang w:val="de-DE"/>
        </w:rPr>
        <w:t xml:space="preserve"> Farben, bessere Beleuchtung und </w:t>
      </w:r>
      <w:r w:rsidR="00252091">
        <w:rPr>
          <w:color w:val="auto"/>
          <w:lang w:val="de-DE"/>
        </w:rPr>
        <w:t>optimiertes</w:t>
      </w:r>
      <w:r w:rsidRPr="00B33C2B">
        <w:rPr>
          <w:color w:val="auto"/>
          <w:lang w:val="de-DE"/>
        </w:rPr>
        <w:t xml:space="preserve"> Audio, wie H</w:t>
      </w:r>
      <w:r w:rsidR="009958B0" w:rsidRPr="00B33C2B">
        <w:rPr>
          <w:color w:val="auto"/>
          <w:lang w:val="de-DE"/>
        </w:rPr>
        <w:t>igh-Fidelity-7.1-Surround-Sound</w:t>
      </w:r>
      <w:r w:rsidR="0012651E">
        <w:rPr>
          <w:color w:val="auto"/>
          <w:lang w:val="de-DE"/>
        </w:rPr>
        <w:t>, gegeben werden.</w:t>
      </w:r>
    </w:p>
    <w:p w14:paraId="254249F2" w14:textId="77777777" w:rsidR="004759A1" w:rsidRPr="00B33C2B" w:rsidRDefault="004759A1" w:rsidP="004759A1">
      <w:pPr>
        <w:rPr>
          <w:color w:val="auto"/>
          <w:lang w:val="de-DE"/>
        </w:rPr>
      </w:pPr>
    </w:p>
    <w:p w14:paraId="7B1B89A6" w14:textId="54D4AF50" w:rsidR="004759A1" w:rsidRPr="00B33C2B" w:rsidRDefault="00252091" w:rsidP="004759A1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Die neue Version </w:t>
      </w:r>
      <w:r w:rsidR="004759A1" w:rsidRPr="00B33C2B">
        <w:rPr>
          <w:color w:val="auto"/>
          <w:lang w:val="de-DE"/>
        </w:rPr>
        <w:t xml:space="preserve">PowerDVD 22 enthält einen </w:t>
      </w:r>
      <w:r w:rsidR="00955AE9" w:rsidRPr="00B33C2B">
        <w:rPr>
          <w:color w:val="auto"/>
          <w:lang w:val="de-DE"/>
        </w:rPr>
        <w:t>Tonhöhen</w:t>
      </w:r>
      <w:r w:rsidR="004759A1" w:rsidRPr="00B33C2B">
        <w:rPr>
          <w:color w:val="auto"/>
          <w:lang w:val="de-DE"/>
        </w:rPr>
        <w:t xml:space="preserve">-Algorithmus, der die Audioqualität während der </w:t>
      </w:r>
      <w:r w:rsidR="00D57CAA" w:rsidRPr="00B33C2B">
        <w:rPr>
          <w:color w:val="auto"/>
          <w:lang w:val="de-DE"/>
        </w:rPr>
        <w:t>Wiedergabe in Zeitlupe</w:t>
      </w:r>
      <w:r w:rsidR="00955AE9" w:rsidRPr="00B33C2B">
        <w:rPr>
          <w:color w:val="auto"/>
          <w:lang w:val="de-DE"/>
        </w:rPr>
        <w:t xml:space="preserve"> auf höchstem Niveau hält </w:t>
      </w:r>
      <w:r>
        <w:rPr>
          <w:color w:val="auto"/>
          <w:lang w:val="de-DE"/>
        </w:rPr>
        <w:t>–</w:t>
      </w:r>
      <w:r w:rsidR="00955AE9" w:rsidRPr="00B33C2B">
        <w:rPr>
          <w:color w:val="auto"/>
          <w:lang w:val="de-DE"/>
        </w:rPr>
        <w:t xml:space="preserve"> i</w:t>
      </w:r>
      <w:r w:rsidR="004759A1" w:rsidRPr="00B33C2B">
        <w:rPr>
          <w:color w:val="auto"/>
          <w:lang w:val="de-DE"/>
        </w:rPr>
        <w:t xml:space="preserve">deal, um </w:t>
      </w:r>
      <w:r w:rsidR="00AA6CC0">
        <w:rPr>
          <w:color w:val="auto"/>
          <w:lang w:val="de-DE"/>
        </w:rPr>
        <w:t xml:space="preserve">selbst </w:t>
      </w:r>
      <w:r w:rsidR="004759A1" w:rsidRPr="00B33C2B">
        <w:rPr>
          <w:color w:val="auto"/>
          <w:lang w:val="de-DE"/>
        </w:rPr>
        <w:t xml:space="preserve">die kompliziertesten Details eines Videos ohne verzerrten Soundtrack </w:t>
      </w:r>
      <w:r w:rsidR="00AA6CC0">
        <w:rPr>
          <w:color w:val="auto"/>
          <w:lang w:val="de-DE"/>
        </w:rPr>
        <w:t>zu genießen</w:t>
      </w:r>
      <w:r w:rsidR="00955AE9" w:rsidRPr="00B33C2B">
        <w:rPr>
          <w:color w:val="auto"/>
          <w:lang w:val="de-DE"/>
        </w:rPr>
        <w:t xml:space="preserve">. PowerDVD 22 </w:t>
      </w:r>
      <w:r w:rsidR="00D57CAA" w:rsidRPr="00B33C2B">
        <w:rPr>
          <w:color w:val="auto"/>
          <w:lang w:val="de-DE"/>
        </w:rPr>
        <w:t xml:space="preserve">bietet zudem eine optimierte </w:t>
      </w:r>
      <w:r w:rsidR="004759A1" w:rsidRPr="00B33C2B">
        <w:rPr>
          <w:color w:val="auto"/>
          <w:lang w:val="de-DE"/>
        </w:rPr>
        <w:t xml:space="preserve">Wiedergabe zwischen </w:t>
      </w:r>
      <w:r>
        <w:rPr>
          <w:color w:val="auto"/>
          <w:lang w:val="de-DE"/>
        </w:rPr>
        <w:t>verschiedenen Endg</w:t>
      </w:r>
      <w:r w:rsidR="004759A1" w:rsidRPr="00B33C2B">
        <w:rPr>
          <w:color w:val="auto"/>
          <w:lang w:val="de-DE"/>
        </w:rPr>
        <w:t xml:space="preserve">eräten. Neue Tools ermöglichen es </w:t>
      </w:r>
      <w:r w:rsidR="00D57CAA" w:rsidRPr="00B33C2B">
        <w:rPr>
          <w:color w:val="auto"/>
          <w:lang w:val="de-DE"/>
        </w:rPr>
        <w:t>Anwendern</w:t>
      </w:r>
      <w:r w:rsidR="004759A1" w:rsidRPr="00B33C2B">
        <w:rPr>
          <w:color w:val="auto"/>
          <w:lang w:val="de-DE"/>
        </w:rPr>
        <w:t xml:space="preserve">, beliebige Abschnitte des Videos oder Audios ihrer </w:t>
      </w:r>
      <w:r w:rsidR="00D57CAA" w:rsidRPr="00B33C2B">
        <w:rPr>
          <w:color w:val="auto"/>
          <w:lang w:val="de-DE"/>
        </w:rPr>
        <w:t xml:space="preserve">persönlichen </w:t>
      </w:r>
      <w:r w:rsidR="004759A1" w:rsidRPr="00B33C2B">
        <w:rPr>
          <w:color w:val="auto"/>
          <w:lang w:val="de-DE"/>
        </w:rPr>
        <w:t>Medien</w:t>
      </w:r>
      <w:r w:rsidR="00D57CAA" w:rsidRPr="00B33C2B">
        <w:rPr>
          <w:color w:val="auto"/>
          <w:lang w:val="de-DE"/>
        </w:rPr>
        <w:t>dateien</w:t>
      </w:r>
      <w:r w:rsidR="004759A1" w:rsidRPr="00B33C2B">
        <w:rPr>
          <w:color w:val="auto"/>
          <w:lang w:val="de-DE"/>
        </w:rPr>
        <w:t xml:space="preserve"> zu </w:t>
      </w:r>
      <w:r w:rsidR="00955AE9" w:rsidRPr="00B33C2B">
        <w:rPr>
          <w:color w:val="auto"/>
          <w:lang w:val="de-DE"/>
        </w:rPr>
        <w:t xml:space="preserve">schneiden </w:t>
      </w:r>
      <w:r>
        <w:rPr>
          <w:color w:val="auto"/>
          <w:lang w:val="de-DE"/>
        </w:rPr>
        <w:t>oder</w:t>
      </w:r>
      <w:r w:rsidR="004759A1" w:rsidRPr="00B33C2B">
        <w:rPr>
          <w:color w:val="auto"/>
          <w:lang w:val="de-DE"/>
        </w:rPr>
        <w:t xml:space="preserve"> zu extrahieren und sie </w:t>
      </w:r>
      <w:r w:rsidR="00D57CAA" w:rsidRPr="00B33C2B">
        <w:rPr>
          <w:color w:val="auto"/>
          <w:lang w:val="de-DE"/>
        </w:rPr>
        <w:t xml:space="preserve">so </w:t>
      </w:r>
      <w:r w:rsidR="004759A1" w:rsidRPr="00B33C2B">
        <w:rPr>
          <w:color w:val="auto"/>
          <w:lang w:val="de-DE"/>
        </w:rPr>
        <w:t>in Smartphone-fre</w:t>
      </w:r>
      <w:r w:rsidR="00627D56">
        <w:rPr>
          <w:color w:val="auto"/>
          <w:lang w:val="de-DE"/>
        </w:rPr>
        <w:t xml:space="preserve">undliche Formate wie </w:t>
      </w:r>
      <w:bookmarkStart w:id="1" w:name="_Hlk101783409"/>
      <w:r w:rsidR="00627D56" w:rsidRPr="00627D56">
        <w:rPr>
          <w:lang w:val="de-DE"/>
        </w:rPr>
        <w:t xml:space="preserve">MP4 </w:t>
      </w:r>
      <w:r w:rsidR="00627D56">
        <w:rPr>
          <w:lang w:val="de-DE"/>
        </w:rPr>
        <w:t>Videos und AAC oder MP3 Audio</w:t>
      </w:r>
      <w:bookmarkEnd w:id="1"/>
      <w:r w:rsidR="00627D56">
        <w:rPr>
          <w:lang w:val="de-DE"/>
        </w:rPr>
        <w:t xml:space="preserve"> zu konvertieren</w:t>
      </w:r>
      <w:r w:rsidR="00627D56">
        <w:rPr>
          <w:color w:val="auto"/>
          <w:lang w:val="de-DE"/>
        </w:rPr>
        <w:t>. PowerDVD 22 bietet außerdem</w:t>
      </w:r>
      <w:r w:rsidR="004759A1" w:rsidRPr="00B33C2B">
        <w:rPr>
          <w:color w:val="auto"/>
          <w:lang w:val="de-DE"/>
        </w:rPr>
        <w:t xml:space="preserve"> schnellere Transkodierungs- u</w:t>
      </w:r>
      <w:r w:rsidR="004472D2">
        <w:rPr>
          <w:color w:val="auto"/>
          <w:lang w:val="de-DE"/>
        </w:rPr>
        <w:t>nd Upload-Zeiten sowie</w:t>
      </w:r>
      <w:r w:rsidR="004759A1" w:rsidRPr="00B33C2B">
        <w:rPr>
          <w:color w:val="auto"/>
          <w:lang w:val="de-DE"/>
        </w:rPr>
        <w:t xml:space="preserve"> </w:t>
      </w:r>
      <w:r w:rsidR="00D57CAA" w:rsidRPr="00B33C2B">
        <w:rPr>
          <w:color w:val="auto"/>
          <w:lang w:val="de-DE"/>
        </w:rPr>
        <w:t xml:space="preserve">eine </w:t>
      </w:r>
      <w:r w:rsidR="004759A1" w:rsidRPr="00B33C2B">
        <w:rPr>
          <w:color w:val="auto"/>
          <w:lang w:val="de-DE"/>
        </w:rPr>
        <w:t>schnellere Wiederga</w:t>
      </w:r>
      <w:r w:rsidR="00D57CAA" w:rsidRPr="00B33C2B">
        <w:rPr>
          <w:color w:val="auto"/>
          <w:lang w:val="de-DE"/>
        </w:rPr>
        <w:t xml:space="preserve">be und Thumbnail-Generierung für </w:t>
      </w:r>
      <w:r w:rsidR="00627D56">
        <w:rPr>
          <w:color w:val="auto"/>
          <w:lang w:val="de-DE"/>
        </w:rPr>
        <w:t>mehr Übersicht in</w:t>
      </w:r>
      <w:r w:rsidR="00D57CAA" w:rsidRPr="00B33C2B">
        <w:rPr>
          <w:color w:val="auto"/>
          <w:lang w:val="de-DE"/>
        </w:rPr>
        <w:t xml:space="preserve"> der </w:t>
      </w:r>
      <w:r w:rsidR="004472D2">
        <w:rPr>
          <w:color w:val="auto"/>
          <w:lang w:val="de-DE"/>
        </w:rPr>
        <w:t xml:space="preserve">eigenen </w:t>
      </w:r>
      <w:r w:rsidR="00D57CAA" w:rsidRPr="00B33C2B">
        <w:rPr>
          <w:color w:val="auto"/>
          <w:lang w:val="de-DE"/>
        </w:rPr>
        <w:t>Mediensammlung.</w:t>
      </w:r>
    </w:p>
    <w:p w14:paraId="6A7CA31B" w14:textId="77777777" w:rsidR="004759A1" w:rsidRPr="00B33C2B" w:rsidRDefault="004759A1" w:rsidP="004759A1">
      <w:pPr>
        <w:rPr>
          <w:color w:val="auto"/>
          <w:lang w:val="de-DE"/>
        </w:rPr>
      </w:pPr>
    </w:p>
    <w:p w14:paraId="4A8A421D" w14:textId="72E1956A" w:rsidR="004759A1" w:rsidRPr="00B33C2B" w:rsidRDefault="00955AE9" w:rsidP="004759A1">
      <w:pPr>
        <w:rPr>
          <w:color w:val="auto"/>
          <w:lang w:val="de-DE"/>
        </w:rPr>
      </w:pPr>
      <w:r w:rsidRPr="00B33C2B">
        <w:rPr>
          <w:color w:val="auto"/>
          <w:lang w:val="de-DE"/>
        </w:rPr>
        <w:t>Selbst</w:t>
      </w:r>
      <w:r w:rsidR="004759A1" w:rsidRPr="00B33C2B">
        <w:rPr>
          <w:color w:val="auto"/>
          <w:lang w:val="de-DE"/>
        </w:rPr>
        <w:t xml:space="preserve"> YouTube</w:t>
      </w:r>
      <w:r w:rsidRPr="00B33C2B">
        <w:rPr>
          <w:color w:val="auto"/>
          <w:lang w:val="de-DE"/>
        </w:rPr>
        <w:t>-Videos erstrahlen im neuen Glanz</w:t>
      </w:r>
      <w:r w:rsidR="004759A1" w:rsidRPr="00B33C2B">
        <w:rPr>
          <w:color w:val="auto"/>
          <w:lang w:val="de-DE"/>
        </w:rPr>
        <w:t xml:space="preserve"> mit PowerDVD 22</w:t>
      </w:r>
      <w:r w:rsidR="00252091">
        <w:rPr>
          <w:color w:val="auto"/>
          <w:lang w:val="de-DE"/>
        </w:rPr>
        <w:t>.</w:t>
      </w:r>
      <w:r w:rsidR="004759A1" w:rsidRPr="00B33C2B">
        <w:rPr>
          <w:color w:val="auto"/>
          <w:lang w:val="de-DE"/>
        </w:rPr>
        <w:t xml:space="preserve"> TrueTheater®-Verbesserungen der nächsten Generation bereichern YouTube-Videos mit tieferen Farben, besserer Beleuchtung und verbessertem Ton, unabhängig von der Auflösung des Originals – sogar </w:t>
      </w:r>
      <w:r w:rsidRPr="00B33C2B">
        <w:rPr>
          <w:color w:val="auto"/>
          <w:lang w:val="de-DE"/>
        </w:rPr>
        <w:t xml:space="preserve">in </w:t>
      </w:r>
      <w:r w:rsidR="004759A1" w:rsidRPr="00B33C2B">
        <w:rPr>
          <w:color w:val="auto"/>
          <w:lang w:val="de-DE"/>
        </w:rPr>
        <w:t>4K</w:t>
      </w:r>
      <w:r w:rsidRPr="00B33C2B">
        <w:rPr>
          <w:color w:val="auto"/>
          <w:lang w:val="de-DE"/>
        </w:rPr>
        <w:t>-Qualität. PowerDVD 22 wartet mit neuen</w:t>
      </w:r>
      <w:r w:rsidR="004759A1" w:rsidRPr="00B33C2B">
        <w:rPr>
          <w:color w:val="auto"/>
          <w:lang w:val="de-DE"/>
        </w:rPr>
        <w:t xml:space="preserve"> angepassten Steuerungen für</w:t>
      </w:r>
      <w:r w:rsidRPr="00B33C2B">
        <w:rPr>
          <w:color w:val="auto"/>
          <w:lang w:val="de-DE"/>
        </w:rPr>
        <w:t xml:space="preserve"> die Wiedergabegeschwindigkeit auf</w:t>
      </w:r>
      <w:r w:rsidR="001E5559">
        <w:rPr>
          <w:color w:val="auto"/>
          <w:lang w:val="de-DE"/>
        </w:rPr>
        <w:t xml:space="preserve"> und </w:t>
      </w:r>
      <w:r w:rsidRPr="00B33C2B">
        <w:rPr>
          <w:color w:val="auto"/>
          <w:lang w:val="de-DE"/>
        </w:rPr>
        <w:t>einer S</w:t>
      </w:r>
      <w:r w:rsidR="00D57CAA" w:rsidRPr="00B33C2B">
        <w:rPr>
          <w:color w:val="auto"/>
          <w:lang w:val="de-DE"/>
        </w:rPr>
        <w:t>u</w:t>
      </w:r>
      <w:r w:rsidRPr="00B33C2B">
        <w:rPr>
          <w:color w:val="auto"/>
          <w:lang w:val="de-DE"/>
        </w:rPr>
        <w:t xml:space="preserve">chfunktion nach Kanälen und </w:t>
      </w:r>
      <w:r w:rsidRPr="00B33C2B">
        <w:rPr>
          <w:color w:val="auto"/>
          <w:lang w:val="de-DE"/>
        </w:rPr>
        <w:lastRenderedPageBreak/>
        <w:t>Wiedergabelisten</w:t>
      </w:r>
      <w:r w:rsidR="00D57CAA" w:rsidRPr="00B33C2B">
        <w:rPr>
          <w:color w:val="auto"/>
          <w:lang w:val="de-DE"/>
        </w:rPr>
        <w:t>. Zudem können YouTube-Kanäle direkt innerhalb von PowerDVD abonniert oder abbestellt werden.</w:t>
      </w:r>
    </w:p>
    <w:p w14:paraId="35171D51" w14:textId="77777777" w:rsidR="004759A1" w:rsidRPr="00B33C2B" w:rsidRDefault="004759A1" w:rsidP="004759A1">
      <w:pPr>
        <w:rPr>
          <w:color w:val="auto"/>
          <w:lang w:val="de-DE"/>
        </w:rPr>
      </w:pPr>
    </w:p>
    <w:p w14:paraId="52CC6A8A" w14:textId="1BD204AC" w:rsidR="004759A1" w:rsidRPr="00B33C2B" w:rsidRDefault="00955AE9" w:rsidP="004759A1">
      <w:pPr>
        <w:rPr>
          <w:color w:val="auto"/>
          <w:lang w:val="de-DE"/>
        </w:rPr>
      </w:pPr>
      <w:r w:rsidRPr="00B33C2B">
        <w:rPr>
          <w:color w:val="auto"/>
          <w:lang w:val="de-DE"/>
        </w:rPr>
        <w:t xml:space="preserve">„PowerDVD ist als </w:t>
      </w:r>
      <w:r w:rsidR="004759A1" w:rsidRPr="00B33C2B">
        <w:rPr>
          <w:color w:val="auto"/>
          <w:lang w:val="de-DE"/>
        </w:rPr>
        <w:t>weltweit führende</w:t>
      </w:r>
      <w:r w:rsidRPr="00B33C2B">
        <w:rPr>
          <w:color w:val="auto"/>
          <w:lang w:val="de-DE"/>
        </w:rPr>
        <w:t>r Film- und Medien-P</w:t>
      </w:r>
      <w:r w:rsidR="004759A1" w:rsidRPr="00B33C2B">
        <w:rPr>
          <w:color w:val="auto"/>
          <w:lang w:val="de-DE"/>
        </w:rPr>
        <w:t xml:space="preserve">layer </w:t>
      </w:r>
      <w:r w:rsidR="00252091">
        <w:rPr>
          <w:color w:val="auto"/>
          <w:lang w:val="de-DE"/>
        </w:rPr>
        <w:t>bekannt</w:t>
      </w:r>
      <w:r w:rsidR="004759A1" w:rsidRPr="00B33C2B">
        <w:rPr>
          <w:color w:val="auto"/>
          <w:lang w:val="de-DE"/>
        </w:rPr>
        <w:t xml:space="preserve"> </w:t>
      </w:r>
      <w:r w:rsidRPr="00B33C2B">
        <w:rPr>
          <w:color w:val="auto"/>
          <w:lang w:val="de-DE"/>
        </w:rPr>
        <w:t xml:space="preserve">und </w:t>
      </w:r>
      <w:r w:rsidR="00252091">
        <w:rPr>
          <w:color w:val="auto"/>
          <w:lang w:val="de-DE"/>
        </w:rPr>
        <w:t>blickt</w:t>
      </w:r>
      <w:r w:rsidRPr="00B33C2B">
        <w:rPr>
          <w:color w:val="auto"/>
          <w:lang w:val="de-DE"/>
        </w:rPr>
        <w:t xml:space="preserve"> auf eine lange Tradition bahnbrechender Multimedia-Wiedergabefunktionen </w:t>
      </w:r>
      <w:r w:rsidR="00252091">
        <w:rPr>
          <w:color w:val="auto"/>
          <w:lang w:val="de-DE"/>
        </w:rPr>
        <w:t>zurück</w:t>
      </w:r>
      <w:r w:rsidRPr="00B33C2B">
        <w:rPr>
          <w:color w:val="auto"/>
          <w:lang w:val="de-DE"/>
        </w:rPr>
        <w:t>, die Millionen von Anwendenden begeistern,“ sagt</w:t>
      </w:r>
      <w:r w:rsidR="004759A1" w:rsidRPr="00B33C2B">
        <w:rPr>
          <w:color w:val="auto"/>
          <w:lang w:val="de-DE"/>
        </w:rPr>
        <w:t xml:space="preserve"> Dr. Jau Huang, CEO von CyberLink. „</w:t>
      </w:r>
      <w:r w:rsidRPr="00B33C2B">
        <w:rPr>
          <w:color w:val="auto"/>
          <w:lang w:val="de-DE"/>
        </w:rPr>
        <w:t xml:space="preserve">Zusätzlich zu </w:t>
      </w:r>
      <w:r w:rsidR="00AB3CA9">
        <w:rPr>
          <w:color w:val="auto"/>
          <w:lang w:val="de-DE"/>
        </w:rPr>
        <w:t xml:space="preserve">den </w:t>
      </w:r>
      <w:r w:rsidRPr="00B33C2B">
        <w:rPr>
          <w:color w:val="auto"/>
          <w:lang w:val="de-DE"/>
        </w:rPr>
        <w:t>neuen Wiedergabe</w:t>
      </w:r>
      <w:r w:rsidR="004759A1" w:rsidRPr="00B33C2B">
        <w:rPr>
          <w:color w:val="auto"/>
          <w:lang w:val="de-DE"/>
        </w:rPr>
        <w:t>-Optionen und einer noch benutzerfr</w:t>
      </w:r>
      <w:r w:rsidRPr="00B33C2B">
        <w:rPr>
          <w:color w:val="auto"/>
          <w:lang w:val="de-DE"/>
        </w:rPr>
        <w:t xml:space="preserve">eundlicheren </w:t>
      </w:r>
      <w:r w:rsidR="00AB3CA9">
        <w:rPr>
          <w:color w:val="auto"/>
          <w:lang w:val="de-DE"/>
        </w:rPr>
        <w:t>O</w:t>
      </w:r>
      <w:r w:rsidRPr="00B33C2B">
        <w:rPr>
          <w:color w:val="auto"/>
          <w:lang w:val="de-DE"/>
        </w:rPr>
        <w:t xml:space="preserve">berfläche, verfügt </w:t>
      </w:r>
      <w:r w:rsidR="004759A1" w:rsidRPr="00B33C2B">
        <w:rPr>
          <w:color w:val="auto"/>
          <w:lang w:val="de-DE"/>
        </w:rPr>
        <w:t xml:space="preserve">PowerDVD 22 </w:t>
      </w:r>
      <w:r w:rsidRPr="00B33C2B">
        <w:rPr>
          <w:color w:val="auto"/>
          <w:lang w:val="de-DE"/>
        </w:rPr>
        <w:t>über weitere Funktionen</w:t>
      </w:r>
      <w:r w:rsidR="004759A1" w:rsidRPr="00B33C2B">
        <w:rPr>
          <w:color w:val="auto"/>
          <w:lang w:val="de-DE"/>
        </w:rPr>
        <w:t xml:space="preserve">, mit denen </w:t>
      </w:r>
      <w:r w:rsidR="00AB3CA9">
        <w:rPr>
          <w:color w:val="auto"/>
          <w:lang w:val="de-DE"/>
        </w:rPr>
        <w:t>die Anwender</w:t>
      </w:r>
      <w:r w:rsidR="004759A1" w:rsidRPr="00B33C2B">
        <w:rPr>
          <w:color w:val="auto"/>
          <w:lang w:val="de-DE"/>
        </w:rPr>
        <w:t xml:space="preserve"> die vollständige </w:t>
      </w:r>
      <w:r w:rsidR="00AB3CA9">
        <w:rPr>
          <w:color w:val="auto"/>
          <w:lang w:val="de-DE"/>
        </w:rPr>
        <w:t>Übersichtlichkeit</w:t>
      </w:r>
      <w:r w:rsidR="004759A1" w:rsidRPr="00B33C2B">
        <w:rPr>
          <w:color w:val="auto"/>
          <w:lang w:val="de-DE"/>
        </w:rPr>
        <w:t xml:space="preserve"> über ihre Medien, Filme und YouTube-</w:t>
      </w:r>
      <w:r w:rsidRPr="00B33C2B">
        <w:rPr>
          <w:color w:val="auto"/>
          <w:lang w:val="de-DE"/>
        </w:rPr>
        <w:t>Videos erhalten</w:t>
      </w:r>
      <w:r w:rsidR="004759A1" w:rsidRPr="00B33C2B">
        <w:rPr>
          <w:color w:val="auto"/>
          <w:lang w:val="de-DE"/>
        </w:rPr>
        <w:t>.“</w:t>
      </w:r>
    </w:p>
    <w:p w14:paraId="0720203B" w14:textId="77777777" w:rsidR="004759A1" w:rsidRPr="00B33C2B" w:rsidRDefault="004759A1" w:rsidP="004759A1">
      <w:pPr>
        <w:rPr>
          <w:color w:val="auto"/>
          <w:lang w:val="de-DE"/>
        </w:rPr>
      </w:pPr>
    </w:p>
    <w:p w14:paraId="45F68C51" w14:textId="2F559B8D" w:rsidR="00BD2C54" w:rsidRPr="00BD2C54" w:rsidRDefault="004759A1" w:rsidP="00BD2C54">
      <w:pPr>
        <w:rPr>
          <w:lang w:val="de-DE"/>
        </w:rPr>
      </w:pPr>
      <w:r w:rsidRPr="00B33C2B">
        <w:rPr>
          <w:color w:val="auto"/>
          <w:lang w:val="de-DE"/>
        </w:rPr>
        <w:t xml:space="preserve">PowerDVD 22 bietet ein unvergleichliches Wiedergabeerlebnis. Zu den </w:t>
      </w:r>
      <w:r w:rsidR="007A11AE">
        <w:rPr>
          <w:color w:val="auto"/>
          <w:lang w:val="de-DE"/>
        </w:rPr>
        <w:t>weiteren Neuheiten</w:t>
      </w:r>
      <w:r w:rsidRPr="00B33C2B">
        <w:rPr>
          <w:color w:val="auto"/>
          <w:lang w:val="de-DE"/>
        </w:rPr>
        <w:t xml:space="preserve"> gehört eine speziel</w:t>
      </w:r>
      <w:r w:rsidR="00D57CAA" w:rsidRPr="00B33C2B">
        <w:rPr>
          <w:color w:val="auto"/>
          <w:lang w:val="de-DE"/>
        </w:rPr>
        <w:t xml:space="preserve">le Home-Funktion, mit der Anwender </w:t>
      </w:r>
      <w:r w:rsidRPr="00B33C2B">
        <w:rPr>
          <w:color w:val="auto"/>
          <w:lang w:val="de-DE"/>
        </w:rPr>
        <w:t xml:space="preserve">sofort auf ihre aktuell wiedergegebenen, kürzlich wiedergegebenen und kürzlich hinzugefügten Medien zugreifen können – alles an einem Ort. </w:t>
      </w:r>
      <w:r w:rsidR="00D57CAA" w:rsidRPr="00B33C2B">
        <w:rPr>
          <w:color w:val="auto"/>
          <w:lang w:val="de-DE"/>
        </w:rPr>
        <w:t xml:space="preserve">PowerDVD 22 wartet auf mit einer </w:t>
      </w:r>
      <w:r w:rsidRPr="00B33C2B">
        <w:rPr>
          <w:color w:val="auto"/>
          <w:lang w:val="de-DE"/>
        </w:rPr>
        <w:t>präzise</w:t>
      </w:r>
      <w:r w:rsidR="00D57CAA" w:rsidRPr="00B33C2B">
        <w:rPr>
          <w:color w:val="auto"/>
          <w:lang w:val="de-DE"/>
        </w:rPr>
        <w:t xml:space="preserve">n Steuerung und einer schnellen Wiedergabe </w:t>
      </w:r>
      <w:r w:rsidRPr="00B33C2B">
        <w:rPr>
          <w:color w:val="auto"/>
          <w:lang w:val="de-DE"/>
        </w:rPr>
        <w:t>beim Streamen oder Ansehen von YouTube</w:t>
      </w:r>
      <w:r w:rsidR="00D57CAA" w:rsidRPr="00B33C2B">
        <w:rPr>
          <w:color w:val="auto"/>
          <w:lang w:val="de-DE"/>
        </w:rPr>
        <w:t>-Videos</w:t>
      </w:r>
      <w:r w:rsidRPr="00B33C2B">
        <w:rPr>
          <w:color w:val="auto"/>
          <w:lang w:val="de-DE"/>
        </w:rPr>
        <w:t xml:space="preserve">. </w:t>
      </w:r>
      <w:r w:rsidR="00D57CAA" w:rsidRPr="00B33C2B">
        <w:rPr>
          <w:color w:val="auto"/>
          <w:lang w:val="de-DE"/>
        </w:rPr>
        <w:t>Anwender</w:t>
      </w:r>
      <w:r w:rsidRPr="00B33C2B">
        <w:rPr>
          <w:color w:val="auto"/>
          <w:lang w:val="de-DE"/>
        </w:rPr>
        <w:t xml:space="preserve"> können praktische Suchfunktionen und Filter nutzen, einschließlich separater Musik-, Film- und Foto-Wiedergabelisten, </w:t>
      </w:r>
      <w:r w:rsidR="00D57CAA" w:rsidRPr="00B33C2B">
        <w:rPr>
          <w:color w:val="auto"/>
          <w:lang w:val="de-DE"/>
        </w:rPr>
        <w:t>sowie</w:t>
      </w:r>
      <w:r w:rsidRPr="00B33C2B">
        <w:rPr>
          <w:color w:val="auto"/>
          <w:lang w:val="de-DE"/>
        </w:rPr>
        <w:t xml:space="preserve"> direkt über </w:t>
      </w:r>
      <w:r w:rsidR="00BD2C54">
        <w:rPr>
          <w:color w:val="auto"/>
          <w:lang w:val="de-DE"/>
        </w:rPr>
        <w:t>eine URL auf YouTube-Videos zu</w:t>
      </w:r>
      <w:r w:rsidRPr="00B33C2B">
        <w:rPr>
          <w:color w:val="auto"/>
          <w:lang w:val="de-DE"/>
        </w:rPr>
        <w:t>greifen</w:t>
      </w:r>
      <w:r w:rsidR="00D57CAA" w:rsidRPr="00B33C2B">
        <w:rPr>
          <w:color w:val="auto"/>
          <w:lang w:val="de-DE"/>
        </w:rPr>
        <w:t>.</w:t>
      </w:r>
      <w:r w:rsidR="00BD2C54">
        <w:rPr>
          <w:color w:val="auto"/>
          <w:lang w:val="de-DE"/>
        </w:rPr>
        <w:t xml:space="preserve"> Der integrierte Medien-Manager verwaltet alle Fotos, Videos, Musik und Filme auf Blu-ray/DVD.</w:t>
      </w:r>
    </w:p>
    <w:p w14:paraId="608337FC" w14:textId="533D0DAB" w:rsidR="004759A1" w:rsidRPr="00B33C2B" w:rsidRDefault="004759A1" w:rsidP="004759A1">
      <w:pPr>
        <w:rPr>
          <w:color w:val="auto"/>
          <w:lang w:val="de-DE"/>
        </w:rPr>
      </w:pPr>
    </w:p>
    <w:p w14:paraId="6F87F428" w14:textId="4DAE8BCE" w:rsidR="00955AE9" w:rsidRPr="00B33C2B" w:rsidRDefault="00955AE9" w:rsidP="004759A1">
      <w:pPr>
        <w:rPr>
          <w:color w:val="auto"/>
          <w:lang w:val="de-DE"/>
        </w:rPr>
      </w:pPr>
    </w:p>
    <w:p w14:paraId="192A9BE0" w14:textId="3157FA9B" w:rsidR="00955AE9" w:rsidRPr="00B33C2B" w:rsidRDefault="00955AE9" w:rsidP="00955AE9">
      <w:pPr>
        <w:rPr>
          <w:b/>
          <w:color w:val="auto"/>
          <w:lang w:val="de-DE"/>
        </w:rPr>
      </w:pPr>
      <w:r w:rsidRPr="00B33C2B">
        <w:rPr>
          <w:b/>
          <w:color w:val="auto"/>
          <w:lang w:val="de-DE"/>
        </w:rPr>
        <w:t>Verfügbarkeit</w:t>
      </w:r>
    </w:p>
    <w:p w14:paraId="726C8E03" w14:textId="2F7412E9" w:rsidR="00955AE9" w:rsidRPr="00B33C2B" w:rsidRDefault="00955AE9" w:rsidP="00955AE9">
      <w:pPr>
        <w:rPr>
          <w:color w:val="auto"/>
          <w:lang w:val="de-DE"/>
        </w:rPr>
      </w:pPr>
      <w:r w:rsidRPr="00B33C2B">
        <w:rPr>
          <w:color w:val="auto"/>
          <w:lang w:val="de-DE"/>
        </w:rPr>
        <w:t xml:space="preserve">PowerDVD 22 ist ab sofort im CyberLink Online Store als </w:t>
      </w:r>
      <w:r w:rsidR="00441848">
        <w:rPr>
          <w:color w:val="auto"/>
          <w:lang w:val="de-DE"/>
        </w:rPr>
        <w:t>Kaufversion oder Abonnement</w:t>
      </w:r>
      <w:r w:rsidRPr="00B33C2B">
        <w:rPr>
          <w:color w:val="auto"/>
          <w:lang w:val="de-DE"/>
        </w:rPr>
        <w:t xml:space="preserve"> erhältlich.</w:t>
      </w:r>
    </w:p>
    <w:p w14:paraId="4990F224" w14:textId="77777777" w:rsidR="00955AE9" w:rsidRPr="00B33C2B" w:rsidRDefault="00955AE9" w:rsidP="00955AE9">
      <w:pPr>
        <w:rPr>
          <w:color w:val="auto"/>
          <w:lang w:val="de-DE"/>
        </w:rPr>
      </w:pPr>
    </w:p>
    <w:p w14:paraId="778E2749" w14:textId="1735D597" w:rsidR="00955AE9" w:rsidRPr="00B33C2B" w:rsidRDefault="00955AE9" w:rsidP="00955AE9">
      <w:pPr>
        <w:rPr>
          <w:b/>
          <w:color w:val="auto"/>
          <w:lang w:val="de-DE"/>
        </w:rPr>
      </w:pPr>
      <w:r w:rsidRPr="00B33C2B">
        <w:rPr>
          <w:b/>
          <w:color w:val="auto"/>
          <w:lang w:val="de-DE"/>
        </w:rPr>
        <w:t>Versionen und Preise</w:t>
      </w:r>
    </w:p>
    <w:p w14:paraId="3987E08C" w14:textId="4EF9F9A4" w:rsidR="00955AE9" w:rsidRPr="00B33C2B" w:rsidRDefault="00955AE9" w:rsidP="00955AE9">
      <w:pPr>
        <w:rPr>
          <w:color w:val="auto"/>
          <w:lang w:val="de-DE"/>
        </w:rPr>
      </w:pPr>
      <w:r w:rsidRPr="00B33C2B">
        <w:rPr>
          <w:color w:val="auto"/>
          <w:lang w:val="de-DE"/>
        </w:rPr>
        <w:t>PowerDVD 22 Ultra: 99,99 €</w:t>
      </w:r>
    </w:p>
    <w:p w14:paraId="16CAC1BF" w14:textId="5C1F72FD" w:rsidR="00955AE9" w:rsidRPr="00B33C2B" w:rsidRDefault="00955AE9" w:rsidP="00955AE9">
      <w:pPr>
        <w:rPr>
          <w:color w:val="auto"/>
        </w:rPr>
      </w:pPr>
      <w:r w:rsidRPr="00B33C2B">
        <w:rPr>
          <w:color w:val="auto"/>
        </w:rPr>
        <w:t>PowerDVD 22 Pro: 79,99 €</w:t>
      </w:r>
    </w:p>
    <w:p w14:paraId="30617F14" w14:textId="13CE60C6" w:rsidR="00955AE9" w:rsidRPr="00B33C2B" w:rsidRDefault="00955AE9" w:rsidP="00955AE9">
      <w:pPr>
        <w:rPr>
          <w:color w:val="auto"/>
        </w:rPr>
      </w:pPr>
      <w:r w:rsidRPr="00B33C2B">
        <w:rPr>
          <w:color w:val="auto"/>
        </w:rPr>
        <w:t>PowerDVD 22 Standard: 59,99 €</w:t>
      </w:r>
    </w:p>
    <w:p w14:paraId="70BF0217" w14:textId="77777777" w:rsidR="00441848" w:rsidRPr="002D4ED9" w:rsidRDefault="00441848" w:rsidP="00441848">
      <w:pPr>
        <w:rPr>
          <w:color w:val="auto"/>
        </w:rPr>
      </w:pPr>
      <w:r w:rsidRPr="002D4ED9">
        <w:rPr>
          <w:color w:val="auto"/>
        </w:rPr>
        <w:t>PowerDVD 365: 54,99 € / 12 Monate</w:t>
      </w:r>
    </w:p>
    <w:p w14:paraId="66F41B5B" w14:textId="09356D46" w:rsidR="00AB3CA9" w:rsidRDefault="00AB3CA9" w:rsidP="00AB3CA9">
      <w:pPr>
        <w:spacing w:after="160" w:line="259" w:lineRule="auto"/>
        <w:rPr>
          <w:rStyle w:val="Strong"/>
          <w:rFonts w:cstheme="minorHAnsi"/>
          <w:color w:val="292929"/>
          <w:bdr w:val="none" w:sz="0" w:space="0" w:color="auto" w:frame="1"/>
        </w:rPr>
      </w:pPr>
    </w:p>
    <w:p w14:paraId="61ADD2F8" w14:textId="64836B4E" w:rsidR="00AB3CA9" w:rsidRDefault="00AB3CA9" w:rsidP="00AB3CA9">
      <w:pPr>
        <w:spacing w:after="160" w:line="259" w:lineRule="auto"/>
        <w:rPr>
          <w:rStyle w:val="Strong"/>
          <w:rFonts w:cstheme="minorHAnsi"/>
          <w:color w:val="292929"/>
          <w:bdr w:val="none" w:sz="0" w:space="0" w:color="auto" w:frame="1"/>
        </w:rPr>
      </w:pPr>
    </w:p>
    <w:p w14:paraId="20B868CD" w14:textId="77777777" w:rsidR="00AB3CA9" w:rsidRDefault="00AB3CA9" w:rsidP="00AB3CA9">
      <w:pPr>
        <w:spacing w:after="160" w:line="259" w:lineRule="auto"/>
        <w:rPr>
          <w:rStyle w:val="Strong"/>
          <w:rFonts w:cstheme="minorHAnsi"/>
          <w:color w:val="292929"/>
          <w:bdr w:val="none" w:sz="0" w:space="0" w:color="auto" w:frame="1"/>
        </w:rPr>
      </w:pPr>
    </w:p>
    <w:p w14:paraId="69AB196C" w14:textId="77777777" w:rsidR="00441848" w:rsidRDefault="00441848">
      <w:pPr>
        <w:spacing w:line="240" w:lineRule="auto"/>
        <w:jc w:val="left"/>
        <w:rPr>
          <w:rStyle w:val="Strong"/>
          <w:rFonts w:cstheme="minorHAnsi"/>
          <w:color w:val="292929"/>
          <w:bdr w:val="none" w:sz="0" w:space="0" w:color="auto" w:frame="1"/>
        </w:rPr>
      </w:pPr>
      <w:r>
        <w:rPr>
          <w:rStyle w:val="Strong"/>
          <w:rFonts w:cstheme="minorHAnsi"/>
          <w:color w:val="292929"/>
          <w:bdr w:val="none" w:sz="0" w:space="0" w:color="auto" w:frame="1"/>
        </w:rPr>
        <w:br w:type="page"/>
      </w:r>
    </w:p>
    <w:p w14:paraId="3DCA59C3" w14:textId="6AC02DD4" w:rsidR="00AB3CA9" w:rsidRPr="00BD2C54" w:rsidRDefault="00AB3CA9" w:rsidP="00AB3CA9">
      <w:pPr>
        <w:spacing w:after="160" w:line="259" w:lineRule="auto"/>
        <w:rPr>
          <w:rStyle w:val="Strong"/>
          <w:rFonts w:cstheme="minorHAnsi"/>
          <w:color w:val="292929"/>
          <w:bdr w:val="none" w:sz="0" w:space="0" w:color="auto" w:frame="1"/>
        </w:rPr>
      </w:pPr>
      <w:r w:rsidRPr="00BD2C54">
        <w:rPr>
          <w:rStyle w:val="Strong"/>
          <w:rFonts w:cstheme="minorHAnsi"/>
          <w:color w:val="292929"/>
          <w:bdr w:val="none" w:sz="0" w:space="0" w:color="auto" w:frame="1"/>
        </w:rPr>
        <w:lastRenderedPageBreak/>
        <w:t>Über CyberLink</w:t>
      </w:r>
    </w:p>
    <w:p w14:paraId="16E2504E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92929"/>
          <w:lang w:val="de-DE"/>
        </w:rPr>
      </w:pPr>
      <w:r w:rsidRPr="00BD2C54">
        <w:rPr>
          <w:rFonts w:asciiTheme="minorHAnsi" w:hAnsiTheme="minorHAnsi" w:cstheme="minorHAnsi"/>
          <w:color w:val="292929"/>
        </w:rPr>
        <w:t xml:space="preserve">CyberLink Corp. </w:t>
      </w:r>
      <w:r w:rsidRPr="00AB3CA9">
        <w:rPr>
          <w:rFonts w:asciiTheme="minorHAnsi" w:hAnsiTheme="minorHAnsi" w:cstheme="minorHAnsi"/>
          <w:color w:val="292929"/>
          <w:lang w:val="de-DE"/>
        </w:rPr>
        <w:t>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 CyberLink hat mehrere hundert Millionen Exemplare seiner Multimedia-Software und Apps ausgeliefert, darunter den preisgekrönten PowerDirector, PhotoDirector und PowerDVD. 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 Weitere Informationen zu CyberLink auf der offiziellen Website unter </w:t>
      </w:r>
      <w:hyperlink r:id="rId10" w:tgtFrame="_blank" w:history="1">
        <w:r w:rsidRPr="00AB3CA9">
          <w:rPr>
            <w:rStyle w:val="Hyperlink"/>
            <w:rFonts w:asciiTheme="minorHAnsi" w:hAnsiTheme="minorHAnsi" w:cstheme="minorHAnsi"/>
            <w:bdr w:val="none" w:sz="0" w:space="0" w:color="auto" w:frame="1"/>
            <w:lang w:val="de-DE"/>
          </w:rPr>
          <w:t>de.cyberlink.com</w:t>
        </w:r>
      </w:hyperlink>
      <w:r w:rsidRPr="00AB3CA9">
        <w:rPr>
          <w:rFonts w:asciiTheme="minorHAnsi" w:hAnsiTheme="minorHAnsi" w:cstheme="minorHAnsi"/>
          <w:color w:val="292929"/>
          <w:lang w:val="de-DE"/>
        </w:rPr>
        <w:t> </w:t>
      </w:r>
    </w:p>
    <w:p w14:paraId="032F783D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</w:p>
    <w:p w14:paraId="4F245C9A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92929"/>
          <w:lang w:val="de-DE"/>
        </w:rPr>
      </w:pPr>
    </w:p>
    <w:p w14:paraId="410172BD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292929"/>
          <w:bdr w:val="none" w:sz="0" w:space="0" w:color="auto" w:frame="1"/>
        </w:rPr>
      </w:pPr>
      <w:r w:rsidRPr="00D743F6">
        <w:rPr>
          <w:rStyle w:val="Strong"/>
          <w:rFonts w:asciiTheme="minorHAnsi" w:hAnsiTheme="minorHAnsi" w:cstheme="minorHAnsi"/>
          <w:color w:val="292929"/>
          <w:bdr w:val="none" w:sz="0" w:space="0" w:color="auto" w:frame="1"/>
        </w:rPr>
        <w:t>Pressekontakte</w:t>
      </w:r>
    </w:p>
    <w:p w14:paraId="6F9B91A0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</w:p>
    <w:p w14:paraId="3E2EA694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CyberLink Corp.</w:t>
      </w:r>
    </w:p>
    <w:p w14:paraId="1EB9548F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15th Floor, No. 100, Minquan Road, Xindian District, New Taipei City, 231, Taiwan</w:t>
      </w:r>
    </w:p>
    <w:p w14:paraId="46EDAECA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br/>
        <w:t>Lara Gerhard</w:t>
      </w:r>
    </w:p>
    <w:p w14:paraId="2757681B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Tel.: +49 (0) 721 46717313</w:t>
      </w:r>
    </w:p>
    <w:p w14:paraId="5F419CCA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E-Mail: </w:t>
      </w:r>
      <w:hyperlink r:id="rId11" w:tgtFrame="_blank" w:history="1">
        <w:r w:rsidRPr="00F51534">
          <w:rPr>
            <w:rStyle w:val="Hyperlink"/>
            <w:rFonts w:asciiTheme="minorHAnsi" w:hAnsiTheme="minorHAnsi" w:cstheme="minorHAnsi"/>
          </w:rPr>
          <w:t>contact_pr_deu@cyberlink.com</w:t>
        </w:r>
      </w:hyperlink>
      <w:r w:rsidRPr="00D743F6">
        <w:rPr>
          <w:rStyle w:val="Hyperlink"/>
          <w:rFonts w:asciiTheme="minorHAnsi" w:hAnsiTheme="minorHAnsi" w:cstheme="minorHAnsi"/>
          <w:u w:val="none"/>
          <w:bdr w:val="none" w:sz="0" w:space="0" w:color="auto" w:frame="1"/>
        </w:rPr>
        <w:t xml:space="preserve"> </w:t>
      </w:r>
    </w:p>
    <w:p w14:paraId="7328C812" w14:textId="346F6335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</w:p>
    <w:p w14:paraId="7E9060CF" w14:textId="77777777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D743F6">
        <w:rPr>
          <w:rFonts w:asciiTheme="minorHAnsi" w:hAnsiTheme="minorHAnsi" w:cstheme="minorHAnsi"/>
          <w:color w:val="292929"/>
        </w:rPr>
        <w:t>Profil Marketing – Public Relations</w:t>
      </w:r>
    </w:p>
    <w:p w14:paraId="03DED239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  <w:r w:rsidRPr="00D743F6">
        <w:rPr>
          <w:rFonts w:asciiTheme="minorHAnsi" w:hAnsiTheme="minorHAnsi" w:cstheme="minorHAnsi"/>
          <w:color w:val="292929"/>
        </w:rPr>
        <w:t xml:space="preserve">Humboldtstr. </w:t>
      </w:r>
      <w:r w:rsidRPr="00AB3CA9">
        <w:rPr>
          <w:rFonts w:asciiTheme="minorHAnsi" w:hAnsiTheme="minorHAnsi" w:cstheme="minorHAnsi"/>
          <w:color w:val="292929"/>
          <w:lang w:val="de-DE"/>
        </w:rPr>
        <w:t>21, 38106 Braunschweig, Deutschland</w:t>
      </w:r>
    </w:p>
    <w:p w14:paraId="16339346" w14:textId="303DAF36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</w:p>
    <w:p w14:paraId="53A5B19B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  <w:r w:rsidRPr="00AB3CA9">
        <w:rPr>
          <w:rFonts w:asciiTheme="minorHAnsi" w:hAnsiTheme="minorHAnsi" w:cstheme="minorHAnsi"/>
          <w:color w:val="292929"/>
          <w:lang w:val="de-DE"/>
        </w:rPr>
        <w:t>Stefan Winter</w:t>
      </w:r>
    </w:p>
    <w:p w14:paraId="169B6499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  <w:r w:rsidRPr="00AB3CA9">
        <w:rPr>
          <w:rFonts w:asciiTheme="minorHAnsi" w:hAnsiTheme="minorHAnsi" w:cstheme="minorHAnsi"/>
          <w:color w:val="292929"/>
          <w:lang w:val="de-DE"/>
        </w:rPr>
        <w:t>Tel.: +49 (0) 531-38733-19</w:t>
      </w:r>
    </w:p>
    <w:p w14:paraId="626EFA87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  <w:r w:rsidRPr="00AB3CA9">
        <w:rPr>
          <w:rFonts w:asciiTheme="minorHAnsi" w:hAnsiTheme="minorHAnsi" w:cstheme="minorHAnsi"/>
          <w:color w:val="292929"/>
          <w:lang w:val="de-DE"/>
        </w:rPr>
        <w:t xml:space="preserve">E-Mail: </w:t>
      </w:r>
      <w:hyperlink r:id="rId12" w:history="1">
        <w:r w:rsidRPr="00AB3CA9">
          <w:rPr>
            <w:rStyle w:val="Hyperlink"/>
            <w:rFonts w:asciiTheme="minorHAnsi" w:hAnsiTheme="minorHAnsi" w:cstheme="minorHAnsi"/>
            <w:lang w:val="de-DE"/>
          </w:rPr>
          <w:t>s.winter@profil-marketing.com</w:t>
        </w:r>
      </w:hyperlink>
    </w:p>
    <w:p w14:paraId="568DE8AE" w14:textId="497784FB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lang w:val="de-DE"/>
        </w:rPr>
      </w:pPr>
    </w:p>
    <w:p w14:paraId="1D243AAC" w14:textId="259428C1" w:rsidR="00AB3CA9" w:rsidRPr="00D743F6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>
        <w:rPr>
          <w:rFonts w:asciiTheme="minorHAnsi" w:hAnsiTheme="minorHAnsi" w:cstheme="minorHAnsi"/>
          <w:color w:val="292929"/>
        </w:rPr>
        <w:t>Birka Lay</w:t>
      </w:r>
    </w:p>
    <w:p w14:paraId="11EB9BB3" w14:textId="342BFF49" w:rsidR="00AB3CA9" w:rsidRPr="00BD2C54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BD2C54">
        <w:rPr>
          <w:rFonts w:asciiTheme="minorHAnsi" w:hAnsiTheme="minorHAnsi" w:cstheme="minorHAnsi"/>
          <w:color w:val="292929"/>
        </w:rPr>
        <w:t>Tel.: +49 (0) 531-38733-24</w:t>
      </w:r>
    </w:p>
    <w:p w14:paraId="298CD902" w14:textId="6D140777" w:rsidR="00AB3CA9" w:rsidRPr="00BD2C54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  <w:r w:rsidRPr="00BD2C54">
        <w:rPr>
          <w:rFonts w:asciiTheme="minorHAnsi" w:hAnsiTheme="minorHAnsi" w:cstheme="minorHAnsi"/>
          <w:color w:val="292929"/>
        </w:rPr>
        <w:t xml:space="preserve">E-Mail: </w:t>
      </w:r>
      <w:hyperlink r:id="rId13" w:history="1">
        <w:r w:rsidRPr="00BD2C54">
          <w:rPr>
            <w:rStyle w:val="Hyperlink"/>
            <w:rFonts w:asciiTheme="minorHAnsi" w:hAnsiTheme="minorHAnsi" w:cstheme="minorHAnsi"/>
          </w:rPr>
          <w:t>b.lay@profil-marketing.com</w:t>
        </w:r>
      </w:hyperlink>
    </w:p>
    <w:p w14:paraId="02ACB9D9" w14:textId="77777777" w:rsidR="00AB3CA9" w:rsidRPr="00BD2C54" w:rsidRDefault="00AB3CA9" w:rsidP="00AB3C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</w:rPr>
      </w:pPr>
    </w:p>
    <w:p w14:paraId="7E66EC0F" w14:textId="77777777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92929"/>
          <w:sz w:val="19"/>
          <w:szCs w:val="19"/>
          <w:lang w:val="de-DE"/>
        </w:rPr>
      </w:pPr>
      <w:r w:rsidRPr="002D4ED9">
        <w:rPr>
          <w:rFonts w:asciiTheme="minorHAnsi" w:hAnsiTheme="minorHAnsi" w:cstheme="minorHAnsi"/>
          <w:i/>
          <w:iCs/>
          <w:color w:val="292929"/>
          <w:bdr w:val="none" w:sz="0" w:space="0" w:color="auto" w:frame="1"/>
          <w:lang w:val="de-DE"/>
        </w:rPr>
        <w:br/>
      </w:r>
      <w:r w:rsidRPr="00AB3CA9">
        <w:rPr>
          <w:rStyle w:val="Emphasis"/>
          <w:rFonts w:asciiTheme="minorHAnsi" w:eastAsia="ヒラギノ角ゴ Pro W3" w:hAnsiTheme="minorHAnsi" w:cstheme="minorHAnsi"/>
          <w:color w:val="292929"/>
          <w:sz w:val="19"/>
          <w:szCs w:val="19"/>
          <w:bdr w:val="none" w:sz="0" w:space="0" w:color="auto" w:frame="1"/>
          <w:lang w:val="de-DE"/>
        </w:rPr>
        <w:t>Alle genannten Produktnamen und Logos sind Eigentum des jeweiligen Unternehmens.</w:t>
      </w:r>
    </w:p>
    <w:p w14:paraId="4D7AF1FC" w14:textId="0416E6E2" w:rsidR="00AB3CA9" w:rsidRPr="00AB3CA9" w:rsidRDefault="00AB3CA9" w:rsidP="00AB3C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sz w:val="19"/>
          <w:szCs w:val="19"/>
          <w:lang w:val="de-DE"/>
        </w:rPr>
      </w:pPr>
      <w:r w:rsidRPr="00AB3CA9">
        <w:rPr>
          <w:rStyle w:val="Emphasis"/>
          <w:rFonts w:asciiTheme="minorHAnsi" w:eastAsia="ヒラギノ角ゴ Pro W3" w:hAnsiTheme="minorHAnsi" w:cstheme="minorHAnsi"/>
          <w:color w:val="292929"/>
          <w:sz w:val="19"/>
          <w:szCs w:val="19"/>
          <w:bdr w:val="none" w:sz="0" w:space="0" w:color="auto" w:frame="1"/>
          <w:lang w:val="de-DE"/>
        </w:rPr>
        <w:t>Copyright © 202</w:t>
      </w:r>
      <w:r w:rsidR="00BD2C54">
        <w:rPr>
          <w:rStyle w:val="Emphasis"/>
          <w:rFonts w:asciiTheme="minorHAnsi" w:eastAsia="ヒラギノ角ゴ Pro W3" w:hAnsiTheme="minorHAnsi" w:cstheme="minorHAnsi"/>
          <w:color w:val="292929"/>
          <w:sz w:val="19"/>
          <w:szCs w:val="19"/>
          <w:bdr w:val="none" w:sz="0" w:space="0" w:color="auto" w:frame="1"/>
          <w:lang w:val="de-DE"/>
        </w:rPr>
        <w:t xml:space="preserve">2 </w:t>
      </w:r>
      <w:r w:rsidRPr="00AB3CA9">
        <w:rPr>
          <w:rStyle w:val="Emphasis"/>
          <w:rFonts w:asciiTheme="minorHAnsi" w:eastAsia="ヒラギノ角ゴ Pro W3" w:hAnsiTheme="minorHAnsi" w:cstheme="minorHAnsi"/>
          <w:color w:val="292929"/>
          <w:sz w:val="19"/>
          <w:szCs w:val="19"/>
          <w:bdr w:val="none" w:sz="0" w:space="0" w:color="auto" w:frame="1"/>
          <w:lang w:val="de-DE"/>
        </w:rPr>
        <w:t>CyberLink Corp. Alle Rechte vorbehalten.</w:t>
      </w:r>
    </w:p>
    <w:p w14:paraId="3A451FDF" w14:textId="014837A2" w:rsidR="002950F6" w:rsidRPr="00AB3CA9" w:rsidRDefault="002950F6" w:rsidP="00AB3CA9">
      <w:pPr>
        <w:rPr>
          <w:lang w:val="de-DE"/>
        </w:rPr>
      </w:pPr>
    </w:p>
    <w:sectPr w:rsidR="002950F6" w:rsidRPr="00AB3CA9" w:rsidSect="008C493C">
      <w:pgSz w:w="11900" w:h="16840"/>
      <w:pgMar w:top="1440" w:right="1500" w:bottom="14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2A0A" w14:textId="77777777" w:rsidR="009C294F" w:rsidRDefault="009C294F" w:rsidP="00D01B9B">
      <w:r>
        <w:separator/>
      </w:r>
    </w:p>
  </w:endnote>
  <w:endnote w:type="continuationSeparator" w:id="0">
    <w:p w14:paraId="51DD860C" w14:textId="77777777" w:rsidR="009C294F" w:rsidRDefault="009C294F" w:rsidP="00D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2408" w14:textId="77777777" w:rsidR="009C294F" w:rsidRDefault="009C294F" w:rsidP="00D01B9B">
      <w:r>
        <w:separator/>
      </w:r>
    </w:p>
  </w:footnote>
  <w:footnote w:type="continuationSeparator" w:id="0">
    <w:p w14:paraId="216FC683" w14:textId="77777777" w:rsidR="009C294F" w:rsidRDefault="009C294F" w:rsidP="00D0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40"/>
    <w:multiLevelType w:val="multilevel"/>
    <w:tmpl w:val="D27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B7E5A"/>
    <w:multiLevelType w:val="multilevel"/>
    <w:tmpl w:val="0C5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16DB6"/>
    <w:multiLevelType w:val="multilevel"/>
    <w:tmpl w:val="6B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F79AC"/>
    <w:multiLevelType w:val="multilevel"/>
    <w:tmpl w:val="FC1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F22D0"/>
    <w:multiLevelType w:val="hybridMultilevel"/>
    <w:tmpl w:val="57E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0E94"/>
    <w:multiLevelType w:val="multilevel"/>
    <w:tmpl w:val="D26400C2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23011"/>
    <w:multiLevelType w:val="multilevel"/>
    <w:tmpl w:val="79D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658BB"/>
    <w:multiLevelType w:val="hybridMultilevel"/>
    <w:tmpl w:val="73C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7122"/>
    <w:multiLevelType w:val="hybridMultilevel"/>
    <w:tmpl w:val="0D86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2018"/>
    <w:multiLevelType w:val="hybridMultilevel"/>
    <w:tmpl w:val="F74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A20C0"/>
    <w:multiLevelType w:val="hybridMultilevel"/>
    <w:tmpl w:val="32E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7BC2"/>
    <w:multiLevelType w:val="hybridMultilevel"/>
    <w:tmpl w:val="440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EA0"/>
    <w:multiLevelType w:val="multilevel"/>
    <w:tmpl w:val="743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795D0F"/>
    <w:multiLevelType w:val="hybridMultilevel"/>
    <w:tmpl w:val="B2A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91CF2"/>
    <w:multiLevelType w:val="multilevel"/>
    <w:tmpl w:val="624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11CFD"/>
    <w:multiLevelType w:val="multilevel"/>
    <w:tmpl w:val="A34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533C1F"/>
    <w:multiLevelType w:val="multilevel"/>
    <w:tmpl w:val="48F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AC3100"/>
    <w:multiLevelType w:val="hybridMultilevel"/>
    <w:tmpl w:val="37D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674D1"/>
    <w:multiLevelType w:val="multilevel"/>
    <w:tmpl w:val="720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678B2"/>
    <w:multiLevelType w:val="multilevel"/>
    <w:tmpl w:val="132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635D37"/>
    <w:multiLevelType w:val="hybridMultilevel"/>
    <w:tmpl w:val="8BDE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47C"/>
    <w:multiLevelType w:val="hybridMultilevel"/>
    <w:tmpl w:val="C95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66C8A"/>
    <w:multiLevelType w:val="hybridMultilevel"/>
    <w:tmpl w:val="4EE6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2C4"/>
    <w:multiLevelType w:val="multilevel"/>
    <w:tmpl w:val="AE3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1027B9"/>
    <w:multiLevelType w:val="hybridMultilevel"/>
    <w:tmpl w:val="F10A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C744B"/>
    <w:multiLevelType w:val="multilevel"/>
    <w:tmpl w:val="7C2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C0E6B"/>
    <w:multiLevelType w:val="multilevel"/>
    <w:tmpl w:val="7F2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17606"/>
    <w:multiLevelType w:val="multilevel"/>
    <w:tmpl w:val="2DA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6E3142"/>
    <w:multiLevelType w:val="multilevel"/>
    <w:tmpl w:val="EB2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23"/>
  </w:num>
  <w:num w:numId="5">
    <w:abstractNumId w:val="3"/>
  </w:num>
  <w:num w:numId="6">
    <w:abstractNumId w:val="1"/>
  </w:num>
  <w:num w:numId="7">
    <w:abstractNumId w:val="25"/>
  </w:num>
  <w:num w:numId="8">
    <w:abstractNumId w:val="27"/>
  </w:num>
  <w:num w:numId="9">
    <w:abstractNumId w:val="28"/>
  </w:num>
  <w:num w:numId="10">
    <w:abstractNumId w:val="26"/>
  </w:num>
  <w:num w:numId="11">
    <w:abstractNumId w:val="17"/>
  </w:num>
  <w:num w:numId="12">
    <w:abstractNumId w:val="20"/>
  </w:num>
  <w:num w:numId="13">
    <w:abstractNumId w:val="8"/>
  </w:num>
  <w:num w:numId="14">
    <w:abstractNumId w:val="7"/>
  </w:num>
  <w:num w:numId="15">
    <w:abstractNumId w:val="24"/>
  </w:num>
  <w:num w:numId="16">
    <w:abstractNumId w:val="4"/>
  </w:num>
  <w:num w:numId="17">
    <w:abstractNumId w:val="13"/>
  </w:num>
  <w:num w:numId="18">
    <w:abstractNumId w:val="22"/>
  </w:num>
  <w:num w:numId="19">
    <w:abstractNumId w:val="10"/>
  </w:num>
  <w:num w:numId="20">
    <w:abstractNumId w:val="9"/>
  </w:num>
  <w:num w:numId="21">
    <w:abstractNumId w:val="2"/>
  </w:num>
  <w:num w:numId="22">
    <w:abstractNumId w:val="15"/>
  </w:num>
  <w:num w:numId="23">
    <w:abstractNumId w:val="12"/>
  </w:num>
  <w:num w:numId="24">
    <w:abstractNumId w:val="16"/>
  </w:num>
  <w:num w:numId="25">
    <w:abstractNumId w:val="19"/>
  </w:num>
  <w:num w:numId="26">
    <w:abstractNumId w:val="6"/>
  </w:num>
  <w:num w:numId="27">
    <w:abstractNumId w:val="0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GJDC2NDAyMTMwsjCyUdpeDU4uLM/DyQArNaABhRg8MsAAAA"/>
  </w:docVars>
  <w:rsids>
    <w:rsidRoot w:val="00826DF7"/>
    <w:rsid w:val="00002FC9"/>
    <w:rsid w:val="00006F7C"/>
    <w:rsid w:val="000130B9"/>
    <w:rsid w:val="00020359"/>
    <w:rsid w:val="00020DA0"/>
    <w:rsid w:val="000229BA"/>
    <w:rsid w:val="00023341"/>
    <w:rsid w:val="00026357"/>
    <w:rsid w:val="00026729"/>
    <w:rsid w:val="00030CD1"/>
    <w:rsid w:val="0003146B"/>
    <w:rsid w:val="00032710"/>
    <w:rsid w:val="00042667"/>
    <w:rsid w:val="000432C7"/>
    <w:rsid w:val="000521E5"/>
    <w:rsid w:val="0005657C"/>
    <w:rsid w:val="000617EC"/>
    <w:rsid w:val="00062423"/>
    <w:rsid w:val="00063F59"/>
    <w:rsid w:val="00065556"/>
    <w:rsid w:val="00070E76"/>
    <w:rsid w:val="00074346"/>
    <w:rsid w:val="00080CD4"/>
    <w:rsid w:val="000810BF"/>
    <w:rsid w:val="00087C3F"/>
    <w:rsid w:val="00090850"/>
    <w:rsid w:val="00094EB3"/>
    <w:rsid w:val="000A07D7"/>
    <w:rsid w:val="000A0EC2"/>
    <w:rsid w:val="000A1996"/>
    <w:rsid w:val="000A4ACB"/>
    <w:rsid w:val="000A5898"/>
    <w:rsid w:val="000A7A06"/>
    <w:rsid w:val="000B15F1"/>
    <w:rsid w:val="000B2326"/>
    <w:rsid w:val="000C4FEC"/>
    <w:rsid w:val="000D1FC1"/>
    <w:rsid w:val="000D2D36"/>
    <w:rsid w:val="000D3686"/>
    <w:rsid w:val="000D56CE"/>
    <w:rsid w:val="000D70A5"/>
    <w:rsid w:val="000E11C5"/>
    <w:rsid w:val="000E393B"/>
    <w:rsid w:val="000E4E0F"/>
    <w:rsid w:val="000F274F"/>
    <w:rsid w:val="000F33E4"/>
    <w:rsid w:val="00102E91"/>
    <w:rsid w:val="00104F5D"/>
    <w:rsid w:val="00111012"/>
    <w:rsid w:val="00111F80"/>
    <w:rsid w:val="00112767"/>
    <w:rsid w:val="00115B9A"/>
    <w:rsid w:val="001162C3"/>
    <w:rsid w:val="00120C89"/>
    <w:rsid w:val="001215E1"/>
    <w:rsid w:val="0012209F"/>
    <w:rsid w:val="0012651E"/>
    <w:rsid w:val="00134F23"/>
    <w:rsid w:val="00143045"/>
    <w:rsid w:val="00143271"/>
    <w:rsid w:val="0014714F"/>
    <w:rsid w:val="00150047"/>
    <w:rsid w:val="0015090B"/>
    <w:rsid w:val="00150E4C"/>
    <w:rsid w:val="001515EB"/>
    <w:rsid w:val="00160473"/>
    <w:rsid w:val="00164DCD"/>
    <w:rsid w:val="00164EAC"/>
    <w:rsid w:val="00170EAA"/>
    <w:rsid w:val="001719F0"/>
    <w:rsid w:val="00177879"/>
    <w:rsid w:val="00181BC0"/>
    <w:rsid w:val="00182664"/>
    <w:rsid w:val="00182F6B"/>
    <w:rsid w:val="00186A18"/>
    <w:rsid w:val="00187403"/>
    <w:rsid w:val="001874DC"/>
    <w:rsid w:val="00190FB8"/>
    <w:rsid w:val="00193DB3"/>
    <w:rsid w:val="00196642"/>
    <w:rsid w:val="001A11F4"/>
    <w:rsid w:val="001A5499"/>
    <w:rsid w:val="001B2602"/>
    <w:rsid w:val="001B7104"/>
    <w:rsid w:val="001C01A0"/>
    <w:rsid w:val="001D1777"/>
    <w:rsid w:val="001D3997"/>
    <w:rsid w:val="001E1290"/>
    <w:rsid w:val="001E1818"/>
    <w:rsid w:val="001E5559"/>
    <w:rsid w:val="001E7E98"/>
    <w:rsid w:val="001F18A8"/>
    <w:rsid w:val="001F2B78"/>
    <w:rsid w:val="001F5024"/>
    <w:rsid w:val="001F7C28"/>
    <w:rsid w:val="00200E40"/>
    <w:rsid w:val="00206FAC"/>
    <w:rsid w:val="00214339"/>
    <w:rsid w:val="00214E82"/>
    <w:rsid w:val="00215768"/>
    <w:rsid w:val="00215D6A"/>
    <w:rsid w:val="00216B35"/>
    <w:rsid w:val="00225D81"/>
    <w:rsid w:val="00232869"/>
    <w:rsid w:val="00232B4F"/>
    <w:rsid w:val="002344DC"/>
    <w:rsid w:val="00234D2C"/>
    <w:rsid w:val="00235589"/>
    <w:rsid w:val="00246265"/>
    <w:rsid w:val="00251995"/>
    <w:rsid w:val="00251FB9"/>
    <w:rsid w:val="00252091"/>
    <w:rsid w:val="002548B0"/>
    <w:rsid w:val="00260E3C"/>
    <w:rsid w:val="0026202D"/>
    <w:rsid w:val="00262D5F"/>
    <w:rsid w:val="0026443E"/>
    <w:rsid w:val="002650B1"/>
    <w:rsid w:val="002718C9"/>
    <w:rsid w:val="00280B00"/>
    <w:rsid w:val="002829A9"/>
    <w:rsid w:val="00284D1E"/>
    <w:rsid w:val="00287573"/>
    <w:rsid w:val="002909A6"/>
    <w:rsid w:val="00291000"/>
    <w:rsid w:val="00291E53"/>
    <w:rsid w:val="002932ED"/>
    <w:rsid w:val="00293A34"/>
    <w:rsid w:val="002950F6"/>
    <w:rsid w:val="002A209A"/>
    <w:rsid w:val="002A271D"/>
    <w:rsid w:val="002A5777"/>
    <w:rsid w:val="002A6AB3"/>
    <w:rsid w:val="002A742C"/>
    <w:rsid w:val="002B4481"/>
    <w:rsid w:val="002C614F"/>
    <w:rsid w:val="002D244E"/>
    <w:rsid w:val="002D2940"/>
    <w:rsid w:val="002D4ED9"/>
    <w:rsid w:val="002D5C93"/>
    <w:rsid w:val="002D6197"/>
    <w:rsid w:val="002D72CA"/>
    <w:rsid w:val="002E2B8C"/>
    <w:rsid w:val="002E6807"/>
    <w:rsid w:val="002E6DB7"/>
    <w:rsid w:val="002E735B"/>
    <w:rsid w:val="002F0F02"/>
    <w:rsid w:val="002F196F"/>
    <w:rsid w:val="002F3AD1"/>
    <w:rsid w:val="002F3CC6"/>
    <w:rsid w:val="002F5A26"/>
    <w:rsid w:val="002F5E6D"/>
    <w:rsid w:val="0030039B"/>
    <w:rsid w:val="0030257A"/>
    <w:rsid w:val="00302AFC"/>
    <w:rsid w:val="00305C9B"/>
    <w:rsid w:val="0030627C"/>
    <w:rsid w:val="0030778D"/>
    <w:rsid w:val="00316842"/>
    <w:rsid w:val="00317DB9"/>
    <w:rsid w:val="00320597"/>
    <w:rsid w:val="00323E97"/>
    <w:rsid w:val="0032711B"/>
    <w:rsid w:val="00330CDD"/>
    <w:rsid w:val="00336737"/>
    <w:rsid w:val="00343BC7"/>
    <w:rsid w:val="00344D9B"/>
    <w:rsid w:val="0034660A"/>
    <w:rsid w:val="00346F90"/>
    <w:rsid w:val="00365E3D"/>
    <w:rsid w:val="00367DAA"/>
    <w:rsid w:val="00372EB4"/>
    <w:rsid w:val="00381645"/>
    <w:rsid w:val="00384E54"/>
    <w:rsid w:val="0038550E"/>
    <w:rsid w:val="00390F65"/>
    <w:rsid w:val="00393502"/>
    <w:rsid w:val="003954CC"/>
    <w:rsid w:val="00396254"/>
    <w:rsid w:val="003978D0"/>
    <w:rsid w:val="003B264E"/>
    <w:rsid w:val="003B3A05"/>
    <w:rsid w:val="003B7A73"/>
    <w:rsid w:val="003C6965"/>
    <w:rsid w:val="003C6CDE"/>
    <w:rsid w:val="003D039F"/>
    <w:rsid w:val="003D4D25"/>
    <w:rsid w:val="003D66F5"/>
    <w:rsid w:val="003E202C"/>
    <w:rsid w:val="003E70CD"/>
    <w:rsid w:val="003E77BD"/>
    <w:rsid w:val="003F4324"/>
    <w:rsid w:val="004044C4"/>
    <w:rsid w:val="00410C54"/>
    <w:rsid w:val="004149E0"/>
    <w:rsid w:val="00414D5A"/>
    <w:rsid w:val="00420301"/>
    <w:rsid w:val="00421B70"/>
    <w:rsid w:val="00422F15"/>
    <w:rsid w:val="004236C8"/>
    <w:rsid w:val="00424452"/>
    <w:rsid w:val="00436F22"/>
    <w:rsid w:val="00437275"/>
    <w:rsid w:val="00437C46"/>
    <w:rsid w:val="00441848"/>
    <w:rsid w:val="00441CCB"/>
    <w:rsid w:val="00441D26"/>
    <w:rsid w:val="00446FB3"/>
    <w:rsid w:val="004472D2"/>
    <w:rsid w:val="00451F83"/>
    <w:rsid w:val="00455845"/>
    <w:rsid w:val="00456A75"/>
    <w:rsid w:val="00463B14"/>
    <w:rsid w:val="0046433F"/>
    <w:rsid w:val="00471A61"/>
    <w:rsid w:val="00474F9E"/>
    <w:rsid w:val="004753AC"/>
    <w:rsid w:val="004759A1"/>
    <w:rsid w:val="00492DA2"/>
    <w:rsid w:val="00493198"/>
    <w:rsid w:val="004B0E4A"/>
    <w:rsid w:val="004B2504"/>
    <w:rsid w:val="004B4833"/>
    <w:rsid w:val="004B7872"/>
    <w:rsid w:val="004C55E3"/>
    <w:rsid w:val="004D5665"/>
    <w:rsid w:val="004E4F4E"/>
    <w:rsid w:val="004F533E"/>
    <w:rsid w:val="00501A23"/>
    <w:rsid w:val="00503C3F"/>
    <w:rsid w:val="00506975"/>
    <w:rsid w:val="005104E0"/>
    <w:rsid w:val="00513E6C"/>
    <w:rsid w:val="00521982"/>
    <w:rsid w:val="00524439"/>
    <w:rsid w:val="00525073"/>
    <w:rsid w:val="00525118"/>
    <w:rsid w:val="00526C29"/>
    <w:rsid w:val="00532060"/>
    <w:rsid w:val="00541B61"/>
    <w:rsid w:val="00545C50"/>
    <w:rsid w:val="005469AB"/>
    <w:rsid w:val="005616AB"/>
    <w:rsid w:val="0057705C"/>
    <w:rsid w:val="0058002C"/>
    <w:rsid w:val="00580ECB"/>
    <w:rsid w:val="00584134"/>
    <w:rsid w:val="005979D0"/>
    <w:rsid w:val="005A1AD3"/>
    <w:rsid w:val="005A588A"/>
    <w:rsid w:val="005A6AD1"/>
    <w:rsid w:val="005B35BF"/>
    <w:rsid w:val="005C19FC"/>
    <w:rsid w:val="005C5A89"/>
    <w:rsid w:val="005D0AEB"/>
    <w:rsid w:val="005E3C08"/>
    <w:rsid w:val="005E4B63"/>
    <w:rsid w:val="005E500F"/>
    <w:rsid w:val="005E69B0"/>
    <w:rsid w:val="005E6C9E"/>
    <w:rsid w:val="005F2132"/>
    <w:rsid w:val="0060019C"/>
    <w:rsid w:val="00604AB1"/>
    <w:rsid w:val="00605A27"/>
    <w:rsid w:val="006074BD"/>
    <w:rsid w:val="00614CD8"/>
    <w:rsid w:val="00624B25"/>
    <w:rsid w:val="00626C1D"/>
    <w:rsid w:val="00627D56"/>
    <w:rsid w:val="006303A9"/>
    <w:rsid w:val="00630E1E"/>
    <w:rsid w:val="006412E2"/>
    <w:rsid w:val="006527E3"/>
    <w:rsid w:val="006551A1"/>
    <w:rsid w:val="0065524B"/>
    <w:rsid w:val="00664083"/>
    <w:rsid w:val="006679F2"/>
    <w:rsid w:val="00671E07"/>
    <w:rsid w:val="006720F8"/>
    <w:rsid w:val="00697936"/>
    <w:rsid w:val="006A20EA"/>
    <w:rsid w:val="006A3099"/>
    <w:rsid w:val="006A3FDE"/>
    <w:rsid w:val="006B0C1B"/>
    <w:rsid w:val="006B5AD6"/>
    <w:rsid w:val="006B79CE"/>
    <w:rsid w:val="006C02EC"/>
    <w:rsid w:val="006C2DAB"/>
    <w:rsid w:val="006C3425"/>
    <w:rsid w:val="006C4931"/>
    <w:rsid w:val="006D0ECC"/>
    <w:rsid w:val="006D4FE4"/>
    <w:rsid w:val="006E130F"/>
    <w:rsid w:val="006E7611"/>
    <w:rsid w:val="006E7646"/>
    <w:rsid w:val="006F4F82"/>
    <w:rsid w:val="00703552"/>
    <w:rsid w:val="0070793E"/>
    <w:rsid w:val="00713501"/>
    <w:rsid w:val="0072039A"/>
    <w:rsid w:val="00725BEF"/>
    <w:rsid w:val="007262D2"/>
    <w:rsid w:val="00727E78"/>
    <w:rsid w:val="00735BD2"/>
    <w:rsid w:val="00736C00"/>
    <w:rsid w:val="00741518"/>
    <w:rsid w:val="007418CC"/>
    <w:rsid w:val="00744A98"/>
    <w:rsid w:val="00744CEF"/>
    <w:rsid w:val="00744EB2"/>
    <w:rsid w:val="00745E56"/>
    <w:rsid w:val="00746B80"/>
    <w:rsid w:val="00753317"/>
    <w:rsid w:val="00757BDC"/>
    <w:rsid w:val="00757F3D"/>
    <w:rsid w:val="00760D59"/>
    <w:rsid w:val="007641B4"/>
    <w:rsid w:val="00764805"/>
    <w:rsid w:val="0076741D"/>
    <w:rsid w:val="00773F91"/>
    <w:rsid w:val="00774EFD"/>
    <w:rsid w:val="0077796B"/>
    <w:rsid w:val="00782AF4"/>
    <w:rsid w:val="00790206"/>
    <w:rsid w:val="007A11AE"/>
    <w:rsid w:val="007A2791"/>
    <w:rsid w:val="007A28BC"/>
    <w:rsid w:val="007B275E"/>
    <w:rsid w:val="007B53C7"/>
    <w:rsid w:val="007B690F"/>
    <w:rsid w:val="007C413F"/>
    <w:rsid w:val="007C4179"/>
    <w:rsid w:val="007D4929"/>
    <w:rsid w:val="007D492F"/>
    <w:rsid w:val="007D6FFD"/>
    <w:rsid w:val="007D794F"/>
    <w:rsid w:val="007E1938"/>
    <w:rsid w:val="007E478D"/>
    <w:rsid w:val="007F2D37"/>
    <w:rsid w:val="007F48ED"/>
    <w:rsid w:val="008048F6"/>
    <w:rsid w:val="008049A5"/>
    <w:rsid w:val="00807C17"/>
    <w:rsid w:val="00822058"/>
    <w:rsid w:val="008225C0"/>
    <w:rsid w:val="00826441"/>
    <w:rsid w:val="00826DF7"/>
    <w:rsid w:val="00831DCD"/>
    <w:rsid w:val="00834C3D"/>
    <w:rsid w:val="008445A7"/>
    <w:rsid w:val="00844C4C"/>
    <w:rsid w:val="00846225"/>
    <w:rsid w:val="00846328"/>
    <w:rsid w:val="00847C96"/>
    <w:rsid w:val="00854B3B"/>
    <w:rsid w:val="00855802"/>
    <w:rsid w:val="00856F2C"/>
    <w:rsid w:val="00857E6B"/>
    <w:rsid w:val="00860C89"/>
    <w:rsid w:val="00861B63"/>
    <w:rsid w:val="008652E9"/>
    <w:rsid w:val="0086532E"/>
    <w:rsid w:val="008664B1"/>
    <w:rsid w:val="00866F2C"/>
    <w:rsid w:val="00867E3D"/>
    <w:rsid w:val="00871B5C"/>
    <w:rsid w:val="00881DAA"/>
    <w:rsid w:val="00884B9C"/>
    <w:rsid w:val="00886C66"/>
    <w:rsid w:val="008902F9"/>
    <w:rsid w:val="008A1F4D"/>
    <w:rsid w:val="008A32B2"/>
    <w:rsid w:val="008A5058"/>
    <w:rsid w:val="008A7784"/>
    <w:rsid w:val="008B25F0"/>
    <w:rsid w:val="008B3881"/>
    <w:rsid w:val="008B477F"/>
    <w:rsid w:val="008B5AD7"/>
    <w:rsid w:val="008C493C"/>
    <w:rsid w:val="008C73D9"/>
    <w:rsid w:val="008D5945"/>
    <w:rsid w:val="008D6734"/>
    <w:rsid w:val="008D684F"/>
    <w:rsid w:val="008D78E2"/>
    <w:rsid w:val="008E25E0"/>
    <w:rsid w:val="008E2FDC"/>
    <w:rsid w:val="008E3B59"/>
    <w:rsid w:val="008F2EC6"/>
    <w:rsid w:val="008F5062"/>
    <w:rsid w:val="008F582D"/>
    <w:rsid w:val="008F5A6E"/>
    <w:rsid w:val="008F5D73"/>
    <w:rsid w:val="008F64C0"/>
    <w:rsid w:val="008F7388"/>
    <w:rsid w:val="009007D4"/>
    <w:rsid w:val="00901F92"/>
    <w:rsid w:val="009030A9"/>
    <w:rsid w:val="009050DE"/>
    <w:rsid w:val="00906935"/>
    <w:rsid w:val="0091046E"/>
    <w:rsid w:val="00911430"/>
    <w:rsid w:val="00930A29"/>
    <w:rsid w:val="009358A2"/>
    <w:rsid w:val="00935E84"/>
    <w:rsid w:val="009437C9"/>
    <w:rsid w:val="00950801"/>
    <w:rsid w:val="00955AE2"/>
    <w:rsid w:val="00955AE9"/>
    <w:rsid w:val="00955C16"/>
    <w:rsid w:val="00965D83"/>
    <w:rsid w:val="009702E9"/>
    <w:rsid w:val="00977C98"/>
    <w:rsid w:val="00977FC2"/>
    <w:rsid w:val="0098229A"/>
    <w:rsid w:val="00984C87"/>
    <w:rsid w:val="009918F1"/>
    <w:rsid w:val="009958B0"/>
    <w:rsid w:val="009A0C66"/>
    <w:rsid w:val="009A1585"/>
    <w:rsid w:val="009A47BA"/>
    <w:rsid w:val="009A651E"/>
    <w:rsid w:val="009A6F8E"/>
    <w:rsid w:val="009B021D"/>
    <w:rsid w:val="009B3EE6"/>
    <w:rsid w:val="009B439E"/>
    <w:rsid w:val="009B6021"/>
    <w:rsid w:val="009C27C3"/>
    <w:rsid w:val="009C294F"/>
    <w:rsid w:val="009C2ED8"/>
    <w:rsid w:val="009C3828"/>
    <w:rsid w:val="009C47B2"/>
    <w:rsid w:val="009C72EC"/>
    <w:rsid w:val="009D1B5B"/>
    <w:rsid w:val="009E5C6A"/>
    <w:rsid w:val="009F1AC0"/>
    <w:rsid w:val="009F261B"/>
    <w:rsid w:val="009F49EF"/>
    <w:rsid w:val="009F64DE"/>
    <w:rsid w:val="00A022CF"/>
    <w:rsid w:val="00A025AA"/>
    <w:rsid w:val="00A060D6"/>
    <w:rsid w:val="00A067E3"/>
    <w:rsid w:val="00A07665"/>
    <w:rsid w:val="00A13517"/>
    <w:rsid w:val="00A22FFC"/>
    <w:rsid w:val="00A23B8F"/>
    <w:rsid w:val="00A24691"/>
    <w:rsid w:val="00A25A50"/>
    <w:rsid w:val="00A27D12"/>
    <w:rsid w:val="00A326E4"/>
    <w:rsid w:val="00A32D9E"/>
    <w:rsid w:val="00A344CE"/>
    <w:rsid w:val="00A374C5"/>
    <w:rsid w:val="00A434F0"/>
    <w:rsid w:val="00A44C7B"/>
    <w:rsid w:val="00A471D3"/>
    <w:rsid w:val="00A50892"/>
    <w:rsid w:val="00A53A57"/>
    <w:rsid w:val="00A54610"/>
    <w:rsid w:val="00A54817"/>
    <w:rsid w:val="00A56855"/>
    <w:rsid w:val="00A5690B"/>
    <w:rsid w:val="00A572D6"/>
    <w:rsid w:val="00A63467"/>
    <w:rsid w:val="00A65FE2"/>
    <w:rsid w:val="00A87007"/>
    <w:rsid w:val="00A95638"/>
    <w:rsid w:val="00AA4354"/>
    <w:rsid w:val="00AA6CC0"/>
    <w:rsid w:val="00AB3CA9"/>
    <w:rsid w:val="00AB789A"/>
    <w:rsid w:val="00AC2432"/>
    <w:rsid w:val="00AC38EE"/>
    <w:rsid w:val="00AC5E83"/>
    <w:rsid w:val="00AD5AFA"/>
    <w:rsid w:val="00AD602E"/>
    <w:rsid w:val="00AE14C9"/>
    <w:rsid w:val="00AE32C9"/>
    <w:rsid w:val="00AE521D"/>
    <w:rsid w:val="00AE535A"/>
    <w:rsid w:val="00AE544A"/>
    <w:rsid w:val="00AE78AD"/>
    <w:rsid w:val="00B04D30"/>
    <w:rsid w:val="00B05A7D"/>
    <w:rsid w:val="00B14165"/>
    <w:rsid w:val="00B1638A"/>
    <w:rsid w:val="00B170BC"/>
    <w:rsid w:val="00B2152B"/>
    <w:rsid w:val="00B2604C"/>
    <w:rsid w:val="00B27949"/>
    <w:rsid w:val="00B27C48"/>
    <w:rsid w:val="00B33C2B"/>
    <w:rsid w:val="00B37132"/>
    <w:rsid w:val="00B37C87"/>
    <w:rsid w:val="00B407BD"/>
    <w:rsid w:val="00B43C2B"/>
    <w:rsid w:val="00B43F3C"/>
    <w:rsid w:val="00B450AB"/>
    <w:rsid w:val="00B455BF"/>
    <w:rsid w:val="00B45DF2"/>
    <w:rsid w:val="00B46958"/>
    <w:rsid w:val="00B4726D"/>
    <w:rsid w:val="00B5292F"/>
    <w:rsid w:val="00B530DF"/>
    <w:rsid w:val="00B533F9"/>
    <w:rsid w:val="00B641DB"/>
    <w:rsid w:val="00B725AE"/>
    <w:rsid w:val="00B74C22"/>
    <w:rsid w:val="00B91221"/>
    <w:rsid w:val="00B92165"/>
    <w:rsid w:val="00B9786E"/>
    <w:rsid w:val="00BA33DB"/>
    <w:rsid w:val="00BB15F1"/>
    <w:rsid w:val="00BB39B1"/>
    <w:rsid w:val="00BD2C54"/>
    <w:rsid w:val="00BD5E75"/>
    <w:rsid w:val="00BD67FE"/>
    <w:rsid w:val="00BE0D3C"/>
    <w:rsid w:val="00BE1CB0"/>
    <w:rsid w:val="00BE4700"/>
    <w:rsid w:val="00BE5C47"/>
    <w:rsid w:val="00BE62DD"/>
    <w:rsid w:val="00BE7B65"/>
    <w:rsid w:val="00BF0224"/>
    <w:rsid w:val="00C0409E"/>
    <w:rsid w:val="00C1437E"/>
    <w:rsid w:val="00C15853"/>
    <w:rsid w:val="00C2181D"/>
    <w:rsid w:val="00C235BA"/>
    <w:rsid w:val="00C249D7"/>
    <w:rsid w:val="00C35955"/>
    <w:rsid w:val="00C36831"/>
    <w:rsid w:val="00C40228"/>
    <w:rsid w:val="00C45688"/>
    <w:rsid w:val="00C457E4"/>
    <w:rsid w:val="00C50600"/>
    <w:rsid w:val="00C5373F"/>
    <w:rsid w:val="00C542D8"/>
    <w:rsid w:val="00C54BE1"/>
    <w:rsid w:val="00C55FD6"/>
    <w:rsid w:val="00C60C8D"/>
    <w:rsid w:val="00C660D7"/>
    <w:rsid w:val="00C679CF"/>
    <w:rsid w:val="00C70290"/>
    <w:rsid w:val="00C82702"/>
    <w:rsid w:val="00C83298"/>
    <w:rsid w:val="00C83397"/>
    <w:rsid w:val="00C869CD"/>
    <w:rsid w:val="00C87ED1"/>
    <w:rsid w:val="00C951BB"/>
    <w:rsid w:val="00C95223"/>
    <w:rsid w:val="00C95E4D"/>
    <w:rsid w:val="00CA3F0C"/>
    <w:rsid w:val="00CA50B0"/>
    <w:rsid w:val="00CB0FD6"/>
    <w:rsid w:val="00CB4F8D"/>
    <w:rsid w:val="00CC009B"/>
    <w:rsid w:val="00CC04F7"/>
    <w:rsid w:val="00CC1DE0"/>
    <w:rsid w:val="00CC3C3E"/>
    <w:rsid w:val="00CC6AEE"/>
    <w:rsid w:val="00CD1010"/>
    <w:rsid w:val="00CD4CEA"/>
    <w:rsid w:val="00CD76D8"/>
    <w:rsid w:val="00CE2D21"/>
    <w:rsid w:val="00CE61C2"/>
    <w:rsid w:val="00CE69FC"/>
    <w:rsid w:val="00CF0800"/>
    <w:rsid w:val="00CF2C25"/>
    <w:rsid w:val="00CF6061"/>
    <w:rsid w:val="00CF7520"/>
    <w:rsid w:val="00D01B9B"/>
    <w:rsid w:val="00D04DB0"/>
    <w:rsid w:val="00D051CA"/>
    <w:rsid w:val="00D07D29"/>
    <w:rsid w:val="00D12F58"/>
    <w:rsid w:val="00D17F26"/>
    <w:rsid w:val="00D2384D"/>
    <w:rsid w:val="00D2652D"/>
    <w:rsid w:val="00D26C03"/>
    <w:rsid w:val="00D27ABC"/>
    <w:rsid w:val="00D30392"/>
    <w:rsid w:val="00D31181"/>
    <w:rsid w:val="00D31FF0"/>
    <w:rsid w:val="00D34B72"/>
    <w:rsid w:val="00D3737B"/>
    <w:rsid w:val="00D407B2"/>
    <w:rsid w:val="00D409AC"/>
    <w:rsid w:val="00D41569"/>
    <w:rsid w:val="00D43036"/>
    <w:rsid w:val="00D463DB"/>
    <w:rsid w:val="00D51292"/>
    <w:rsid w:val="00D51684"/>
    <w:rsid w:val="00D54279"/>
    <w:rsid w:val="00D54D49"/>
    <w:rsid w:val="00D56477"/>
    <w:rsid w:val="00D57CAA"/>
    <w:rsid w:val="00D60AC5"/>
    <w:rsid w:val="00D74DF1"/>
    <w:rsid w:val="00D758B3"/>
    <w:rsid w:val="00D825FC"/>
    <w:rsid w:val="00D87C81"/>
    <w:rsid w:val="00D94554"/>
    <w:rsid w:val="00DA34CD"/>
    <w:rsid w:val="00DA3F6E"/>
    <w:rsid w:val="00DB1689"/>
    <w:rsid w:val="00DB1F19"/>
    <w:rsid w:val="00DB32B7"/>
    <w:rsid w:val="00DB3632"/>
    <w:rsid w:val="00DD6CFC"/>
    <w:rsid w:val="00DE0E19"/>
    <w:rsid w:val="00DE4A4D"/>
    <w:rsid w:val="00DE757E"/>
    <w:rsid w:val="00DF09B2"/>
    <w:rsid w:val="00DF1677"/>
    <w:rsid w:val="00DF63F7"/>
    <w:rsid w:val="00DF7278"/>
    <w:rsid w:val="00DF77EB"/>
    <w:rsid w:val="00E038CC"/>
    <w:rsid w:val="00E04C66"/>
    <w:rsid w:val="00E0653A"/>
    <w:rsid w:val="00E07476"/>
    <w:rsid w:val="00E1106D"/>
    <w:rsid w:val="00E17665"/>
    <w:rsid w:val="00E211F2"/>
    <w:rsid w:val="00E25015"/>
    <w:rsid w:val="00E3112E"/>
    <w:rsid w:val="00E35170"/>
    <w:rsid w:val="00E35560"/>
    <w:rsid w:val="00E401C5"/>
    <w:rsid w:val="00E40E34"/>
    <w:rsid w:val="00E71E5A"/>
    <w:rsid w:val="00E75210"/>
    <w:rsid w:val="00E7742E"/>
    <w:rsid w:val="00E87C8E"/>
    <w:rsid w:val="00E91F29"/>
    <w:rsid w:val="00E94CC8"/>
    <w:rsid w:val="00EA21AC"/>
    <w:rsid w:val="00EA35C6"/>
    <w:rsid w:val="00EA3B3F"/>
    <w:rsid w:val="00EA5857"/>
    <w:rsid w:val="00EA71D0"/>
    <w:rsid w:val="00EB206E"/>
    <w:rsid w:val="00EB65D2"/>
    <w:rsid w:val="00EC106A"/>
    <w:rsid w:val="00EC1C59"/>
    <w:rsid w:val="00EC2098"/>
    <w:rsid w:val="00EC231E"/>
    <w:rsid w:val="00EC354D"/>
    <w:rsid w:val="00EC76CF"/>
    <w:rsid w:val="00EC7FC6"/>
    <w:rsid w:val="00ED08CF"/>
    <w:rsid w:val="00ED11B8"/>
    <w:rsid w:val="00ED12C2"/>
    <w:rsid w:val="00ED16CB"/>
    <w:rsid w:val="00ED47EF"/>
    <w:rsid w:val="00ED4BA5"/>
    <w:rsid w:val="00ED74CF"/>
    <w:rsid w:val="00EE287C"/>
    <w:rsid w:val="00EE293C"/>
    <w:rsid w:val="00EE7A56"/>
    <w:rsid w:val="00EF2DD8"/>
    <w:rsid w:val="00F06A57"/>
    <w:rsid w:val="00F10456"/>
    <w:rsid w:val="00F1313B"/>
    <w:rsid w:val="00F17C5F"/>
    <w:rsid w:val="00F22D84"/>
    <w:rsid w:val="00F25A13"/>
    <w:rsid w:val="00F30C28"/>
    <w:rsid w:val="00F33B60"/>
    <w:rsid w:val="00F341D8"/>
    <w:rsid w:val="00F346E7"/>
    <w:rsid w:val="00F34B58"/>
    <w:rsid w:val="00F35828"/>
    <w:rsid w:val="00F35CAD"/>
    <w:rsid w:val="00F36EF9"/>
    <w:rsid w:val="00F372CE"/>
    <w:rsid w:val="00F41BD5"/>
    <w:rsid w:val="00F45D69"/>
    <w:rsid w:val="00F55809"/>
    <w:rsid w:val="00F62012"/>
    <w:rsid w:val="00F630C2"/>
    <w:rsid w:val="00F76C06"/>
    <w:rsid w:val="00F76CEB"/>
    <w:rsid w:val="00F8347F"/>
    <w:rsid w:val="00F85168"/>
    <w:rsid w:val="00F86C5D"/>
    <w:rsid w:val="00F97E71"/>
    <w:rsid w:val="00FA09B1"/>
    <w:rsid w:val="00FA1DED"/>
    <w:rsid w:val="00FA2D14"/>
    <w:rsid w:val="00FA6A96"/>
    <w:rsid w:val="00FB0925"/>
    <w:rsid w:val="00FB45E8"/>
    <w:rsid w:val="00FC19EC"/>
    <w:rsid w:val="00FD080F"/>
    <w:rsid w:val="00FD2443"/>
    <w:rsid w:val="00FD4D77"/>
    <w:rsid w:val="00FE0689"/>
    <w:rsid w:val="00FE4221"/>
    <w:rsid w:val="00FE5FDF"/>
    <w:rsid w:val="00FE61B7"/>
    <w:rsid w:val="00FE6B95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ABBEE3"/>
  <w15:docId w15:val="{BCE7DD3A-BEAF-4677-B20F-7E06C94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01B9B"/>
    <w:pPr>
      <w:spacing w:line="360" w:lineRule="exact"/>
      <w:jc w:val="both"/>
    </w:pPr>
    <w:rPr>
      <w:rFonts w:ascii="Calibri" w:eastAsia="PMingLiU" w:hAnsi="Calibri"/>
      <w:color w:val="0B0B0B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C493C"/>
    <w:rPr>
      <w:rFonts w:eastAsia="ヒラギノ角ゴ Pro W3"/>
      <w:color w:val="000000"/>
    </w:rPr>
  </w:style>
  <w:style w:type="paragraph" w:customStyle="1" w:styleId="BasicParagraph">
    <w:name w:val="[Basic Paragraph]"/>
    <w:rsid w:val="008C493C"/>
    <w:pPr>
      <w:spacing w:line="288" w:lineRule="auto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8C493C"/>
    <w:rPr>
      <w:color w:val="0000FE"/>
      <w:sz w:val="20"/>
      <w:u w:val="single"/>
    </w:rPr>
  </w:style>
  <w:style w:type="character" w:styleId="Hyperlink">
    <w:name w:val="Hyperlink"/>
    <w:uiPriority w:val="99"/>
    <w:locked/>
    <w:rsid w:val="0030778D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D3737B"/>
    <w:rPr>
      <w:rFonts w:ascii="Tahoma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D3737B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locked/>
    <w:rsid w:val="00D3737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3737B"/>
    <w:rPr>
      <w:rFonts w:ascii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D3737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D3737B"/>
    <w:rPr>
      <w:b/>
      <w:bCs/>
    </w:rPr>
  </w:style>
  <w:style w:type="character" w:customStyle="1" w:styleId="CommentSubjectChar">
    <w:name w:val="Comment Subject Char"/>
    <w:link w:val="CommentSubject"/>
    <w:rsid w:val="00D3737B"/>
    <w:rPr>
      <w:rFonts w:eastAsia="ヒラギノ角ゴ Pro W3"/>
      <w:b/>
      <w:bCs/>
      <w:color w:val="000000"/>
    </w:rPr>
  </w:style>
  <w:style w:type="character" w:styleId="FollowedHyperlink">
    <w:name w:val="FollowedHyperlink"/>
    <w:basedOn w:val="DefaultParagraphFont"/>
    <w:locked/>
    <w:rsid w:val="008225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6A20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locked/>
    <w:rsid w:val="006A20EA"/>
    <w:rPr>
      <w:b/>
      <w:bCs/>
    </w:rPr>
  </w:style>
  <w:style w:type="character" w:customStyle="1" w:styleId="apple-converted-space">
    <w:name w:val="apple-converted-space"/>
    <w:basedOn w:val="DefaultParagraphFont"/>
    <w:rsid w:val="006A20EA"/>
  </w:style>
  <w:style w:type="paragraph" w:styleId="Revision">
    <w:name w:val="Revision"/>
    <w:hidden/>
    <w:uiPriority w:val="99"/>
    <w:semiHidden/>
    <w:rsid w:val="00B05A7D"/>
    <w:rPr>
      <w:rFonts w:ascii="Calibri" w:eastAsia="ヒラギノ角ゴ Pro W3" w:hAnsi="Calibri"/>
      <w:color w:val="0B0B0B"/>
      <w:sz w:val="24"/>
      <w:szCs w:val="24"/>
    </w:rPr>
  </w:style>
  <w:style w:type="paragraph" w:styleId="Header">
    <w:name w:val="header"/>
    <w:basedOn w:val="Normal"/>
    <w:link w:val="HeaderChar"/>
    <w:locked/>
    <w:rsid w:val="0025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48B0"/>
    <w:rPr>
      <w:rFonts w:ascii="Calibri" w:eastAsia="ヒラギノ角ゴ Pro W3" w:hAnsi="Calibri"/>
      <w:color w:val="0B0B0B"/>
    </w:rPr>
  </w:style>
  <w:style w:type="paragraph" w:styleId="Footer">
    <w:name w:val="footer"/>
    <w:basedOn w:val="Normal"/>
    <w:link w:val="FooterChar"/>
    <w:locked/>
    <w:rsid w:val="0025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548B0"/>
    <w:rPr>
      <w:rFonts w:ascii="Calibri" w:eastAsia="ヒラギノ角ゴ Pro W3" w:hAnsi="Calibri"/>
      <w:color w:val="0B0B0B"/>
    </w:rPr>
  </w:style>
  <w:style w:type="character" w:styleId="Emphasis">
    <w:name w:val="Emphasis"/>
    <w:basedOn w:val="DefaultParagraphFont"/>
    <w:uiPriority w:val="20"/>
    <w:qFormat/>
    <w:locked/>
    <w:rsid w:val="00CE2D2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84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C4C"/>
    <w:rPr>
      <w:rFonts w:ascii="Courier New" w:eastAsia="Times New Roman" w:hAnsi="Courier New" w:cs="Courier New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.lay@profil-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winter@profil-marke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_pr_deu@cyberli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cyberlin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cyberlin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710B-53FE-4276-8EEF-688AE636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5703</CharactersWithSpaces>
  <SharedDoc>false</SharedDoc>
  <HLinks>
    <vt:vector size="72" baseType="variant">
      <vt:variant>
        <vt:i4>4259957</vt:i4>
      </vt:variant>
      <vt:variant>
        <vt:i4>36</vt:i4>
      </vt:variant>
      <vt:variant>
        <vt:i4>0</vt:i4>
      </vt:variant>
      <vt:variant>
        <vt:i4>5</vt:i4>
      </vt:variant>
      <vt:variant>
        <vt:lpwstr>mailto:contact_pr_uk@cyberlink.com</vt:lpwstr>
      </vt:variant>
      <vt:variant>
        <vt:lpwstr/>
      </vt:variant>
      <vt:variant>
        <vt:i4>5767270</vt:i4>
      </vt:variant>
      <vt:variant>
        <vt:i4>33</vt:i4>
      </vt:variant>
      <vt:variant>
        <vt:i4>0</vt:i4>
      </vt:variant>
      <vt:variant>
        <vt:i4>5</vt:i4>
      </vt:variant>
      <vt:variant>
        <vt:lpwstr>mailto:contact_pr_fr@cyberlink.com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mailto:contact_pr_deu@cyberlink.com</vt:lpwstr>
      </vt:variant>
      <vt:variant>
        <vt:lpwstr/>
      </vt:variant>
      <vt:variant>
        <vt:i4>2686981</vt:i4>
      </vt:variant>
      <vt:variant>
        <vt:i4>27</vt:i4>
      </vt:variant>
      <vt:variant>
        <vt:i4>0</vt:i4>
      </vt:variant>
      <vt:variant>
        <vt:i4>5</vt:i4>
      </vt:variant>
      <vt:variant>
        <vt:lpwstr>mailto:cyberlink@famapr.com</vt:lpwstr>
      </vt:variant>
      <vt:variant>
        <vt:lpwstr/>
      </vt:variant>
      <vt:variant>
        <vt:i4>3801097</vt:i4>
      </vt:variant>
      <vt:variant>
        <vt:i4>24</vt:i4>
      </vt:variant>
      <vt:variant>
        <vt:i4>0</vt:i4>
      </vt:variant>
      <vt:variant>
        <vt:i4>5</vt:i4>
      </vt:variant>
      <vt:variant>
        <vt:lpwstr>mailto:contact_pr_jpn@cyberlink.com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mailto:press@cyberlink.com</vt:lpwstr>
      </vt:variant>
      <vt:variant>
        <vt:lpwstr/>
      </vt:variant>
      <vt:variant>
        <vt:i4>5505039</vt:i4>
      </vt:variant>
      <vt:variant>
        <vt:i4>18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http://www.cyberlink.com/event/XXXX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http://www.cyberlink.com/products/powerdirector-ultra/features_en_US.html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http://www.cyberlink.com/products/powerdvd-ultra/features_en_US.html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http://ecl/FileStorage/MSR/Upload/MSR131002-0001/index_US_v7.jpg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 Gerhard (CLN)</cp:lastModifiedBy>
  <cp:revision>2</cp:revision>
  <cp:lastPrinted>2019-08-01T06:50:00Z</cp:lastPrinted>
  <dcterms:created xsi:type="dcterms:W3CDTF">2022-05-11T05:58:00Z</dcterms:created>
  <dcterms:modified xsi:type="dcterms:W3CDTF">2022-05-11T05:58:00Z</dcterms:modified>
</cp:coreProperties>
</file>