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8AFFC" w14:textId="77777777" w:rsidR="003C334E" w:rsidRPr="00020B14" w:rsidRDefault="003C334E" w:rsidP="003C334E">
      <w:pPr>
        <w:rPr>
          <w:rFonts w:ascii="Arial Nova Light" w:hAnsi="Arial Nova Light"/>
          <w:color w:val="auto"/>
        </w:rPr>
      </w:pPr>
      <w:r w:rsidRPr="00020B14">
        <w:rPr>
          <w:rFonts w:ascii="Arial Nova Light" w:hAnsi="Arial Nova Light"/>
          <w:color w:val="auto"/>
        </w:rPr>
        <w:t>Pressemitteilung</w:t>
      </w:r>
    </w:p>
    <w:p w14:paraId="17041E2E" w14:textId="77777777" w:rsidR="003C334E" w:rsidRDefault="003C334E" w:rsidP="003C334E">
      <w:pPr>
        <w:spacing w:after="0"/>
        <w:rPr>
          <w:rFonts w:ascii="Arial Nova" w:hAnsi="Arial Nova" w:cs="Times New Roman"/>
          <w:b/>
          <w:bCs/>
          <w:color w:val="auto"/>
          <w:sz w:val="28"/>
          <w:szCs w:val="20"/>
        </w:rPr>
      </w:pPr>
      <w:r>
        <w:rPr>
          <w:rFonts w:ascii="Arial Nova" w:hAnsi="Arial Nova" w:cs="Times New Roman"/>
          <w:b/>
          <w:bCs/>
          <w:color w:val="auto"/>
          <w:sz w:val="28"/>
          <w:szCs w:val="20"/>
        </w:rPr>
        <w:t xml:space="preserve">SECO präsentiert </w:t>
      </w:r>
      <w:proofErr w:type="spellStart"/>
      <w:r>
        <w:rPr>
          <w:rFonts w:ascii="Arial Nova" w:hAnsi="Arial Nova" w:cs="Times New Roman"/>
          <w:b/>
          <w:bCs/>
          <w:color w:val="auto"/>
          <w:sz w:val="28"/>
          <w:szCs w:val="20"/>
        </w:rPr>
        <w:t>lüfterlosen</w:t>
      </w:r>
      <w:proofErr w:type="spellEnd"/>
      <w:r>
        <w:rPr>
          <w:rFonts w:ascii="Arial Nova" w:hAnsi="Arial Nova" w:cs="Times New Roman"/>
          <w:b/>
          <w:bCs/>
          <w:color w:val="auto"/>
          <w:sz w:val="28"/>
          <w:szCs w:val="20"/>
        </w:rPr>
        <w:t xml:space="preserve"> IP65 </w:t>
      </w:r>
      <w:proofErr w:type="spellStart"/>
      <w:r>
        <w:rPr>
          <w:rFonts w:ascii="Arial Nova" w:hAnsi="Arial Nova" w:cs="Times New Roman"/>
          <w:b/>
          <w:bCs/>
          <w:color w:val="auto"/>
          <w:sz w:val="28"/>
          <w:szCs w:val="20"/>
        </w:rPr>
        <w:t>Boxed</w:t>
      </w:r>
      <w:proofErr w:type="spellEnd"/>
      <w:r>
        <w:rPr>
          <w:rFonts w:ascii="Arial Nova" w:hAnsi="Arial Nova" w:cs="Times New Roman"/>
          <w:b/>
          <w:bCs/>
          <w:color w:val="auto"/>
          <w:sz w:val="28"/>
          <w:szCs w:val="20"/>
        </w:rPr>
        <w:t xml:space="preserve"> PC CHAMALEON basierend auf einem Intel</w:t>
      </w:r>
      <w:r w:rsidRPr="00642A95">
        <w:rPr>
          <w:rFonts w:ascii="Arial Nova" w:hAnsi="Arial Nova" w:cs="Times New Roman"/>
          <w:b/>
          <w:bCs/>
          <w:color w:val="auto"/>
          <w:sz w:val="28"/>
          <w:szCs w:val="20"/>
        </w:rPr>
        <w:t>®</w:t>
      </w:r>
      <w:r>
        <w:rPr>
          <w:rFonts w:ascii="Arial Nova" w:hAnsi="Arial Nova" w:cs="Times New Roman"/>
          <w:b/>
          <w:bCs/>
          <w:color w:val="auto"/>
          <w:sz w:val="28"/>
          <w:szCs w:val="20"/>
        </w:rPr>
        <w:t xml:space="preserve"> </w:t>
      </w:r>
      <w:r w:rsidRPr="00642A95">
        <w:rPr>
          <w:rFonts w:ascii="Arial Nova" w:hAnsi="Arial Nova" w:cs="Times New Roman"/>
          <w:b/>
          <w:bCs/>
          <w:color w:val="auto"/>
          <w:sz w:val="28"/>
          <w:szCs w:val="20"/>
        </w:rPr>
        <w:t>ATOM® X5</w:t>
      </w:r>
      <w:r>
        <w:rPr>
          <w:rFonts w:ascii="Arial Nova" w:hAnsi="Arial Nova" w:cs="Times New Roman"/>
          <w:b/>
          <w:bCs/>
          <w:color w:val="auto"/>
          <w:sz w:val="28"/>
          <w:szCs w:val="20"/>
        </w:rPr>
        <w:t xml:space="preserve"> (ehemalig Apollo Lake) Anwendungsprozessor</w:t>
      </w:r>
    </w:p>
    <w:p w14:paraId="14069711" w14:textId="77777777" w:rsidR="003C334E" w:rsidRPr="00020B14" w:rsidRDefault="003C334E" w:rsidP="003C334E">
      <w:pPr>
        <w:spacing w:after="0"/>
        <w:rPr>
          <w:rFonts w:asciiTheme="majorHAnsi" w:hAnsiTheme="majorHAnsi" w:cs="Times New Roman"/>
          <w:b/>
          <w:bCs/>
          <w:color w:val="auto"/>
          <w:sz w:val="28"/>
          <w:szCs w:val="20"/>
        </w:rPr>
      </w:pPr>
    </w:p>
    <w:p w14:paraId="5BDE1E2C" w14:textId="77777777" w:rsidR="003C334E" w:rsidRPr="0001077B" w:rsidRDefault="003C334E" w:rsidP="003C334E">
      <w:pPr>
        <w:rPr>
          <w:noProof/>
        </w:rPr>
      </w:pPr>
      <w:r w:rsidRPr="0054492A">
        <w:rPr>
          <w:rFonts w:ascii="Arial Nova" w:hAnsi="Arial Nova"/>
          <w:b/>
          <w:color w:val="auto"/>
        </w:rPr>
        <w:t xml:space="preserve">Hamburg, </w:t>
      </w:r>
      <w:r>
        <w:rPr>
          <w:rFonts w:ascii="Arial Nova" w:hAnsi="Arial Nova"/>
          <w:b/>
          <w:color w:val="auto"/>
        </w:rPr>
        <w:t>1. Juni</w:t>
      </w:r>
      <w:r w:rsidRPr="0054492A">
        <w:rPr>
          <w:rFonts w:ascii="Arial Nova" w:hAnsi="Arial Nova"/>
          <w:b/>
          <w:color w:val="auto"/>
        </w:rPr>
        <w:t xml:space="preserve"> 2022</w:t>
      </w:r>
      <w:r w:rsidRPr="00020B14">
        <w:rPr>
          <w:color w:val="auto"/>
        </w:rPr>
        <w:t xml:space="preserve"> </w:t>
      </w:r>
      <w:r w:rsidRPr="0054492A">
        <w:rPr>
          <w:rFonts w:ascii="Arial Nova Light" w:hAnsi="Arial Nova Light"/>
          <w:color w:val="auto"/>
        </w:rPr>
        <w:t xml:space="preserve">- </w:t>
      </w:r>
      <w:r w:rsidRPr="0001077B">
        <w:rPr>
          <w:noProof/>
        </w:rPr>
        <w:t xml:space="preserve">SECO erweitert seine </w:t>
      </w:r>
      <w:r>
        <w:rPr>
          <w:noProof/>
        </w:rPr>
        <w:t>Produktf</w:t>
      </w:r>
      <w:r w:rsidRPr="0001077B">
        <w:rPr>
          <w:noProof/>
        </w:rPr>
        <w:t xml:space="preserve">amilie der lüfterlosen Embedded-Computer mit </w:t>
      </w:r>
      <w:hyperlink r:id="rId4" w:history="1">
        <w:r w:rsidRPr="009B6FEF">
          <w:rPr>
            <w:rStyle w:val="Hyperlink"/>
            <w:b/>
            <w:bCs/>
            <w:noProof/>
          </w:rPr>
          <w:t>CHAMALEON</w:t>
        </w:r>
      </w:hyperlink>
      <w:r w:rsidRPr="0001077B">
        <w:rPr>
          <w:noProof/>
        </w:rPr>
        <w:t xml:space="preserve">, einer IP65-Boxlösung, die Computer- und Grafikleistung </w:t>
      </w:r>
      <w:r>
        <w:rPr>
          <w:noProof/>
        </w:rPr>
        <w:t>und gleichzeitig einen</w:t>
      </w:r>
      <w:r w:rsidRPr="0001077B">
        <w:rPr>
          <w:noProof/>
        </w:rPr>
        <w:t xml:space="preserve"> niedrige</w:t>
      </w:r>
      <w:r>
        <w:rPr>
          <w:noProof/>
        </w:rPr>
        <w:t>n</w:t>
      </w:r>
      <w:r w:rsidRPr="0001077B">
        <w:rPr>
          <w:noProof/>
        </w:rPr>
        <w:t xml:space="preserve"> Stromverbrauch </w:t>
      </w:r>
      <w:r>
        <w:rPr>
          <w:noProof/>
        </w:rPr>
        <w:t>bestmöglich verbindet</w:t>
      </w:r>
      <w:r w:rsidRPr="0001077B">
        <w:rPr>
          <w:noProof/>
        </w:rPr>
        <w:t>.</w:t>
      </w:r>
    </w:p>
    <w:p w14:paraId="73386442" w14:textId="77777777" w:rsidR="003C334E" w:rsidRPr="001F25D6" w:rsidRDefault="003C334E" w:rsidP="003C334E">
      <w:pPr>
        <w:rPr>
          <w:noProof/>
        </w:rPr>
      </w:pPr>
      <w:r w:rsidRPr="001F25D6">
        <w:rPr>
          <w:noProof/>
        </w:rPr>
        <w:t xml:space="preserve">CHAMALEON </w:t>
      </w:r>
      <w:r>
        <w:rPr>
          <w:noProof/>
        </w:rPr>
        <w:t>wird mit</w:t>
      </w:r>
      <w:r w:rsidRPr="001F25D6">
        <w:rPr>
          <w:noProof/>
        </w:rPr>
        <w:t xml:space="preserve"> SECOs ALVIN</w:t>
      </w:r>
      <w:r>
        <w:rPr>
          <w:noProof/>
        </w:rPr>
        <w:t xml:space="preserve"> angetrieben</w:t>
      </w:r>
      <w:r w:rsidRPr="001F25D6">
        <w:rPr>
          <w:noProof/>
        </w:rPr>
        <w:t xml:space="preserve"> (früher unter dem Codenamen SBC-B68-eNUC)</w:t>
      </w:r>
      <w:r>
        <w:rPr>
          <w:noProof/>
        </w:rPr>
        <w:t>,</w:t>
      </w:r>
      <w:r w:rsidRPr="001F25D6">
        <w:rPr>
          <w:noProof/>
        </w:rPr>
        <w:t xml:space="preserve"> einen voll industrietaugliche</w:t>
      </w:r>
      <w:r>
        <w:rPr>
          <w:noProof/>
        </w:rPr>
        <w:t>r</w:t>
      </w:r>
      <w:r w:rsidRPr="001F25D6">
        <w:rPr>
          <w:noProof/>
        </w:rPr>
        <w:t xml:space="preserve"> x86 NUC™ Single Board Computer, der mit einem fest verlöteten Quad Channel LPDDRW-2400 Speicher ausgestattet ist.</w:t>
      </w:r>
    </w:p>
    <w:p w14:paraId="556B35DB" w14:textId="77777777" w:rsidR="003C334E" w:rsidRPr="009B6FEF" w:rsidRDefault="003C334E" w:rsidP="003C334E">
      <w:pPr>
        <w:rPr>
          <w:noProof/>
        </w:rPr>
      </w:pPr>
      <w:r w:rsidRPr="00180BB3">
        <w:rPr>
          <w:noProof/>
        </w:rPr>
        <w:t xml:space="preserve">Dieses neue Produkt ist mit einem </w:t>
      </w:r>
      <w:r w:rsidRPr="009B6FEF">
        <w:rPr>
          <w:b/>
          <w:bCs/>
          <w:noProof/>
        </w:rPr>
        <w:t>Intel® Atom® x5-E3930</w:t>
      </w:r>
      <w:r w:rsidRPr="00180BB3">
        <w:rPr>
          <w:noProof/>
        </w:rPr>
        <w:t xml:space="preserve"> Dual-Core-Prozessor (@1,3 GHz (Burst 1,8GHz</w:t>
      </w:r>
      <w:r>
        <w:rPr>
          <w:noProof/>
        </w:rPr>
        <w:t>)</w:t>
      </w:r>
      <w:r w:rsidRPr="00180BB3">
        <w:rPr>
          <w:noProof/>
        </w:rPr>
        <w:t xml:space="preserve">, 2MB L2 Cache, 6,5W TDP) ausgestattet und verfügt über einen kommerziellen Temperaturbereich (0°C ÷ 60°C) </w:t>
      </w:r>
      <w:r>
        <w:rPr>
          <w:noProof/>
        </w:rPr>
        <w:t>oder</w:t>
      </w:r>
      <w:r w:rsidRPr="00180BB3">
        <w:rPr>
          <w:noProof/>
        </w:rPr>
        <w:t xml:space="preserve"> einen industriellen Temperaturbereich von -40°C bis +60°C. Verschiedene </w:t>
      </w:r>
      <w:r>
        <w:rPr>
          <w:noProof/>
        </w:rPr>
        <w:t>Vernetzungs</w:t>
      </w:r>
      <w:r w:rsidRPr="00180BB3">
        <w:rPr>
          <w:noProof/>
        </w:rPr>
        <w:t xml:space="preserve">möglichkeiten </w:t>
      </w:r>
      <w:r>
        <w:rPr>
          <w:noProof/>
        </w:rPr>
        <w:t xml:space="preserve">sind </w:t>
      </w:r>
      <w:r w:rsidRPr="00180BB3">
        <w:rPr>
          <w:noProof/>
        </w:rPr>
        <w:t>dank zwei Gigabit Ethernet-Ports und einem integrierten microSIM-Slot für das Modem verfügbar.</w:t>
      </w:r>
      <w:r w:rsidRPr="00180BB3">
        <w:rPr>
          <w:noProof/>
        </w:rPr>
        <w:br/>
      </w:r>
      <w:r w:rsidRPr="009B6FEF">
        <w:rPr>
          <w:noProof/>
        </w:rPr>
        <w:t xml:space="preserve">Diese Box-Lösung bietet eine hochwertige Videoauflösung von bis zu 4096 x 2160 und verfügt über einen integrierten Intel® HD Graphics 500 Series-Controller. </w:t>
      </w:r>
      <w:r>
        <w:rPr>
          <w:noProof/>
        </w:rPr>
        <w:t>Dazu können Videos in</w:t>
      </w:r>
      <w:r w:rsidRPr="009B6FEF">
        <w:rPr>
          <w:noProof/>
        </w:rPr>
        <w:t xml:space="preserve"> 4K</w:t>
      </w:r>
      <w:r>
        <w:rPr>
          <w:noProof/>
        </w:rPr>
        <w:t xml:space="preserve"> Auflösung mit</w:t>
      </w:r>
      <w:r w:rsidRPr="009B6FEF">
        <w:rPr>
          <w:noProof/>
        </w:rPr>
        <w:t xml:space="preserve"> verschiedene</w:t>
      </w:r>
      <w:r>
        <w:rPr>
          <w:noProof/>
        </w:rPr>
        <w:t>n</w:t>
      </w:r>
      <w:r w:rsidRPr="009B6FEF">
        <w:rPr>
          <w:noProof/>
        </w:rPr>
        <w:t xml:space="preserve"> Videokompressionsstandards dekodier</w:t>
      </w:r>
      <w:r>
        <w:rPr>
          <w:noProof/>
        </w:rPr>
        <w:t>t</w:t>
      </w:r>
      <w:r w:rsidRPr="009B6FEF">
        <w:rPr>
          <w:noProof/>
        </w:rPr>
        <w:t xml:space="preserve"> und kodier</w:t>
      </w:r>
      <w:r>
        <w:rPr>
          <w:noProof/>
        </w:rPr>
        <w:t>t werden</w:t>
      </w:r>
      <w:r w:rsidRPr="009B6FEF">
        <w:rPr>
          <w:noProof/>
        </w:rPr>
        <w:t xml:space="preserve">. </w:t>
      </w:r>
      <w:r>
        <w:rPr>
          <w:noProof/>
        </w:rPr>
        <w:t>A</w:t>
      </w:r>
      <w:r w:rsidRPr="009B6FEF">
        <w:rPr>
          <w:noProof/>
        </w:rPr>
        <w:t>uf der Seite der Video-Schnittstellen</w:t>
      </w:r>
      <w:r>
        <w:rPr>
          <w:noProof/>
        </w:rPr>
        <w:t xml:space="preserve"> befinden sich ein</w:t>
      </w:r>
      <w:r w:rsidRPr="009B6FEF">
        <w:rPr>
          <w:noProof/>
        </w:rPr>
        <w:t xml:space="preserve"> Multimode-Display Port </w:t>
      </w:r>
      <w:r>
        <w:rPr>
          <w:noProof/>
        </w:rPr>
        <w:t>mit</w:t>
      </w:r>
      <w:r w:rsidRPr="009B6FEF">
        <w:rPr>
          <w:noProof/>
        </w:rPr>
        <w:t xml:space="preserve"> miniDP + </w:t>
      </w:r>
      <w:r>
        <w:rPr>
          <w:noProof/>
        </w:rPr>
        <w:t>Anschluss</w:t>
      </w:r>
      <w:r w:rsidRPr="009B6FEF">
        <w:rPr>
          <w:noProof/>
        </w:rPr>
        <w:t>.</w:t>
      </w:r>
      <w:r w:rsidRPr="009B6FEF">
        <w:rPr>
          <w:noProof/>
        </w:rPr>
        <w:br/>
        <w:t>Die vorinstallierten Betriebssysteme umfassen Microsoft Windows 10 IoT und Linux Ubuntu (64-bit).</w:t>
      </w:r>
    </w:p>
    <w:p w14:paraId="0CFDF265" w14:textId="77777777" w:rsidR="003C334E" w:rsidRPr="00FA167C" w:rsidRDefault="003C334E" w:rsidP="003C334E">
      <w:pPr>
        <w:rPr>
          <w:noProof/>
        </w:rPr>
      </w:pPr>
      <w:r w:rsidRPr="00FA167C">
        <w:rPr>
          <w:noProof/>
        </w:rPr>
        <w:t>CHAMALEONs beeindruckende Verarbeitungs- und Videoqualität, kombiniert mit den kompakten Abmessungen - nur 165 x 110 x 75 mm - machen diese</w:t>
      </w:r>
      <w:r>
        <w:rPr>
          <w:noProof/>
        </w:rPr>
        <w:t>n</w:t>
      </w:r>
      <w:r w:rsidRPr="00FA167C">
        <w:rPr>
          <w:noProof/>
        </w:rPr>
        <w:t xml:space="preserve"> Box-PC zur idealen Lösung für anspruchsvolle Anwendungen mit hoher Zuverlässigkeit</w:t>
      </w:r>
      <w:r>
        <w:rPr>
          <w:noProof/>
        </w:rPr>
        <w:t>. Dadurch sind z</w:t>
      </w:r>
      <w:r w:rsidRPr="00FA167C">
        <w:rPr>
          <w:noProof/>
        </w:rPr>
        <w:t>.B.  industrielle Automatisierung</w:t>
      </w:r>
      <w:r>
        <w:rPr>
          <w:noProof/>
        </w:rPr>
        <w:t>en,</w:t>
      </w:r>
      <w:r w:rsidRPr="00FA167C">
        <w:rPr>
          <w:noProof/>
        </w:rPr>
        <w:t xml:space="preserve"> Edge Computing </w:t>
      </w:r>
      <w:r>
        <w:rPr>
          <w:noProof/>
        </w:rPr>
        <w:t>oder</w:t>
      </w:r>
      <w:r w:rsidRPr="00FA167C">
        <w:rPr>
          <w:noProof/>
        </w:rPr>
        <w:t xml:space="preserve"> industrielles IoT</w:t>
      </w:r>
      <w:r>
        <w:rPr>
          <w:noProof/>
        </w:rPr>
        <w:t xml:space="preserve"> problemlos möglich</w:t>
      </w:r>
      <w:r w:rsidRPr="00FA167C">
        <w:rPr>
          <w:noProof/>
        </w:rPr>
        <w:t>.</w:t>
      </w:r>
    </w:p>
    <w:p w14:paraId="0548CC62" w14:textId="77777777" w:rsidR="003C334E" w:rsidRPr="00FA167C" w:rsidRDefault="003C334E" w:rsidP="003C334E">
      <w:pPr>
        <w:jc w:val="both"/>
        <w:rPr>
          <w:rStyle w:val="eop"/>
          <w:color w:val="000000"/>
          <w:shd w:val="clear" w:color="auto" w:fill="FFFFFF"/>
        </w:rPr>
      </w:pPr>
      <w:r w:rsidRPr="00FA167C">
        <w:rPr>
          <w:rStyle w:val="normaltextrun"/>
          <w:color w:val="000000"/>
          <w:shd w:val="clear" w:color="auto" w:fill="FFFFFF"/>
        </w:rPr>
        <w:t xml:space="preserve">CHAMALEON ist nativ mit der </w:t>
      </w:r>
      <w:hyperlink r:id="rId5" w:tgtFrame="_blank" w:history="1">
        <w:proofErr w:type="spellStart"/>
        <w:r w:rsidRPr="00710383">
          <w:rPr>
            <w:rStyle w:val="normaltextrun"/>
            <w:rFonts w:cs="Segoe UI"/>
            <w:b/>
            <w:bCs/>
            <w:color w:val="0563C1"/>
            <w:shd w:val="clear" w:color="auto" w:fill="FFFFFF"/>
          </w:rPr>
          <w:t>Clea</w:t>
        </w:r>
        <w:proofErr w:type="spellEnd"/>
      </w:hyperlink>
      <w:r w:rsidRPr="00710383">
        <w:rPr>
          <w:rStyle w:val="normaltextrun"/>
          <w:color w:val="000000"/>
          <w:shd w:val="clear" w:color="auto" w:fill="FFFFFF"/>
        </w:rPr>
        <w:t xml:space="preserve"> </w:t>
      </w:r>
      <w:r w:rsidRPr="00710383">
        <w:rPr>
          <w:rStyle w:val="normaltextrun"/>
          <w:b/>
          <w:bCs/>
          <w:color w:val="000000"/>
          <w:shd w:val="clear" w:color="auto" w:fill="FFFFFF"/>
        </w:rPr>
        <w:t>AI/IoT-Plattform</w:t>
      </w:r>
      <w:r w:rsidRPr="00FA167C">
        <w:rPr>
          <w:rStyle w:val="normaltextrun"/>
          <w:color w:val="000000"/>
          <w:shd w:val="clear" w:color="auto" w:fill="FFFFFF"/>
        </w:rPr>
        <w:t xml:space="preserve"> von SECO kompatibel, die es ermöglicht, Edge-Geräte einfach in der Cloud </w:t>
      </w:r>
      <w:r>
        <w:rPr>
          <w:rStyle w:val="normaltextrun"/>
          <w:color w:val="000000"/>
          <w:shd w:val="clear" w:color="auto" w:fill="FFFFFF"/>
        </w:rPr>
        <w:t>sowie</w:t>
      </w:r>
      <w:r w:rsidRPr="00FA167C">
        <w:rPr>
          <w:rStyle w:val="normaltextrun"/>
          <w:color w:val="000000"/>
          <w:shd w:val="clear" w:color="auto" w:fill="FFFFFF"/>
        </w:rPr>
        <w:t xml:space="preserve"> von einem zentralen Server aus zu verbinden. Dies </w:t>
      </w:r>
      <w:r>
        <w:rPr>
          <w:rStyle w:val="normaltextrun"/>
          <w:color w:val="000000"/>
          <w:shd w:val="clear" w:color="auto" w:fill="FFFFFF"/>
        </w:rPr>
        <w:t>erlaubt</w:t>
      </w:r>
      <w:r w:rsidRPr="00FA167C">
        <w:rPr>
          <w:rStyle w:val="normaltextrun"/>
          <w:color w:val="000000"/>
          <w:shd w:val="clear" w:color="auto" w:fill="FFFFFF"/>
        </w:rPr>
        <w:t xml:space="preserve"> Geräteüberwachung in Echtzeit, Analytik, Infrastrukturmanagement, vorausschauende Wartung, sichere Software-Updates aus der Ferne und vieles mehr.</w:t>
      </w:r>
      <w:r w:rsidRPr="00FA167C">
        <w:rPr>
          <w:rStyle w:val="eop"/>
          <w:color w:val="000000"/>
          <w:shd w:val="clear" w:color="auto" w:fill="FFFFFF"/>
        </w:rPr>
        <w:t> </w:t>
      </w:r>
    </w:p>
    <w:p w14:paraId="54D58E36" w14:textId="77777777" w:rsidR="003C334E" w:rsidRPr="00710383" w:rsidRDefault="003C334E" w:rsidP="003C334E">
      <w:pPr>
        <w:rPr>
          <w:noProof/>
        </w:rPr>
      </w:pPr>
      <w:r w:rsidRPr="00710383">
        <w:rPr>
          <w:noProof/>
        </w:rPr>
        <w:t xml:space="preserve">Erfahren Sie mehr über SECO auf der </w:t>
      </w:r>
      <w:r w:rsidRPr="00710383">
        <w:rPr>
          <w:b/>
          <w:bCs/>
          <w:noProof/>
        </w:rPr>
        <w:t>Embedded World 2022</w:t>
      </w:r>
      <w:r w:rsidRPr="00710383">
        <w:rPr>
          <w:noProof/>
        </w:rPr>
        <w:t xml:space="preserve">, die vom </w:t>
      </w:r>
      <w:r w:rsidRPr="00710383">
        <w:rPr>
          <w:b/>
          <w:bCs/>
          <w:noProof/>
        </w:rPr>
        <w:t>21. bis 23. Juni</w:t>
      </w:r>
      <w:r w:rsidRPr="00710383">
        <w:rPr>
          <w:noProof/>
        </w:rPr>
        <w:t xml:space="preserve"> in Nürnberg, Deutschland, stattfindet. Besuchen Sie SECO und entdecken Sie unsere zahlreichen Smart-Edge-Box-Lösungen, Remote-Device-Management und Industrial-IoT-Lösungen.</w:t>
      </w:r>
    </w:p>
    <w:p w14:paraId="1FBD99D1" w14:textId="77777777" w:rsidR="003C334E" w:rsidRPr="00F07BD7" w:rsidRDefault="003C334E" w:rsidP="003C334E">
      <w:pPr>
        <w:jc w:val="both"/>
        <w:rPr>
          <w:rFonts w:ascii="Arial Nova Light" w:hAnsi="Arial Nova Light"/>
          <w:color w:val="auto"/>
        </w:rPr>
      </w:pPr>
    </w:p>
    <w:p w14:paraId="47C2A57E" w14:textId="77777777" w:rsidR="003C334E" w:rsidRDefault="003C334E" w:rsidP="003C334E">
      <w:pPr>
        <w:spacing w:after="160" w:line="259" w:lineRule="auto"/>
        <w:rPr>
          <w:b/>
          <w:i/>
          <w:iCs/>
        </w:rPr>
      </w:pPr>
      <w:r>
        <w:rPr>
          <w:b/>
          <w:i/>
          <w:iCs/>
        </w:rPr>
        <w:br w:type="page"/>
      </w:r>
    </w:p>
    <w:p w14:paraId="11539FF4" w14:textId="77777777" w:rsidR="003C334E" w:rsidRPr="00C07556" w:rsidRDefault="003C334E" w:rsidP="003C334E">
      <w:pPr>
        <w:spacing w:before="240"/>
        <w:jc w:val="both"/>
        <w:rPr>
          <w:b/>
          <w:i/>
          <w:iCs/>
        </w:rPr>
      </w:pPr>
      <w:r w:rsidRPr="00C07556">
        <w:rPr>
          <w:b/>
          <w:i/>
          <w:iCs/>
        </w:rPr>
        <w:lastRenderedPageBreak/>
        <w:t>Über SECO Northern Europe</w:t>
      </w:r>
    </w:p>
    <w:p w14:paraId="502C0A90" w14:textId="77777777" w:rsidR="003C334E" w:rsidRPr="0054492A" w:rsidRDefault="003C334E" w:rsidP="003C334E">
      <w:pPr>
        <w:spacing w:before="240"/>
        <w:jc w:val="both"/>
        <w:rPr>
          <w:rFonts w:ascii="Arial Nova Light" w:hAnsi="Arial Nova Light"/>
          <w:bCs/>
          <w:i/>
          <w:iCs/>
        </w:rPr>
      </w:pPr>
      <w:r w:rsidRPr="0054492A">
        <w:rPr>
          <w:rFonts w:ascii="Arial Nova Light" w:hAnsi="Arial Nova Light"/>
          <w:bCs/>
          <w:i/>
          <w:iCs/>
        </w:rPr>
        <w:t>SECO Northern Europe entwickelt und produziert erstklassige, an die jeweiligen Kundenforderungen angepasste Embedded-Systeme. Das Portfolio reicht von Single Board Computern, System On Modules, Human Maschine Interfaces bis hin zu vollständig maßgeschneiderten integrierten Systemen sowie Zahlungssystemen. Durch zusätzliche Lösungen für die Datenverarbeitung an der Edge und in der Cloud, macht das Unternehmen seinen Kunden zukunftsweisende technologische Lösungen auf einfachste und schnellste Weise zugänglich. Ein wichtiger Zukunftsaspekt ist dabei die Integration von KI in alle relevanten Entwicklungen. Kunden sind insbesondere OEMs und Systemintegratoren aus den Zielmärkten Verkaufsautomaten, Medizin- und Labortechnik, Kaffee- und Gastronomietechnik, Sicherheitstechnik und Industrieautomation.</w:t>
      </w:r>
    </w:p>
    <w:p w14:paraId="449E159F" w14:textId="77777777" w:rsidR="003C334E" w:rsidRPr="0054492A" w:rsidRDefault="003C334E" w:rsidP="003C334E">
      <w:pPr>
        <w:spacing w:before="240"/>
        <w:jc w:val="both"/>
        <w:rPr>
          <w:rStyle w:val="Ohne"/>
          <w:rFonts w:ascii="Arial Nova Light" w:hAnsi="Arial Nova Light" w:cs="Calibri"/>
          <w:i/>
        </w:rPr>
      </w:pPr>
      <w:r w:rsidRPr="0054492A">
        <w:rPr>
          <w:rFonts w:ascii="Arial Nova Light" w:hAnsi="Arial Nova Light"/>
          <w:bCs/>
          <w:i/>
          <w:iCs/>
        </w:rPr>
        <w:t xml:space="preserve">Das Unternehmen ist aus der Übernahme der Garz &amp; Fricke Group durch den börsennotierten, italienischen Embedded-Spezialisten SECO </w:t>
      </w:r>
      <w:r w:rsidRPr="0054492A">
        <w:rPr>
          <w:rStyle w:val="Ohne"/>
          <w:rFonts w:ascii="Arial Nova Light" w:hAnsi="Arial Nova Light" w:cs="Calibri"/>
          <w:i/>
        </w:rPr>
        <w:t>(IOT.MI)</w:t>
      </w:r>
      <w:r w:rsidRPr="0054492A">
        <w:rPr>
          <w:rFonts w:ascii="Arial Nova Light" w:hAnsi="Arial Nova Light"/>
          <w:bCs/>
          <w:i/>
          <w:iCs/>
        </w:rPr>
        <w:t xml:space="preserve"> entstanden. </w:t>
      </w:r>
      <w:r w:rsidRPr="0054492A">
        <w:rPr>
          <w:rStyle w:val="Ohne"/>
          <w:rFonts w:ascii="Arial Nova Light" w:hAnsi="Arial Nova Light" w:cs="Calibri"/>
          <w:i/>
        </w:rPr>
        <w:t>SECO beschäftigt weltweit über 800 Mitarbeiter und verfügt über 5 Produktionsstätten, 9 F&amp;E-Zentren und Vertriebsbüros in 9 Ländern.</w:t>
      </w:r>
    </w:p>
    <w:p w14:paraId="7FB05065" w14:textId="77777777" w:rsidR="003C334E" w:rsidRPr="0054492A" w:rsidRDefault="003C334E" w:rsidP="003C334E">
      <w:pPr>
        <w:spacing w:before="240"/>
        <w:jc w:val="both"/>
        <w:rPr>
          <w:rFonts w:ascii="Arial Nova Light" w:hAnsi="Arial Nova Light"/>
          <w:bCs/>
          <w:i/>
          <w:iCs/>
        </w:rPr>
      </w:pPr>
      <w:r w:rsidRPr="0054492A">
        <w:rPr>
          <w:rFonts w:ascii="Arial Nova Light" w:hAnsi="Arial Nova Light"/>
          <w:bCs/>
          <w:i/>
          <w:iCs/>
        </w:rPr>
        <w:t>SECO Northern Europe vertritt die SECO-Unternehmensgruppe im nordeuropäischen Markt inklusive der deutschsprachigen DACH-Regionen und vereint ein unübertroffenes Produkt- und Dienstleistungsportfolio mit der Unternehmensstärke eines an der Börse notierten Vorreiters für IoT und KI-Lösungen. So schafft das Unternehmen spürbare Mehrwerte für seine Kunden. Hauptsitz der SECO Northern Europe ist Hamburg.</w:t>
      </w:r>
    </w:p>
    <w:p w14:paraId="2A093884" w14:textId="77777777" w:rsidR="003C334E" w:rsidRPr="0054492A" w:rsidRDefault="003C334E" w:rsidP="003C334E">
      <w:pPr>
        <w:spacing w:before="240"/>
        <w:jc w:val="both"/>
        <w:rPr>
          <w:rFonts w:ascii="Arial Nova Light" w:hAnsi="Arial Nova Light"/>
          <w:bCs/>
          <w:i/>
          <w:iCs/>
        </w:rPr>
      </w:pPr>
      <w:r w:rsidRPr="0054492A">
        <w:rPr>
          <w:rFonts w:ascii="Arial Nova Light" w:hAnsi="Arial Nova Light"/>
          <w:bCs/>
          <w:i/>
          <w:iCs/>
        </w:rPr>
        <w:t xml:space="preserve">Weitere Informationen unter: </w:t>
      </w:r>
      <w:hyperlink r:id="rId6" w:history="1">
        <w:r w:rsidRPr="0054492A">
          <w:rPr>
            <w:rStyle w:val="Hyperlink"/>
            <w:rFonts w:ascii="Arial Nova Light" w:hAnsi="Arial Nova Light"/>
            <w:bCs/>
            <w:i/>
            <w:iCs/>
          </w:rPr>
          <w:t>north.seco.com</w:t>
        </w:r>
      </w:hyperlink>
    </w:p>
    <w:p w14:paraId="3EC9E350" w14:textId="77777777" w:rsidR="003C334E" w:rsidRPr="0054492A" w:rsidRDefault="003C334E" w:rsidP="003C334E">
      <w:pPr>
        <w:jc w:val="both"/>
        <w:rPr>
          <w:rFonts w:ascii="Arial Nova Light" w:hAnsi="Arial Nova Light"/>
        </w:rPr>
      </w:pPr>
      <w:r w:rsidRPr="0054492A">
        <w:rPr>
          <w:rFonts w:ascii="Arial Nova Light" w:hAnsi="Arial Nova Light"/>
        </w:rPr>
        <w:t>---------------------------------------------------------------------------------------------------------------------------</w:t>
      </w:r>
    </w:p>
    <w:p w14:paraId="62225937" w14:textId="77777777" w:rsidR="003C334E" w:rsidRPr="0054492A" w:rsidRDefault="003C334E" w:rsidP="003C334E">
      <w:pPr>
        <w:contextualSpacing/>
        <w:rPr>
          <w:rFonts w:ascii="Arial Nova Light" w:hAnsi="Arial Nova Light"/>
          <w:color w:val="auto"/>
        </w:rPr>
      </w:pPr>
      <w:r w:rsidRPr="0054492A">
        <w:rPr>
          <w:rFonts w:ascii="Arial Nova Light" w:hAnsi="Arial Nova Light"/>
          <w:color w:val="auto"/>
        </w:rPr>
        <w:t>Ihr Kontakt für Presse und Marketing:</w:t>
      </w:r>
      <w:r w:rsidRPr="0054492A">
        <w:rPr>
          <w:rFonts w:ascii="Arial Nova Light" w:hAnsi="Arial Nova Light"/>
          <w:color w:val="auto"/>
        </w:rPr>
        <w:br/>
        <w:t>Steven Kluge</w:t>
      </w:r>
    </w:p>
    <w:p w14:paraId="5AC5750F" w14:textId="77777777" w:rsidR="003C334E" w:rsidRPr="0054492A" w:rsidRDefault="003C334E" w:rsidP="003C334E">
      <w:pPr>
        <w:contextualSpacing/>
        <w:jc w:val="both"/>
        <w:rPr>
          <w:rFonts w:ascii="Arial Nova Light" w:hAnsi="Arial Nova Light"/>
          <w:color w:val="auto"/>
          <w:lang w:val="en-US"/>
        </w:rPr>
      </w:pPr>
      <w:r w:rsidRPr="0054492A">
        <w:rPr>
          <w:rFonts w:ascii="Arial Nova Light" w:hAnsi="Arial Nova Light"/>
          <w:color w:val="auto"/>
          <w:lang w:val="en-US"/>
        </w:rPr>
        <w:t>Director Marketing</w:t>
      </w:r>
    </w:p>
    <w:p w14:paraId="6428B7BC" w14:textId="77777777" w:rsidR="003C334E" w:rsidRPr="0054492A" w:rsidRDefault="003C334E" w:rsidP="003C334E">
      <w:pPr>
        <w:contextualSpacing/>
        <w:jc w:val="both"/>
        <w:rPr>
          <w:rFonts w:ascii="Arial Nova Light" w:hAnsi="Arial Nova Light"/>
          <w:color w:val="auto"/>
          <w:lang w:val="en-US"/>
        </w:rPr>
      </w:pPr>
      <w:r w:rsidRPr="0054492A">
        <w:rPr>
          <w:rFonts w:ascii="Arial Nova Light" w:hAnsi="Arial Nova Light"/>
          <w:color w:val="auto"/>
          <w:lang w:val="en-US"/>
        </w:rPr>
        <w:t>SECO Northern Europe GmbH</w:t>
      </w:r>
    </w:p>
    <w:p w14:paraId="091D87BC" w14:textId="77777777" w:rsidR="003C334E" w:rsidRPr="0054492A" w:rsidRDefault="003C334E" w:rsidP="003C334E">
      <w:pPr>
        <w:contextualSpacing/>
        <w:jc w:val="both"/>
        <w:rPr>
          <w:rFonts w:ascii="Arial Nova Light" w:hAnsi="Arial Nova Light"/>
          <w:color w:val="auto"/>
        </w:rPr>
      </w:pPr>
      <w:proofErr w:type="spellStart"/>
      <w:r w:rsidRPr="0054492A">
        <w:rPr>
          <w:rFonts w:ascii="Arial Nova Light" w:hAnsi="Arial Nova Light"/>
          <w:color w:val="auto"/>
        </w:rPr>
        <w:t>Schlachthofstrasse</w:t>
      </w:r>
      <w:proofErr w:type="spellEnd"/>
      <w:r w:rsidRPr="0054492A">
        <w:rPr>
          <w:rFonts w:ascii="Arial Nova Light" w:hAnsi="Arial Nova Light"/>
          <w:color w:val="auto"/>
        </w:rPr>
        <w:t xml:space="preserve"> 20 </w:t>
      </w:r>
    </w:p>
    <w:p w14:paraId="4CECE201" w14:textId="77777777" w:rsidR="003C334E" w:rsidRPr="0054492A" w:rsidRDefault="003C334E" w:rsidP="003C334E">
      <w:pPr>
        <w:contextualSpacing/>
        <w:jc w:val="both"/>
        <w:rPr>
          <w:rFonts w:ascii="Arial Nova Light" w:hAnsi="Arial Nova Light"/>
          <w:color w:val="auto"/>
        </w:rPr>
      </w:pPr>
      <w:r w:rsidRPr="0054492A">
        <w:rPr>
          <w:rFonts w:ascii="Arial Nova Light" w:hAnsi="Arial Nova Light"/>
          <w:color w:val="auto"/>
        </w:rPr>
        <w:t>21079 Hamburg</w:t>
      </w:r>
    </w:p>
    <w:p w14:paraId="36A72EBC" w14:textId="77777777" w:rsidR="003C334E" w:rsidRPr="0054492A" w:rsidRDefault="003C334E" w:rsidP="003C334E">
      <w:pPr>
        <w:contextualSpacing/>
        <w:jc w:val="both"/>
        <w:rPr>
          <w:rFonts w:ascii="Arial Nova Light" w:hAnsi="Arial Nova Light"/>
          <w:color w:val="auto"/>
        </w:rPr>
      </w:pPr>
      <w:proofErr w:type="spellStart"/>
      <w:r w:rsidRPr="0054492A">
        <w:rPr>
          <w:rFonts w:ascii="Arial Nova Light" w:hAnsi="Arial Nova Light"/>
          <w:color w:val="auto"/>
        </w:rPr>
        <w:t>Direct</w:t>
      </w:r>
      <w:proofErr w:type="spellEnd"/>
      <w:r w:rsidRPr="0054492A">
        <w:rPr>
          <w:rFonts w:ascii="Arial Nova Light" w:hAnsi="Arial Nova Light"/>
          <w:color w:val="auto"/>
        </w:rPr>
        <w:t>: +49 40 791899 – 267</w:t>
      </w:r>
    </w:p>
    <w:p w14:paraId="46B8AB21" w14:textId="77777777" w:rsidR="003C334E" w:rsidRPr="0054492A" w:rsidRDefault="003C334E" w:rsidP="003C334E">
      <w:pPr>
        <w:contextualSpacing/>
        <w:jc w:val="both"/>
        <w:rPr>
          <w:rFonts w:ascii="Arial Nova Light" w:hAnsi="Arial Nova Light"/>
          <w:color w:val="auto"/>
        </w:rPr>
      </w:pPr>
      <w:r w:rsidRPr="0054492A">
        <w:rPr>
          <w:rFonts w:ascii="Arial Nova Light" w:hAnsi="Arial Nova Light"/>
          <w:color w:val="auto"/>
        </w:rPr>
        <w:t xml:space="preserve">E-Mail: </w:t>
      </w:r>
      <w:hyperlink r:id="rId7" w:history="1">
        <w:r w:rsidRPr="0054492A">
          <w:rPr>
            <w:rStyle w:val="Hyperlink"/>
            <w:rFonts w:ascii="Arial Nova Light" w:hAnsi="Arial Nova Light"/>
            <w:color w:val="auto"/>
          </w:rPr>
          <w:t>steven</w:t>
        </w:r>
      </w:hyperlink>
      <w:r w:rsidRPr="0054492A">
        <w:rPr>
          <w:rStyle w:val="Hyperlink"/>
          <w:rFonts w:ascii="Arial Nova Light" w:hAnsi="Arial Nova Light"/>
          <w:color w:val="auto"/>
        </w:rPr>
        <w:t>.kluge@garz-fricke.com</w:t>
      </w:r>
      <w:r w:rsidRPr="0054492A">
        <w:rPr>
          <w:rFonts w:ascii="Arial Nova Light" w:hAnsi="Arial Nova Light"/>
          <w:color w:val="auto"/>
        </w:rPr>
        <w:t xml:space="preserve"> </w:t>
      </w:r>
    </w:p>
    <w:p w14:paraId="3589D9BF" w14:textId="77777777" w:rsidR="003C334E" w:rsidRPr="0054492A" w:rsidRDefault="003C334E" w:rsidP="003C334E">
      <w:pPr>
        <w:contextualSpacing/>
        <w:jc w:val="both"/>
        <w:rPr>
          <w:rFonts w:ascii="Arial Nova Light" w:hAnsi="Arial Nova Light"/>
        </w:rPr>
      </w:pPr>
      <w:r w:rsidRPr="0054492A">
        <w:rPr>
          <w:rFonts w:ascii="Arial Nova Light" w:hAnsi="Arial Nova Light"/>
          <w:color w:val="auto"/>
        </w:rPr>
        <w:t xml:space="preserve">Web: </w:t>
      </w:r>
      <w:hyperlink r:id="rId8" w:history="1">
        <w:r w:rsidRPr="0054492A">
          <w:rPr>
            <w:rStyle w:val="Hyperlink"/>
            <w:rFonts w:ascii="Arial Nova Light" w:hAnsi="Arial Nova Light"/>
            <w:color w:val="auto"/>
          </w:rPr>
          <w:t>http://north.seco.com</w:t>
        </w:r>
      </w:hyperlink>
    </w:p>
    <w:p w14:paraId="100B7230" w14:textId="77777777" w:rsidR="00AC1B6E" w:rsidRDefault="00AC1B6E"/>
    <w:sectPr w:rsidR="00AC1B6E" w:rsidSect="003B622F">
      <w:headerReference w:type="default" r:id="rId9"/>
      <w:pgSz w:w="11906" w:h="16838"/>
      <w:pgMar w:top="1560" w:right="1418" w:bottom="851" w:left="1418" w:header="737" w:footer="46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3362D" w14:textId="77777777" w:rsidR="00F91DD9" w:rsidRDefault="003C334E" w:rsidP="00F91DD9">
    <w:pPr>
      <w:pStyle w:val="Kopfzeile"/>
      <w:jc w:val="right"/>
    </w:pPr>
    <w:r>
      <w:rPr>
        <w:noProof/>
      </w:rPr>
      <w:drawing>
        <wp:inline distT="0" distB="0" distL="0" distR="0" wp14:anchorId="10A881A6" wp14:editId="2B82749A">
          <wp:extent cx="1332000" cy="802586"/>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2000" cy="802586"/>
                  </a:xfrm>
                  <a:prstGeom prst="rect">
                    <a:avLst/>
                  </a:prstGeom>
                </pic:spPr>
              </pic:pic>
            </a:graphicData>
          </a:graphic>
        </wp:inline>
      </w:drawing>
    </w:r>
  </w:p>
  <w:p w14:paraId="52F22241" w14:textId="77777777" w:rsidR="00CD50D2" w:rsidRDefault="003C334E" w:rsidP="00F91DD9">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4E"/>
    <w:rsid w:val="003C334E"/>
    <w:rsid w:val="00AC1B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C57C5"/>
  <w15:chartTrackingRefBased/>
  <w15:docId w15:val="{B9EBCEED-6144-40A2-B3BE-49535D04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334E"/>
    <w:pPr>
      <w:spacing w:after="120" w:line="240" w:lineRule="auto"/>
    </w:pPr>
    <w:rPr>
      <w:rFonts w:eastAsia="Times New Roman" w:cs="Arial"/>
      <w:color w:val="000000" w:themeColor="text1" w:themeShade="BF"/>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C334E"/>
    <w:pPr>
      <w:tabs>
        <w:tab w:val="center" w:pos="4536"/>
        <w:tab w:val="right" w:pos="9072"/>
      </w:tabs>
    </w:pPr>
  </w:style>
  <w:style w:type="character" w:customStyle="1" w:styleId="KopfzeileZchn">
    <w:name w:val="Kopfzeile Zchn"/>
    <w:basedOn w:val="Absatz-Standardschriftart"/>
    <w:link w:val="Kopfzeile"/>
    <w:rsid w:val="003C334E"/>
    <w:rPr>
      <w:rFonts w:eastAsia="Times New Roman" w:cs="Arial"/>
      <w:color w:val="000000" w:themeColor="text1" w:themeShade="BF"/>
      <w:lang w:eastAsia="de-DE"/>
    </w:rPr>
  </w:style>
  <w:style w:type="character" w:styleId="Hyperlink">
    <w:name w:val="Hyperlink"/>
    <w:uiPriority w:val="99"/>
    <w:rsid w:val="003C334E"/>
    <w:rPr>
      <w:color w:val="0000FF"/>
      <w:u w:val="single"/>
    </w:rPr>
  </w:style>
  <w:style w:type="character" w:customStyle="1" w:styleId="Ohne">
    <w:name w:val="Ohne"/>
    <w:rsid w:val="003C334E"/>
  </w:style>
  <w:style w:type="character" w:customStyle="1" w:styleId="normaltextrun">
    <w:name w:val="normaltextrun"/>
    <w:basedOn w:val="Absatz-Standardschriftart"/>
    <w:rsid w:val="003C334E"/>
  </w:style>
  <w:style w:type="character" w:customStyle="1" w:styleId="eop">
    <w:name w:val="eop"/>
    <w:basedOn w:val="Absatz-Standardschriftart"/>
    <w:rsid w:val="003C3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th.seco.com" TargetMode="External"/><Relationship Id="rId3" Type="http://schemas.openxmlformats.org/officeDocument/2006/relationships/webSettings" Target="webSettings.xml"/><Relationship Id="rId7" Type="http://schemas.openxmlformats.org/officeDocument/2006/relationships/hyperlink" Target="mailto:Garz@garz-frick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files.hamburg.garz-fricke.de\z\Marketing\_Public\A_CI\1_Unternehmenstexte\Aktuelle%20Boilerplates\Noch%20nicht%20final\north.seco.com" TargetMode="External"/><Relationship Id="rId11" Type="http://schemas.openxmlformats.org/officeDocument/2006/relationships/theme" Target="theme/theme1.xml"/><Relationship Id="rId5" Type="http://schemas.openxmlformats.org/officeDocument/2006/relationships/hyperlink" Target="https://clea.ai/" TargetMode="External"/><Relationship Id="rId10" Type="http://schemas.openxmlformats.org/officeDocument/2006/relationships/fontTable" Target="fontTable.xml"/><Relationship Id="rId4" Type="http://schemas.openxmlformats.org/officeDocument/2006/relationships/hyperlink" Target="https://edge.seco.com/de/chamaleon.html" TargetMode="Externa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4047</Characters>
  <Application>Microsoft Office Word</Application>
  <DocSecurity>0</DocSecurity>
  <Lines>33</Lines>
  <Paragraphs>9</Paragraphs>
  <ScaleCrop>false</ScaleCrop>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c:creator>
  <cp:keywords/>
  <dc:description/>
  <cp:lastModifiedBy>Arnol</cp:lastModifiedBy>
  <cp:revision>1</cp:revision>
  <dcterms:created xsi:type="dcterms:W3CDTF">2022-05-30T08:34:00Z</dcterms:created>
  <dcterms:modified xsi:type="dcterms:W3CDTF">2022-05-30T08:35:00Z</dcterms:modified>
</cp:coreProperties>
</file>