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095A" w14:textId="254262D5" w:rsidR="00824063" w:rsidRPr="00F56537" w:rsidRDefault="00601633" w:rsidP="0059232F">
      <w:pPr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Theme="majorHAnsi" w:hAnsiTheme="majorHAnsi" w:cstheme="majorHAnsi"/>
          <w:b/>
          <w:sz w:val="28"/>
          <w:szCs w:val="28"/>
        </w:rPr>
        <w:t>Bestnoten für</w:t>
      </w:r>
      <w:r w:rsidR="0062698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851DF">
        <w:rPr>
          <w:rFonts w:asciiTheme="majorHAnsi" w:hAnsiTheme="majorHAnsi" w:cstheme="majorHAnsi"/>
          <w:b/>
          <w:sz w:val="28"/>
          <w:szCs w:val="28"/>
        </w:rPr>
        <w:t>Inklusion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851DF">
        <w:rPr>
          <w:rFonts w:asciiTheme="majorHAnsi" w:hAnsiTheme="majorHAnsi" w:cstheme="majorHAnsi"/>
          <w:b/>
          <w:sz w:val="28"/>
          <w:szCs w:val="28"/>
        </w:rPr>
        <w:t>– Das Konzept von</w:t>
      </w:r>
      <w:r w:rsidR="007416A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7416A4">
        <w:rPr>
          <w:rFonts w:asciiTheme="majorHAnsi" w:hAnsiTheme="majorHAnsi" w:cstheme="majorHAnsi"/>
          <w:b/>
          <w:sz w:val="28"/>
          <w:szCs w:val="28"/>
        </w:rPr>
        <w:t>AfB</w:t>
      </w:r>
      <w:proofErr w:type="spellEnd"/>
      <w:r w:rsidR="007416A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2851DF">
        <w:rPr>
          <w:rFonts w:asciiTheme="majorHAnsi" w:hAnsiTheme="majorHAnsi" w:cstheme="majorHAnsi"/>
          <w:b/>
          <w:sz w:val="28"/>
          <w:szCs w:val="28"/>
        </w:rPr>
        <w:t>social</w:t>
      </w:r>
      <w:proofErr w:type="spellEnd"/>
      <w:r w:rsidR="002851DF">
        <w:rPr>
          <w:rFonts w:asciiTheme="majorHAnsi" w:hAnsiTheme="majorHAnsi" w:cstheme="majorHAnsi"/>
          <w:b/>
          <w:sz w:val="28"/>
          <w:szCs w:val="28"/>
        </w:rPr>
        <w:t xml:space="preserve"> &amp; </w:t>
      </w:r>
      <w:proofErr w:type="spellStart"/>
      <w:r w:rsidR="002851DF">
        <w:rPr>
          <w:rFonts w:asciiTheme="majorHAnsi" w:hAnsiTheme="majorHAnsi" w:cstheme="majorHAnsi"/>
          <w:b/>
          <w:sz w:val="28"/>
          <w:szCs w:val="28"/>
        </w:rPr>
        <w:t>green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IT</w:t>
      </w:r>
    </w:p>
    <w:p w14:paraId="2547D56B" w14:textId="7C857509" w:rsidR="005A6798" w:rsidRPr="00B8752F" w:rsidRDefault="00E34C0A" w:rsidP="007573C8">
      <w:pPr>
        <w:rPr>
          <w:rFonts w:asciiTheme="majorHAnsi" w:hAnsiTheme="majorHAnsi" w:cstheme="majorHAnsi"/>
          <w:i/>
          <w:sz w:val="28"/>
        </w:rPr>
      </w:pPr>
      <w:r>
        <w:rPr>
          <w:rFonts w:asciiTheme="majorHAnsi" w:hAnsiTheme="majorHAnsi" w:cstheme="majorHAnsi"/>
          <w:i/>
          <w:sz w:val="28"/>
        </w:rPr>
        <w:br/>
      </w:r>
      <w:r w:rsidR="00601633">
        <w:rPr>
          <w:rFonts w:asciiTheme="majorHAnsi" w:hAnsiTheme="majorHAnsi" w:cstheme="majorHAnsi"/>
          <w:i/>
          <w:sz w:val="28"/>
        </w:rPr>
        <w:t>Kundenbefragung bestätigt hohe Akzeptanz</w:t>
      </w:r>
      <w:r w:rsidR="00191F71">
        <w:rPr>
          <w:rFonts w:asciiTheme="majorHAnsi" w:hAnsiTheme="majorHAnsi" w:cstheme="majorHAnsi"/>
          <w:i/>
          <w:sz w:val="28"/>
        </w:rPr>
        <w:t xml:space="preserve">: </w:t>
      </w:r>
      <w:r w:rsidR="00626982">
        <w:rPr>
          <w:rFonts w:asciiTheme="majorHAnsi" w:hAnsiTheme="majorHAnsi" w:cstheme="majorHAnsi"/>
          <w:i/>
          <w:sz w:val="28"/>
        </w:rPr>
        <w:t xml:space="preserve">Im </w:t>
      </w:r>
      <w:r w:rsidR="002851DF" w:rsidRPr="002851DF">
        <w:rPr>
          <w:rFonts w:asciiTheme="majorHAnsi" w:hAnsiTheme="majorHAnsi" w:cstheme="majorHAnsi"/>
          <w:i/>
          <w:sz w:val="28"/>
        </w:rPr>
        <w:t>größte</w:t>
      </w:r>
      <w:r w:rsidR="00EC50CF">
        <w:rPr>
          <w:rFonts w:asciiTheme="majorHAnsi" w:hAnsiTheme="majorHAnsi" w:cstheme="majorHAnsi"/>
          <w:i/>
          <w:sz w:val="28"/>
        </w:rPr>
        <w:t>n</w:t>
      </w:r>
      <w:r w:rsidR="00601633">
        <w:rPr>
          <w:rFonts w:asciiTheme="majorHAnsi" w:hAnsiTheme="majorHAnsi" w:cstheme="majorHAnsi"/>
          <w:i/>
          <w:sz w:val="28"/>
        </w:rPr>
        <w:t xml:space="preserve"> </w:t>
      </w:r>
      <w:r w:rsidR="002851DF" w:rsidRPr="002851DF">
        <w:rPr>
          <w:rFonts w:asciiTheme="majorHAnsi" w:hAnsiTheme="majorHAnsi" w:cstheme="majorHAnsi"/>
          <w:i/>
          <w:sz w:val="28"/>
        </w:rPr>
        <w:t>gemeinnützigen IT-Unternehmen</w:t>
      </w:r>
      <w:r w:rsidR="00626982">
        <w:rPr>
          <w:rFonts w:asciiTheme="majorHAnsi" w:hAnsiTheme="majorHAnsi" w:cstheme="majorHAnsi"/>
          <w:i/>
          <w:sz w:val="28"/>
        </w:rPr>
        <w:t xml:space="preserve"> Europas </w:t>
      </w:r>
      <w:r w:rsidR="007416A4" w:rsidRPr="00B8752F">
        <w:rPr>
          <w:rFonts w:asciiTheme="majorHAnsi" w:hAnsiTheme="majorHAnsi" w:cstheme="majorHAnsi"/>
          <w:i/>
          <w:sz w:val="28"/>
        </w:rPr>
        <w:t>arbeiten Menschen mit und ohne Behinderung zusammen</w:t>
      </w:r>
    </w:p>
    <w:p w14:paraId="2216E08D" w14:textId="77777777" w:rsidR="00F757D9" w:rsidRPr="00F56537" w:rsidRDefault="00F757D9" w:rsidP="00F56537">
      <w:pPr>
        <w:rPr>
          <w:rFonts w:asciiTheme="majorHAnsi" w:hAnsiTheme="majorHAnsi" w:cstheme="majorHAnsi"/>
          <w:b/>
          <w:sz w:val="28"/>
          <w:szCs w:val="28"/>
        </w:rPr>
      </w:pPr>
      <w:bookmarkStart w:id="3" w:name="OLE_LINK3"/>
      <w:bookmarkStart w:id="4" w:name="OLE_LINK4"/>
    </w:p>
    <w:p w14:paraId="31260DE8" w14:textId="78F3C9A4" w:rsidR="00827CEC" w:rsidRDefault="00C97F1C" w:rsidP="00A35DE3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Ettl</w:t>
      </w:r>
      <w:r w:rsidR="00B83455" w:rsidRPr="0027262A">
        <w:rPr>
          <w:rFonts w:asciiTheme="majorHAnsi" w:hAnsiTheme="majorHAnsi" w:cstheme="majorHAnsi"/>
          <w:sz w:val="22"/>
          <w:szCs w:val="22"/>
        </w:rPr>
        <w:t>ingen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, im </w:t>
      </w:r>
      <w:r w:rsidR="00416C86">
        <w:rPr>
          <w:rFonts w:asciiTheme="majorHAnsi" w:hAnsiTheme="majorHAnsi" w:cstheme="majorHAnsi"/>
          <w:sz w:val="22"/>
          <w:szCs w:val="22"/>
        </w:rPr>
        <w:t>Febr</w:t>
      </w:r>
      <w:r w:rsidR="007416A4">
        <w:rPr>
          <w:rFonts w:asciiTheme="majorHAnsi" w:hAnsiTheme="majorHAnsi" w:cstheme="majorHAnsi"/>
          <w:sz w:val="22"/>
          <w:szCs w:val="22"/>
        </w:rPr>
        <w:t>ua</w:t>
      </w:r>
      <w:r w:rsidR="00352E76">
        <w:rPr>
          <w:rFonts w:asciiTheme="majorHAnsi" w:hAnsiTheme="majorHAnsi" w:cstheme="majorHAnsi"/>
          <w:sz w:val="22"/>
          <w:szCs w:val="22"/>
        </w:rPr>
        <w:t xml:space="preserve">r </w:t>
      </w:r>
      <w:r w:rsidR="00F75E0A" w:rsidRPr="004767BF">
        <w:rPr>
          <w:rFonts w:asciiTheme="majorHAnsi" w:hAnsiTheme="majorHAnsi" w:cstheme="majorHAnsi"/>
          <w:sz w:val="22"/>
          <w:szCs w:val="22"/>
        </w:rPr>
        <w:t>20</w:t>
      </w:r>
      <w:r w:rsidR="00F67AB4" w:rsidRPr="004767BF">
        <w:rPr>
          <w:rFonts w:asciiTheme="majorHAnsi" w:hAnsiTheme="majorHAnsi" w:cstheme="majorHAnsi"/>
          <w:sz w:val="22"/>
          <w:szCs w:val="22"/>
        </w:rPr>
        <w:t>2</w:t>
      </w:r>
      <w:r w:rsidR="007416A4">
        <w:rPr>
          <w:rFonts w:asciiTheme="majorHAnsi" w:hAnsiTheme="majorHAnsi" w:cstheme="majorHAnsi"/>
          <w:sz w:val="22"/>
          <w:szCs w:val="22"/>
        </w:rPr>
        <w:t>2</w:t>
      </w:r>
      <w:r w:rsidR="00F75E0A" w:rsidRPr="0027262A">
        <w:rPr>
          <w:rFonts w:ascii="Arial" w:hAnsi="Arial" w:cs="Arial"/>
          <w:sz w:val="22"/>
          <w:szCs w:val="22"/>
        </w:rPr>
        <w:t xml:space="preserve"> </w:t>
      </w:r>
      <w:r w:rsidR="00F75E0A" w:rsidRPr="0027262A">
        <w:rPr>
          <w:rFonts w:asciiTheme="majorHAnsi" w:hAnsiTheme="majorHAnsi" w:cs="Arial"/>
          <w:sz w:val="22"/>
          <w:szCs w:val="22"/>
        </w:rPr>
        <w:t>–</w:t>
      </w:r>
      <w:bookmarkStart w:id="5" w:name="OLE_LINK5"/>
      <w:bookmarkStart w:id="6" w:name="OLE_LINK6"/>
      <w:r w:rsidR="00601633">
        <w:rPr>
          <w:rFonts w:asciiTheme="majorHAnsi" w:hAnsiTheme="majorHAnsi" w:cs="Arial"/>
          <w:sz w:val="22"/>
          <w:szCs w:val="22"/>
        </w:rPr>
        <w:t xml:space="preserve"> </w:t>
      </w:r>
      <w:r w:rsidR="00BD7BBA">
        <w:rPr>
          <w:rFonts w:asciiTheme="majorHAnsi" w:hAnsiTheme="majorHAnsi" w:cs="Arial"/>
          <w:sz w:val="22"/>
          <w:szCs w:val="22"/>
        </w:rPr>
        <w:t xml:space="preserve">Ob in der IT-Branche oder im Einzelhandel – kompetente Mitarbeitende sind knapp. </w:t>
      </w:r>
      <w:proofErr w:type="spellStart"/>
      <w:r w:rsidR="00BD7BBA">
        <w:rPr>
          <w:rFonts w:asciiTheme="majorHAnsi" w:hAnsiTheme="majorHAnsi" w:cs="Arial"/>
          <w:sz w:val="22"/>
          <w:szCs w:val="22"/>
        </w:rPr>
        <w:t>A</w:t>
      </w:r>
      <w:r w:rsidR="00D858A4">
        <w:rPr>
          <w:rFonts w:asciiTheme="majorHAnsi" w:hAnsiTheme="majorHAnsi" w:cs="Arial"/>
          <w:sz w:val="22"/>
          <w:szCs w:val="22"/>
        </w:rPr>
        <w:t>f</w:t>
      </w:r>
      <w:r w:rsidR="00BD7BBA">
        <w:rPr>
          <w:rFonts w:asciiTheme="majorHAnsi" w:hAnsiTheme="majorHAnsi" w:cs="Arial"/>
          <w:sz w:val="22"/>
          <w:szCs w:val="22"/>
        </w:rPr>
        <w:t>B</w:t>
      </w:r>
      <w:proofErr w:type="spellEnd"/>
      <w:r w:rsidR="00BD7BB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D7BBA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BD7BBA"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 w:rsidR="00BD7BBA">
        <w:rPr>
          <w:rFonts w:asciiTheme="majorHAnsi" w:hAnsiTheme="majorHAnsi" w:cs="Arial"/>
          <w:sz w:val="22"/>
          <w:szCs w:val="22"/>
        </w:rPr>
        <w:t>green</w:t>
      </w:r>
      <w:proofErr w:type="spellEnd"/>
      <w:r w:rsidR="00BD7BBA">
        <w:rPr>
          <w:rFonts w:asciiTheme="majorHAnsi" w:hAnsiTheme="majorHAnsi" w:cs="Arial"/>
          <w:sz w:val="22"/>
          <w:szCs w:val="22"/>
        </w:rPr>
        <w:t xml:space="preserve"> IT </w:t>
      </w:r>
      <w:r w:rsidR="003E2897">
        <w:rPr>
          <w:rFonts w:asciiTheme="majorHAnsi" w:hAnsiTheme="majorHAnsi" w:cs="Arial"/>
          <w:sz w:val="22"/>
          <w:szCs w:val="22"/>
        </w:rPr>
        <w:t>setzt dagegen auf</w:t>
      </w:r>
      <w:r w:rsidR="00BD7BBA">
        <w:rPr>
          <w:rFonts w:asciiTheme="majorHAnsi" w:hAnsiTheme="majorHAnsi" w:cs="Arial"/>
          <w:sz w:val="22"/>
          <w:szCs w:val="22"/>
        </w:rPr>
        <w:t xml:space="preserve"> Inklusion</w:t>
      </w:r>
      <w:r w:rsidR="003E2897">
        <w:rPr>
          <w:rFonts w:asciiTheme="majorHAnsi" w:hAnsiTheme="majorHAnsi" w:cs="Arial"/>
          <w:sz w:val="22"/>
          <w:szCs w:val="22"/>
        </w:rPr>
        <w:t xml:space="preserve"> – statt Fachkräftemangel</w:t>
      </w:r>
      <w:r w:rsidR="00BD7BBA">
        <w:rPr>
          <w:rFonts w:asciiTheme="majorHAnsi" w:hAnsiTheme="majorHAnsi" w:cs="Arial"/>
          <w:sz w:val="22"/>
          <w:szCs w:val="22"/>
        </w:rPr>
        <w:t xml:space="preserve">. </w:t>
      </w:r>
      <w:r w:rsidR="00601633">
        <w:rPr>
          <w:rFonts w:asciiTheme="majorHAnsi" w:hAnsiTheme="majorHAnsi" w:cs="Arial"/>
          <w:sz w:val="22"/>
          <w:szCs w:val="22"/>
        </w:rPr>
        <w:t>Insgesamt sind</w:t>
      </w:r>
      <w:r w:rsidR="00BD7BBA">
        <w:rPr>
          <w:rFonts w:asciiTheme="majorHAnsi" w:hAnsiTheme="majorHAnsi" w:cs="Arial"/>
          <w:sz w:val="22"/>
          <w:szCs w:val="22"/>
        </w:rPr>
        <w:t xml:space="preserve"> hier</w:t>
      </w:r>
      <w:r w:rsidR="00601633">
        <w:rPr>
          <w:rFonts w:asciiTheme="majorHAnsi" w:hAnsiTheme="majorHAnsi" w:cs="Arial"/>
          <w:sz w:val="22"/>
          <w:szCs w:val="22"/>
        </w:rPr>
        <w:t xml:space="preserve"> derzeit</w:t>
      </w:r>
      <w:r w:rsidR="007416A4">
        <w:rPr>
          <w:rFonts w:asciiTheme="majorHAnsi" w:hAnsiTheme="majorHAnsi" w:cs="Arial"/>
          <w:sz w:val="22"/>
          <w:szCs w:val="22"/>
        </w:rPr>
        <w:t xml:space="preserve"> </w:t>
      </w:r>
      <w:r w:rsidR="00CA757D">
        <w:rPr>
          <w:rFonts w:asciiTheme="majorHAnsi" w:hAnsiTheme="majorHAnsi" w:cs="Arial"/>
          <w:sz w:val="22"/>
          <w:szCs w:val="22"/>
        </w:rPr>
        <w:t xml:space="preserve">rund </w:t>
      </w:r>
      <w:r w:rsidR="0089136E">
        <w:rPr>
          <w:rFonts w:asciiTheme="majorHAnsi" w:hAnsiTheme="majorHAnsi" w:cs="Arial"/>
          <w:sz w:val="22"/>
          <w:szCs w:val="22"/>
        </w:rPr>
        <w:t>600</w:t>
      </w:r>
      <w:r w:rsidR="007416A4">
        <w:rPr>
          <w:rFonts w:asciiTheme="majorHAnsi" w:hAnsiTheme="majorHAnsi" w:cs="Arial"/>
          <w:sz w:val="22"/>
          <w:szCs w:val="22"/>
        </w:rPr>
        <w:t xml:space="preserve"> M</w:t>
      </w:r>
      <w:r w:rsidR="00910E1F">
        <w:rPr>
          <w:rFonts w:asciiTheme="majorHAnsi" w:hAnsiTheme="majorHAnsi" w:cs="Arial"/>
          <w:sz w:val="22"/>
          <w:szCs w:val="22"/>
        </w:rPr>
        <w:t>enschen</w:t>
      </w:r>
      <w:r w:rsidR="00626982">
        <w:rPr>
          <w:rFonts w:asciiTheme="majorHAnsi" w:hAnsiTheme="majorHAnsi" w:cs="Arial"/>
          <w:sz w:val="22"/>
          <w:szCs w:val="22"/>
        </w:rPr>
        <w:t xml:space="preserve"> </w:t>
      </w:r>
      <w:r w:rsidR="00601633">
        <w:rPr>
          <w:rFonts w:asciiTheme="majorHAnsi" w:hAnsiTheme="majorHAnsi" w:cs="Arial"/>
          <w:sz w:val="22"/>
          <w:szCs w:val="22"/>
        </w:rPr>
        <w:t>beschäftigt</w:t>
      </w:r>
      <w:r w:rsidR="00910E1F">
        <w:rPr>
          <w:rFonts w:asciiTheme="majorHAnsi" w:hAnsiTheme="majorHAnsi" w:cs="Arial"/>
          <w:sz w:val="22"/>
          <w:szCs w:val="22"/>
        </w:rPr>
        <w:t>,</w:t>
      </w:r>
      <w:r w:rsidR="00601633">
        <w:rPr>
          <w:rFonts w:asciiTheme="majorHAnsi" w:hAnsiTheme="majorHAnsi" w:cs="Arial"/>
          <w:sz w:val="22"/>
          <w:szCs w:val="22"/>
        </w:rPr>
        <w:t xml:space="preserve"> davo</w:t>
      </w:r>
      <w:r w:rsidR="00917FF6">
        <w:rPr>
          <w:rFonts w:asciiTheme="majorHAnsi" w:hAnsiTheme="majorHAnsi" w:cs="Arial"/>
          <w:sz w:val="22"/>
          <w:szCs w:val="22"/>
        </w:rPr>
        <w:t>n</w:t>
      </w:r>
      <w:r w:rsidR="00601633">
        <w:rPr>
          <w:rFonts w:asciiTheme="majorHAnsi" w:hAnsiTheme="majorHAnsi" w:cs="Arial"/>
          <w:sz w:val="22"/>
          <w:szCs w:val="22"/>
        </w:rPr>
        <w:t xml:space="preserve"> </w:t>
      </w:r>
      <w:r w:rsidR="0089136E">
        <w:rPr>
          <w:rFonts w:asciiTheme="majorHAnsi" w:hAnsiTheme="majorHAnsi" w:cs="Arial"/>
          <w:sz w:val="22"/>
          <w:szCs w:val="22"/>
        </w:rPr>
        <w:t>fast</w:t>
      </w:r>
      <w:r w:rsidR="00601633">
        <w:rPr>
          <w:rFonts w:asciiTheme="majorHAnsi" w:hAnsiTheme="majorHAnsi" w:cs="Arial"/>
          <w:sz w:val="22"/>
          <w:szCs w:val="22"/>
        </w:rPr>
        <w:t xml:space="preserve"> die Hälfte </w:t>
      </w:r>
      <w:r w:rsidR="00917FF6">
        <w:rPr>
          <w:rFonts w:asciiTheme="majorHAnsi" w:hAnsiTheme="majorHAnsi" w:cs="Arial"/>
          <w:sz w:val="22"/>
          <w:szCs w:val="22"/>
        </w:rPr>
        <w:t xml:space="preserve">mit </w:t>
      </w:r>
      <w:r w:rsidR="00601633">
        <w:rPr>
          <w:rFonts w:asciiTheme="majorHAnsi" w:hAnsiTheme="majorHAnsi" w:cs="Arial"/>
          <w:sz w:val="22"/>
          <w:szCs w:val="22"/>
        </w:rPr>
        <w:t xml:space="preserve">Schwerbehinderung. </w:t>
      </w:r>
      <w:r w:rsidR="007416A4">
        <w:rPr>
          <w:rFonts w:asciiTheme="majorHAnsi" w:hAnsiTheme="majorHAnsi" w:cs="Arial"/>
          <w:sz w:val="22"/>
          <w:szCs w:val="22"/>
        </w:rPr>
        <w:t>D</w:t>
      </w:r>
      <w:r w:rsidR="00626982">
        <w:rPr>
          <w:rFonts w:asciiTheme="majorHAnsi" w:hAnsiTheme="majorHAnsi" w:cs="Arial"/>
          <w:sz w:val="22"/>
          <w:szCs w:val="22"/>
        </w:rPr>
        <w:t>ieses</w:t>
      </w:r>
      <w:r w:rsidR="007416A4">
        <w:rPr>
          <w:rFonts w:asciiTheme="majorHAnsi" w:hAnsiTheme="majorHAnsi" w:cs="Arial"/>
          <w:sz w:val="22"/>
          <w:szCs w:val="22"/>
        </w:rPr>
        <w:t xml:space="preserve"> soziale Engagement </w:t>
      </w:r>
      <w:r w:rsidR="00280018">
        <w:rPr>
          <w:rFonts w:asciiTheme="majorHAnsi" w:hAnsiTheme="majorHAnsi" w:cs="Arial"/>
          <w:sz w:val="22"/>
          <w:szCs w:val="22"/>
        </w:rPr>
        <w:t xml:space="preserve">wird auch von den </w:t>
      </w:r>
      <w:r w:rsidR="00601633">
        <w:rPr>
          <w:rFonts w:asciiTheme="majorHAnsi" w:hAnsiTheme="majorHAnsi" w:cs="Arial"/>
          <w:sz w:val="22"/>
          <w:szCs w:val="22"/>
        </w:rPr>
        <w:t>Kundinnen und Kunden</w:t>
      </w:r>
      <w:r w:rsidR="00280018">
        <w:rPr>
          <w:rFonts w:asciiTheme="majorHAnsi" w:hAnsiTheme="majorHAnsi" w:cs="Arial"/>
          <w:sz w:val="22"/>
          <w:szCs w:val="22"/>
        </w:rPr>
        <w:t xml:space="preserve"> gewürdigt</w:t>
      </w:r>
      <w:r w:rsidR="004E520E">
        <w:rPr>
          <w:rFonts w:asciiTheme="majorHAnsi" w:hAnsiTheme="majorHAnsi" w:cs="Arial"/>
          <w:sz w:val="22"/>
          <w:szCs w:val="22"/>
        </w:rPr>
        <w:t xml:space="preserve">, die aufbereitete IT-Geräte in einem der sieben Läden oder im Online Shop </w:t>
      </w:r>
      <w:r w:rsidR="00910E1F">
        <w:rPr>
          <w:rFonts w:asciiTheme="majorHAnsi" w:hAnsiTheme="majorHAnsi" w:cs="Arial"/>
          <w:sz w:val="22"/>
          <w:szCs w:val="22"/>
        </w:rPr>
        <w:t>kaufen</w:t>
      </w:r>
      <w:r w:rsidR="007416A4">
        <w:rPr>
          <w:rFonts w:asciiTheme="majorHAnsi" w:hAnsiTheme="majorHAnsi" w:cs="Arial"/>
          <w:sz w:val="22"/>
          <w:szCs w:val="22"/>
        </w:rPr>
        <w:t xml:space="preserve">: </w:t>
      </w:r>
      <w:r w:rsidR="00626982">
        <w:rPr>
          <w:rFonts w:asciiTheme="majorHAnsi" w:hAnsiTheme="majorHAnsi" w:cs="Arial"/>
          <w:sz w:val="22"/>
          <w:szCs w:val="22"/>
        </w:rPr>
        <w:t>So haben in einer aktuellen Befragung m</w:t>
      </w:r>
      <w:r w:rsidR="007416A4">
        <w:rPr>
          <w:rFonts w:asciiTheme="majorHAnsi" w:hAnsiTheme="majorHAnsi" w:cs="Arial"/>
          <w:sz w:val="22"/>
          <w:szCs w:val="22"/>
        </w:rPr>
        <w:t xml:space="preserve">ehr als </w:t>
      </w:r>
      <w:r w:rsidR="00B8752F">
        <w:rPr>
          <w:rFonts w:asciiTheme="majorHAnsi" w:hAnsiTheme="majorHAnsi" w:cs="Arial"/>
          <w:sz w:val="22"/>
          <w:szCs w:val="22"/>
        </w:rPr>
        <w:t>zwei Drittel</w:t>
      </w:r>
      <w:r w:rsidR="007416A4">
        <w:rPr>
          <w:rFonts w:asciiTheme="majorHAnsi" w:hAnsiTheme="majorHAnsi" w:cs="Arial"/>
          <w:sz w:val="22"/>
          <w:szCs w:val="22"/>
        </w:rPr>
        <w:t xml:space="preserve"> an</w:t>
      </w:r>
      <w:r w:rsidR="00626982">
        <w:rPr>
          <w:rFonts w:asciiTheme="majorHAnsi" w:hAnsiTheme="majorHAnsi" w:cs="Arial"/>
          <w:sz w:val="22"/>
          <w:szCs w:val="22"/>
        </w:rPr>
        <w:t>gegeben</w:t>
      </w:r>
      <w:r w:rsidR="007416A4">
        <w:rPr>
          <w:rFonts w:asciiTheme="majorHAnsi" w:hAnsiTheme="majorHAnsi" w:cs="Arial"/>
          <w:sz w:val="22"/>
          <w:szCs w:val="22"/>
        </w:rPr>
        <w:t xml:space="preserve">, dass </w:t>
      </w:r>
      <w:r w:rsidR="009C6309">
        <w:rPr>
          <w:rFonts w:asciiTheme="majorHAnsi" w:hAnsiTheme="majorHAnsi" w:cs="Arial"/>
          <w:sz w:val="22"/>
          <w:szCs w:val="22"/>
        </w:rPr>
        <w:t>ein Kaufgrund</w:t>
      </w:r>
      <w:r w:rsidR="007416A4">
        <w:rPr>
          <w:rFonts w:asciiTheme="majorHAnsi" w:hAnsiTheme="majorHAnsi" w:cs="Arial"/>
          <w:sz w:val="22"/>
          <w:szCs w:val="22"/>
        </w:rPr>
        <w:t xml:space="preserve"> d</w:t>
      </w:r>
      <w:r w:rsidR="009C6309">
        <w:rPr>
          <w:rFonts w:asciiTheme="majorHAnsi" w:hAnsiTheme="majorHAnsi" w:cs="Arial"/>
          <w:sz w:val="22"/>
          <w:szCs w:val="22"/>
        </w:rPr>
        <w:t>a</w:t>
      </w:r>
      <w:r w:rsidR="007416A4">
        <w:rPr>
          <w:rFonts w:asciiTheme="majorHAnsi" w:hAnsiTheme="majorHAnsi" w:cs="Arial"/>
          <w:sz w:val="22"/>
          <w:szCs w:val="22"/>
        </w:rPr>
        <w:t xml:space="preserve">s soziale Konzept bei </w:t>
      </w:r>
      <w:proofErr w:type="spellStart"/>
      <w:r w:rsidR="007416A4">
        <w:rPr>
          <w:rFonts w:asciiTheme="majorHAnsi" w:hAnsiTheme="majorHAnsi" w:cs="Arial"/>
          <w:sz w:val="22"/>
          <w:szCs w:val="22"/>
        </w:rPr>
        <w:t>AfB</w:t>
      </w:r>
      <w:proofErr w:type="spellEnd"/>
      <w:r w:rsidR="007416A4">
        <w:rPr>
          <w:rFonts w:asciiTheme="majorHAnsi" w:hAnsiTheme="majorHAnsi" w:cs="Arial"/>
          <w:sz w:val="22"/>
          <w:szCs w:val="22"/>
        </w:rPr>
        <w:t xml:space="preserve"> </w:t>
      </w:r>
      <w:r w:rsidR="002D6098">
        <w:rPr>
          <w:rFonts w:asciiTheme="majorHAnsi" w:hAnsiTheme="majorHAnsi" w:cs="Arial"/>
          <w:sz w:val="22"/>
          <w:szCs w:val="22"/>
        </w:rPr>
        <w:t xml:space="preserve">ist </w:t>
      </w:r>
      <w:r w:rsidR="004E520E">
        <w:rPr>
          <w:rFonts w:asciiTheme="majorHAnsi" w:hAnsiTheme="majorHAnsi" w:cs="Arial"/>
          <w:sz w:val="22"/>
          <w:szCs w:val="22"/>
        </w:rPr>
        <w:t xml:space="preserve">– </w:t>
      </w:r>
      <w:r w:rsidR="00910E1F">
        <w:rPr>
          <w:rFonts w:asciiTheme="majorHAnsi" w:hAnsiTheme="majorHAnsi" w:cs="Arial"/>
          <w:sz w:val="22"/>
          <w:szCs w:val="22"/>
        </w:rPr>
        <w:t>dieser</w:t>
      </w:r>
      <w:r w:rsidR="004E520E">
        <w:rPr>
          <w:rFonts w:asciiTheme="majorHAnsi" w:hAnsiTheme="majorHAnsi" w:cs="Arial"/>
          <w:sz w:val="22"/>
          <w:szCs w:val="22"/>
        </w:rPr>
        <w:t xml:space="preserve"> Wert</w:t>
      </w:r>
      <w:r w:rsidR="00910E1F">
        <w:rPr>
          <w:rFonts w:asciiTheme="majorHAnsi" w:hAnsiTheme="majorHAnsi" w:cs="Arial"/>
          <w:sz w:val="22"/>
          <w:szCs w:val="22"/>
        </w:rPr>
        <w:t xml:space="preserve"> liegt</w:t>
      </w:r>
      <w:r w:rsidR="004E520E">
        <w:rPr>
          <w:rFonts w:asciiTheme="majorHAnsi" w:hAnsiTheme="majorHAnsi" w:cs="Arial"/>
          <w:sz w:val="22"/>
          <w:szCs w:val="22"/>
        </w:rPr>
        <w:t xml:space="preserve"> nur knapp hinter </w:t>
      </w:r>
      <w:r w:rsidR="009C6309">
        <w:rPr>
          <w:rFonts w:asciiTheme="majorHAnsi" w:hAnsiTheme="majorHAnsi" w:cs="Arial"/>
          <w:sz w:val="22"/>
          <w:szCs w:val="22"/>
        </w:rPr>
        <w:t>den 78%, die</w:t>
      </w:r>
      <w:r w:rsidR="004E520E">
        <w:rPr>
          <w:rFonts w:asciiTheme="majorHAnsi" w:hAnsiTheme="majorHAnsi" w:cs="Arial"/>
          <w:sz w:val="22"/>
          <w:szCs w:val="22"/>
        </w:rPr>
        <w:t xml:space="preserve"> „günstiger Preis“</w:t>
      </w:r>
      <w:r w:rsidR="009C6309">
        <w:rPr>
          <w:rFonts w:asciiTheme="majorHAnsi" w:hAnsiTheme="majorHAnsi" w:cs="Arial"/>
          <w:sz w:val="22"/>
          <w:szCs w:val="22"/>
        </w:rPr>
        <w:t xml:space="preserve"> als wichtigste Kaufmotivation genannt haben</w:t>
      </w:r>
      <w:r w:rsidR="004E520E">
        <w:rPr>
          <w:rFonts w:asciiTheme="majorHAnsi" w:hAnsiTheme="majorHAnsi" w:cs="Arial"/>
          <w:sz w:val="22"/>
          <w:szCs w:val="22"/>
        </w:rPr>
        <w:t>.</w:t>
      </w:r>
      <w:r w:rsidR="007416A4">
        <w:rPr>
          <w:rFonts w:asciiTheme="majorHAnsi" w:hAnsiTheme="majorHAnsi" w:cs="Arial"/>
          <w:sz w:val="22"/>
          <w:szCs w:val="22"/>
        </w:rPr>
        <w:t xml:space="preserve"> </w:t>
      </w:r>
      <w:r w:rsidR="00C02200">
        <w:rPr>
          <w:rFonts w:asciiTheme="majorHAnsi" w:hAnsiTheme="majorHAnsi" w:cs="Arial"/>
          <w:sz w:val="22"/>
          <w:szCs w:val="22"/>
        </w:rPr>
        <w:t xml:space="preserve">Das Verkaufspersonal wurde </w:t>
      </w:r>
      <w:r w:rsidR="00910E1F">
        <w:rPr>
          <w:rFonts w:asciiTheme="majorHAnsi" w:hAnsiTheme="majorHAnsi" w:cs="Arial"/>
          <w:sz w:val="22"/>
          <w:szCs w:val="22"/>
        </w:rPr>
        <w:t xml:space="preserve">insgesamt </w:t>
      </w:r>
      <w:r w:rsidR="00C02200">
        <w:rPr>
          <w:rFonts w:asciiTheme="majorHAnsi" w:hAnsiTheme="majorHAnsi" w:cs="Arial"/>
          <w:sz w:val="22"/>
          <w:szCs w:val="22"/>
        </w:rPr>
        <w:t xml:space="preserve">überdurchschnittlich gut in allen Bereichen bewertet, </w:t>
      </w:r>
      <w:r w:rsidR="004E520E">
        <w:rPr>
          <w:rFonts w:asciiTheme="majorHAnsi" w:hAnsiTheme="majorHAnsi" w:cs="Arial"/>
          <w:sz w:val="22"/>
          <w:szCs w:val="22"/>
        </w:rPr>
        <w:t xml:space="preserve">hinsichtlich Professionalität, Freundlichkeit und Service </w:t>
      </w:r>
      <w:r w:rsidR="00C02200">
        <w:rPr>
          <w:rFonts w:asciiTheme="majorHAnsi" w:hAnsiTheme="majorHAnsi" w:cs="Arial"/>
          <w:sz w:val="22"/>
          <w:szCs w:val="22"/>
        </w:rPr>
        <w:t xml:space="preserve">gab es Bestnoten. </w:t>
      </w:r>
    </w:p>
    <w:p w14:paraId="2941C240" w14:textId="228377D3" w:rsidR="004E520E" w:rsidRDefault="00B62A01" w:rsidP="00A35DE3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„</w:t>
      </w:r>
      <w:r w:rsidR="000A4EAF">
        <w:rPr>
          <w:rFonts w:asciiTheme="majorHAnsi" w:hAnsiTheme="majorHAnsi" w:cs="Arial"/>
          <w:sz w:val="22"/>
          <w:szCs w:val="22"/>
        </w:rPr>
        <w:t>D</w:t>
      </w:r>
      <w:r w:rsidR="004E520E">
        <w:rPr>
          <w:rFonts w:asciiTheme="majorHAnsi" w:hAnsiTheme="majorHAnsi" w:cs="Arial"/>
          <w:sz w:val="22"/>
          <w:szCs w:val="22"/>
        </w:rPr>
        <w:t>as</w:t>
      </w:r>
      <w:r w:rsidR="00191F71">
        <w:rPr>
          <w:rFonts w:asciiTheme="majorHAnsi" w:hAnsiTheme="majorHAnsi" w:cs="Arial"/>
          <w:sz w:val="22"/>
          <w:szCs w:val="22"/>
        </w:rPr>
        <w:t xml:space="preserve"> positive Feedback</w:t>
      </w:r>
      <w:r w:rsidR="004E520E">
        <w:rPr>
          <w:rFonts w:asciiTheme="majorHAnsi" w:hAnsiTheme="majorHAnsi" w:cs="Arial"/>
          <w:sz w:val="22"/>
          <w:szCs w:val="22"/>
        </w:rPr>
        <w:t xml:space="preserve"> der Kundinnen und Kunden</w:t>
      </w:r>
      <w:r w:rsidR="000A4EAF">
        <w:rPr>
          <w:rFonts w:asciiTheme="majorHAnsi" w:hAnsiTheme="majorHAnsi" w:cs="Arial"/>
          <w:sz w:val="22"/>
          <w:szCs w:val="22"/>
        </w:rPr>
        <w:t xml:space="preserve"> bestätigt </w:t>
      </w:r>
      <w:r w:rsidR="009C6309">
        <w:rPr>
          <w:rFonts w:asciiTheme="majorHAnsi" w:hAnsiTheme="majorHAnsi" w:cs="Arial"/>
          <w:sz w:val="22"/>
          <w:szCs w:val="22"/>
        </w:rPr>
        <w:t>unser</w:t>
      </w:r>
      <w:r w:rsidR="00CB59D5">
        <w:rPr>
          <w:rFonts w:asciiTheme="majorHAnsi" w:hAnsiTheme="majorHAnsi" w:cs="Arial"/>
          <w:sz w:val="22"/>
          <w:szCs w:val="22"/>
        </w:rPr>
        <w:t xml:space="preserve"> Inklusionskonzept</w:t>
      </w:r>
      <w:r w:rsidR="00191F71">
        <w:rPr>
          <w:rFonts w:asciiTheme="majorHAnsi" w:hAnsiTheme="majorHAnsi" w:cs="Arial"/>
          <w:sz w:val="22"/>
          <w:szCs w:val="22"/>
        </w:rPr>
        <w:t xml:space="preserve">“, </w:t>
      </w:r>
      <w:r w:rsidR="004E520E">
        <w:rPr>
          <w:rFonts w:asciiTheme="majorHAnsi" w:hAnsiTheme="majorHAnsi" w:cs="Arial"/>
          <w:sz w:val="22"/>
          <w:szCs w:val="22"/>
        </w:rPr>
        <w:t>freut sich</w:t>
      </w:r>
      <w:r w:rsidR="00840523">
        <w:rPr>
          <w:rFonts w:asciiTheme="majorHAnsi" w:hAnsiTheme="majorHAnsi" w:cs="Arial"/>
          <w:sz w:val="22"/>
          <w:szCs w:val="22"/>
        </w:rPr>
        <w:t xml:space="preserve"> Yvonne </w:t>
      </w:r>
      <w:proofErr w:type="spellStart"/>
      <w:r w:rsidR="00840523">
        <w:rPr>
          <w:rFonts w:asciiTheme="majorHAnsi" w:hAnsiTheme="majorHAnsi" w:cs="Arial"/>
          <w:sz w:val="22"/>
          <w:szCs w:val="22"/>
        </w:rPr>
        <w:t>Cvilak</w:t>
      </w:r>
      <w:proofErr w:type="spellEnd"/>
      <w:r w:rsidR="00191F71">
        <w:rPr>
          <w:rFonts w:asciiTheme="majorHAnsi" w:hAnsiTheme="majorHAnsi" w:cs="Arial"/>
          <w:sz w:val="22"/>
          <w:szCs w:val="22"/>
        </w:rPr>
        <w:t>, Geschäftsführer</w:t>
      </w:r>
      <w:r w:rsidR="00840523">
        <w:rPr>
          <w:rFonts w:asciiTheme="majorHAnsi" w:hAnsiTheme="majorHAnsi" w:cs="Arial"/>
          <w:sz w:val="22"/>
          <w:szCs w:val="22"/>
        </w:rPr>
        <w:t>in</w:t>
      </w:r>
      <w:r w:rsidR="00191F71">
        <w:rPr>
          <w:rFonts w:asciiTheme="majorHAnsi" w:hAnsiTheme="majorHAnsi" w:cs="Arial"/>
          <w:sz w:val="22"/>
          <w:szCs w:val="22"/>
        </w:rPr>
        <w:t xml:space="preserve"> von </w:t>
      </w:r>
      <w:proofErr w:type="spellStart"/>
      <w:r w:rsidR="00191F71">
        <w:rPr>
          <w:rFonts w:asciiTheme="majorHAnsi" w:hAnsiTheme="majorHAnsi" w:cs="Arial"/>
          <w:sz w:val="22"/>
          <w:szCs w:val="22"/>
        </w:rPr>
        <w:t>AfB</w:t>
      </w:r>
      <w:proofErr w:type="spellEnd"/>
      <w:r w:rsidR="00191F7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91F71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89136E">
        <w:rPr>
          <w:rFonts w:asciiTheme="majorHAnsi" w:hAnsiTheme="majorHAnsi" w:cs="Arial"/>
          <w:sz w:val="22"/>
          <w:szCs w:val="22"/>
        </w:rPr>
        <w:t xml:space="preserve"> </w:t>
      </w:r>
      <w:r w:rsidR="00191F71">
        <w:rPr>
          <w:rFonts w:asciiTheme="majorHAnsi" w:hAnsiTheme="majorHAnsi" w:cs="Arial"/>
          <w:sz w:val="22"/>
          <w:szCs w:val="22"/>
        </w:rPr>
        <w:t>&amp;</w:t>
      </w:r>
      <w:r w:rsidR="0089136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91F71">
        <w:rPr>
          <w:rFonts w:asciiTheme="majorHAnsi" w:hAnsiTheme="majorHAnsi" w:cs="Arial"/>
          <w:sz w:val="22"/>
          <w:szCs w:val="22"/>
        </w:rPr>
        <w:t>green</w:t>
      </w:r>
      <w:proofErr w:type="spellEnd"/>
      <w:r w:rsidR="00191F71">
        <w:rPr>
          <w:rFonts w:asciiTheme="majorHAnsi" w:hAnsiTheme="majorHAnsi" w:cs="Arial"/>
          <w:sz w:val="22"/>
          <w:szCs w:val="22"/>
        </w:rPr>
        <w:t xml:space="preserve"> IT.</w:t>
      </w:r>
      <w:r w:rsidR="00C02200">
        <w:rPr>
          <w:rFonts w:asciiTheme="majorHAnsi" w:hAnsiTheme="majorHAnsi" w:cs="Arial"/>
          <w:sz w:val="22"/>
          <w:szCs w:val="22"/>
        </w:rPr>
        <w:t xml:space="preserve"> </w:t>
      </w:r>
      <w:r w:rsidR="004E520E">
        <w:rPr>
          <w:rFonts w:asciiTheme="majorHAnsi" w:hAnsiTheme="majorHAnsi" w:cs="Arial"/>
          <w:sz w:val="22"/>
          <w:szCs w:val="22"/>
        </w:rPr>
        <w:t xml:space="preserve">Seit der Firmengründung vor </w:t>
      </w:r>
      <w:r w:rsidR="0089136E">
        <w:rPr>
          <w:rFonts w:asciiTheme="majorHAnsi" w:hAnsiTheme="majorHAnsi" w:cs="Arial"/>
          <w:sz w:val="22"/>
          <w:szCs w:val="22"/>
        </w:rPr>
        <w:t xml:space="preserve">17 </w:t>
      </w:r>
      <w:r w:rsidR="004E520E">
        <w:rPr>
          <w:rFonts w:asciiTheme="majorHAnsi" w:hAnsiTheme="majorHAnsi" w:cs="Arial"/>
          <w:sz w:val="22"/>
          <w:szCs w:val="22"/>
        </w:rPr>
        <w:t>Jahren gibt das Integrationsunternehmen Menschen mit Behinderung einen dauerhaften sozialversicherungspflichtigen Arbeitsplatz</w:t>
      </w:r>
      <w:r w:rsidR="0089136E">
        <w:rPr>
          <w:rFonts w:asciiTheme="majorHAnsi" w:hAnsiTheme="majorHAnsi" w:cs="Arial"/>
          <w:sz w:val="22"/>
          <w:szCs w:val="22"/>
        </w:rPr>
        <w:t xml:space="preserve"> zum ortsüblichen Gehalt</w:t>
      </w:r>
      <w:r w:rsidR="004E520E">
        <w:rPr>
          <w:rFonts w:asciiTheme="majorHAnsi" w:hAnsiTheme="majorHAnsi" w:cs="Arial"/>
          <w:sz w:val="22"/>
          <w:szCs w:val="22"/>
        </w:rPr>
        <w:t xml:space="preserve"> - im </w:t>
      </w:r>
      <w:r w:rsidR="008645FC">
        <w:rPr>
          <w:rFonts w:asciiTheme="majorHAnsi" w:hAnsiTheme="majorHAnsi" w:cs="Arial"/>
          <w:sz w:val="22"/>
          <w:szCs w:val="22"/>
        </w:rPr>
        <w:t xml:space="preserve">Vergleich </w:t>
      </w:r>
      <w:r w:rsidR="004E520E">
        <w:rPr>
          <w:rFonts w:asciiTheme="majorHAnsi" w:hAnsiTheme="majorHAnsi" w:cs="Arial"/>
          <w:sz w:val="22"/>
          <w:szCs w:val="22"/>
        </w:rPr>
        <w:t xml:space="preserve">zu Behindertenwerkstätten, bei denen Beschäftigte </w:t>
      </w:r>
      <w:r w:rsidR="004E2F64">
        <w:rPr>
          <w:rFonts w:asciiTheme="majorHAnsi" w:hAnsiTheme="majorHAnsi" w:cs="Arial"/>
          <w:sz w:val="22"/>
          <w:szCs w:val="22"/>
        </w:rPr>
        <w:t xml:space="preserve">oft </w:t>
      </w:r>
      <w:r w:rsidR="004E520E">
        <w:rPr>
          <w:rFonts w:asciiTheme="majorHAnsi" w:hAnsiTheme="majorHAnsi" w:cs="Arial"/>
          <w:sz w:val="22"/>
          <w:szCs w:val="22"/>
        </w:rPr>
        <w:t xml:space="preserve">nur ein Entgelt erhalten. </w:t>
      </w:r>
    </w:p>
    <w:p w14:paraId="4FD6B733" w14:textId="0062318B" w:rsidR="00BD7BBA" w:rsidRDefault="004965F3" w:rsidP="00A35DE3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E84F6C">
        <w:rPr>
          <w:rFonts w:asciiTheme="majorHAnsi" w:hAnsiTheme="majorHAnsi" w:cs="Arial"/>
          <w:sz w:val="22"/>
          <w:szCs w:val="22"/>
        </w:rPr>
        <w:t>In Deutschland leben nach Angaben des Statistischen Bundesamts 7,</w:t>
      </w:r>
      <w:r w:rsidR="0089136E">
        <w:rPr>
          <w:rFonts w:asciiTheme="majorHAnsi" w:hAnsiTheme="majorHAnsi" w:cs="Arial"/>
          <w:sz w:val="22"/>
          <w:szCs w:val="22"/>
        </w:rPr>
        <w:t>9</w:t>
      </w:r>
      <w:r w:rsidRPr="00E84F6C">
        <w:rPr>
          <w:rFonts w:asciiTheme="majorHAnsi" w:hAnsiTheme="majorHAnsi" w:cs="Arial"/>
          <w:sz w:val="22"/>
          <w:szCs w:val="22"/>
        </w:rPr>
        <w:t xml:space="preserve"> Millionen schwerbehinderte Menschen (Quelle: </w:t>
      </w:r>
      <w:proofErr w:type="spellStart"/>
      <w:r w:rsidRPr="00E84F6C">
        <w:rPr>
          <w:rFonts w:asciiTheme="majorHAnsi" w:hAnsiTheme="majorHAnsi" w:cs="Arial"/>
          <w:sz w:val="22"/>
          <w:szCs w:val="22"/>
        </w:rPr>
        <w:t>destatis</w:t>
      </w:r>
      <w:proofErr w:type="spellEnd"/>
      <w:r w:rsidRPr="00E84F6C">
        <w:rPr>
          <w:rFonts w:asciiTheme="majorHAnsi" w:hAnsiTheme="majorHAnsi" w:cs="Arial"/>
          <w:sz w:val="22"/>
          <w:szCs w:val="22"/>
        </w:rPr>
        <w:t>, 20</w:t>
      </w:r>
      <w:r w:rsidR="0089136E">
        <w:rPr>
          <w:rFonts w:asciiTheme="majorHAnsi" w:hAnsiTheme="majorHAnsi" w:cs="Arial"/>
          <w:sz w:val="22"/>
          <w:szCs w:val="22"/>
        </w:rPr>
        <w:t>20</w:t>
      </w:r>
      <w:r w:rsidRPr="00E84F6C">
        <w:rPr>
          <w:rFonts w:asciiTheme="majorHAnsi" w:hAnsiTheme="majorHAnsi" w:cs="Arial"/>
          <w:sz w:val="22"/>
          <w:szCs w:val="22"/>
        </w:rPr>
        <w:t>). Im Art. 3 Abs. 3 des Grundgesetzes heißt es „Niemand darf wegen seiner Behinderung benachteiligt werden".</w:t>
      </w:r>
      <w:r w:rsidR="00BD7BBA">
        <w:rPr>
          <w:rFonts w:asciiTheme="majorHAnsi" w:hAnsiTheme="majorHAnsi" w:cs="Arial"/>
          <w:sz w:val="22"/>
          <w:szCs w:val="22"/>
        </w:rPr>
        <w:t xml:space="preserve"> Jedoch finden Menschen mit Behinderung seltener eine Beschäftigung am ersten Arbeitsmarkt - trotz guter Qualifikation. So waren in 2020 durchschnittlich 170.000 schwerbehinderte Menschen arbeitslos, das sind 15.000 mehr als im Vorjahr (Quelle: statistik.arbeitsagentur.de).</w:t>
      </w:r>
    </w:p>
    <w:p w14:paraId="37A3D761" w14:textId="15642619" w:rsidR="00883F3C" w:rsidRDefault="00782D9D" w:rsidP="00A35DE3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„</w:t>
      </w:r>
      <w:r w:rsidR="00B62A01">
        <w:rPr>
          <w:rFonts w:asciiTheme="majorHAnsi" w:hAnsiTheme="majorHAnsi" w:cs="Arial"/>
          <w:sz w:val="22"/>
          <w:szCs w:val="22"/>
        </w:rPr>
        <w:t xml:space="preserve">Als </w:t>
      </w:r>
      <w:r w:rsidR="0089136E">
        <w:rPr>
          <w:rFonts w:asciiTheme="majorHAnsi" w:hAnsiTheme="majorHAnsi" w:cs="Arial"/>
          <w:sz w:val="22"/>
          <w:szCs w:val="22"/>
        </w:rPr>
        <w:t xml:space="preserve">gemeinnütziges </w:t>
      </w:r>
      <w:r w:rsidR="00B62A01">
        <w:rPr>
          <w:rFonts w:asciiTheme="majorHAnsi" w:hAnsiTheme="majorHAnsi" w:cs="Arial"/>
          <w:sz w:val="22"/>
          <w:szCs w:val="22"/>
        </w:rPr>
        <w:t>Inklusionsunternehmen</w:t>
      </w:r>
      <w:r w:rsidR="00191F71">
        <w:rPr>
          <w:rFonts w:asciiTheme="majorHAnsi" w:hAnsiTheme="majorHAnsi" w:cs="Arial"/>
          <w:sz w:val="22"/>
          <w:szCs w:val="22"/>
        </w:rPr>
        <w:t xml:space="preserve"> haben wir uns verpflichtet, zwischen </w:t>
      </w:r>
      <w:r w:rsidR="0089136E">
        <w:rPr>
          <w:rFonts w:asciiTheme="majorHAnsi" w:hAnsiTheme="majorHAnsi" w:cs="Arial"/>
          <w:sz w:val="22"/>
          <w:szCs w:val="22"/>
        </w:rPr>
        <w:t>4</w:t>
      </w:r>
      <w:r w:rsidR="00191F71">
        <w:rPr>
          <w:rFonts w:asciiTheme="majorHAnsi" w:hAnsiTheme="majorHAnsi" w:cs="Arial"/>
          <w:sz w:val="22"/>
          <w:szCs w:val="22"/>
        </w:rPr>
        <w:t>0 und 50% unserer Arbeitsplätze mit besonders betroffenen schwerbehinderten Menschen zu besetzen</w:t>
      </w:r>
      <w:r w:rsidR="00CB59D5">
        <w:rPr>
          <w:rFonts w:asciiTheme="majorHAnsi" w:hAnsiTheme="majorHAnsi" w:cs="Arial"/>
          <w:sz w:val="22"/>
          <w:szCs w:val="22"/>
        </w:rPr>
        <w:t>“</w:t>
      </w:r>
      <w:r w:rsidR="00243E5D">
        <w:rPr>
          <w:rFonts w:asciiTheme="majorHAnsi" w:hAnsiTheme="majorHAnsi" w:cs="Arial"/>
          <w:sz w:val="22"/>
          <w:szCs w:val="22"/>
        </w:rPr>
        <w:t xml:space="preserve">, erklärt </w:t>
      </w:r>
      <w:proofErr w:type="spellStart"/>
      <w:r w:rsidR="0089136E">
        <w:rPr>
          <w:rFonts w:asciiTheme="majorHAnsi" w:hAnsiTheme="majorHAnsi" w:cs="Arial"/>
          <w:sz w:val="22"/>
          <w:szCs w:val="22"/>
        </w:rPr>
        <w:t>Cvilak</w:t>
      </w:r>
      <w:proofErr w:type="spellEnd"/>
      <w:r w:rsidR="00243E5D">
        <w:rPr>
          <w:rFonts w:asciiTheme="majorHAnsi" w:hAnsiTheme="majorHAnsi" w:cs="Arial"/>
          <w:sz w:val="22"/>
          <w:szCs w:val="22"/>
        </w:rPr>
        <w:t>.</w:t>
      </w:r>
      <w:r w:rsidR="00FC2040">
        <w:rPr>
          <w:rFonts w:asciiTheme="majorHAnsi" w:hAnsiTheme="majorHAnsi" w:cs="Arial"/>
          <w:sz w:val="22"/>
          <w:szCs w:val="22"/>
        </w:rPr>
        <w:t xml:space="preserve"> </w:t>
      </w:r>
      <w:r w:rsidR="00876401">
        <w:rPr>
          <w:rFonts w:asciiTheme="majorHAnsi" w:hAnsiTheme="majorHAnsi" w:cs="Arial"/>
          <w:sz w:val="22"/>
          <w:szCs w:val="22"/>
        </w:rPr>
        <w:t xml:space="preserve">Die </w:t>
      </w:r>
      <w:r w:rsidR="00DD613E">
        <w:rPr>
          <w:rFonts w:asciiTheme="majorHAnsi" w:hAnsiTheme="majorHAnsi" w:cs="Arial"/>
          <w:sz w:val="22"/>
          <w:szCs w:val="22"/>
        </w:rPr>
        <w:t xml:space="preserve">Prozessschritte bei </w:t>
      </w:r>
      <w:proofErr w:type="spellStart"/>
      <w:r w:rsidR="00DD613E">
        <w:rPr>
          <w:rFonts w:asciiTheme="majorHAnsi" w:hAnsiTheme="majorHAnsi" w:cs="Arial"/>
          <w:sz w:val="22"/>
          <w:szCs w:val="22"/>
        </w:rPr>
        <w:t>AfB</w:t>
      </w:r>
      <w:proofErr w:type="spellEnd"/>
      <w:r w:rsidR="00DD613E">
        <w:rPr>
          <w:rFonts w:asciiTheme="majorHAnsi" w:hAnsiTheme="majorHAnsi" w:cs="Arial"/>
          <w:sz w:val="22"/>
          <w:szCs w:val="22"/>
        </w:rPr>
        <w:t xml:space="preserve"> sind barrierefrei, d</w:t>
      </w:r>
      <w:r w:rsidR="00FC2040">
        <w:rPr>
          <w:rFonts w:asciiTheme="majorHAnsi" w:hAnsiTheme="majorHAnsi" w:cs="Arial"/>
          <w:sz w:val="22"/>
          <w:szCs w:val="22"/>
        </w:rPr>
        <w:t xml:space="preserve">ie Mitarbeitenden werden in allen Unternehmensbereichen </w:t>
      </w:r>
      <w:r w:rsidR="0089136E">
        <w:rPr>
          <w:rFonts w:asciiTheme="majorHAnsi" w:hAnsiTheme="majorHAnsi" w:cs="Arial"/>
          <w:sz w:val="22"/>
          <w:szCs w:val="22"/>
        </w:rPr>
        <w:t xml:space="preserve">in gemischten Teams </w:t>
      </w:r>
      <w:r w:rsidR="00FC2040">
        <w:rPr>
          <w:rFonts w:asciiTheme="majorHAnsi" w:hAnsiTheme="majorHAnsi" w:cs="Arial"/>
          <w:sz w:val="22"/>
          <w:szCs w:val="22"/>
        </w:rPr>
        <w:t>eingesetzt</w:t>
      </w:r>
      <w:r w:rsidR="00DD613E">
        <w:rPr>
          <w:rFonts w:asciiTheme="majorHAnsi" w:hAnsiTheme="majorHAnsi" w:cs="Arial"/>
          <w:sz w:val="22"/>
          <w:szCs w:val="22"/>
        </w:rPr>
        <w:t>.</w:t>
      </w:r>
      <w:r w:rsidR="00646AAF">
        <w:rPr>
          <w:rFonts w:asciiTheme="majorHAnsi" w:hAnsiTheme="majorHAnsi" w:cs="Arial"/>
          <w:sz w:val="22"/>
          <w:szCs w:val="22"/>
        </w:rPr>
        <w:t xml:space="preserve"> So sind von </w:t>
      </w:r>
      <w:r w:rsidR="00910E1F">
        <w:rPr>
          <w:rFonts w:asciiTheme="majorHAnsi" w:hAnsiTheme="majorHAnsi" w:cs="Arial"/>
          <w:sz w:val="22"/>
          <w:szCs w:val="22"/>
        </w:rPr>
        <w:t xml:space="preserve">derzeit </w:t>
      </w:r>
      <w:r w:rsidR="00E35625">
        <w:rPr>
          <w:rFonts w:asciiTheme="majorHAnsi" w:hAnsiTheme="majorHAnsi" w:cs="Arial"/>
          <w:sz w:val="22"/>
          <w:szCs w:val="22"/>
        </w:rPr>
        <w:t>insgesamt</w:t>
      </w:r>
      <w:r w:rsidR="00646AAF">
        <w:rPr>
          <w:rFonts w:asciiTheme="majorHAnsi" w:hAnsiTheme="majorHAnsi" w:cs="Arial"/>
          <w:sz w:val="22"/>
          <w:szCs w:val="22"/>
        </w:rPr>
        <w:t xml:space="preserve"> </w:t>
      </w:r>
      <w:r w:rsidR="00E35625">
        <w:rPr>
          <w:rFonts w:asciiTheme="majorHAnsi" w:hAnsiTheme="majorHAnsi" w:cs="Arial"/>
          <w:sz w:val="22"/>
          <w:szCs w:val="22"/>
        </w:rPr>
        <w:t xml:space="preserve">32 Beschäftigten in den sieben Ladengeschäften </w:t>
      </w:r>
      <w:r w:rsidR="0089136E">
        <w:rPr>
          <w:rFonts w:asciiTheme="majorHAnsi" w:hAnsiTheme="majorHAnsi" w:cs="Arial"/>
          <w:sz w:val="22"/>
          <w:szCs w:val="22"/>
        </w:rPr>
        <w:t xml:space="preserve">in Deutschland </w:t>
      </w:r>
      <w:r w:rsidR="00E35625">
        <w:rPr>
          <w:rFonts w:asciiTheme="majorHAnsi" w:hAnsiTheme="majorHAnsi" w:cs="Arial"/>
          <w:sz w:val="22"/>
          <w:szCs w:val="22"/>
        </w:rPr>
        <w:t>44% schwerbehindert.</w:t>
      </w:r>
      <w:r w:rsidR="00243E5D">
        <w:rPr>
          <w:rFonts w:asciiTheme="majorHAnsi" w:hAnsiTheme="majorHAnsi" w:cs="Arial"/>
          <w:sz w:val="22"/>
          <w:szCs w:val="22"/>
        </w:rPr>
        <w:t xml:space="preserve"> Die </w:t>
      </w:r>
      <w:r w:rsidR="00096F61">
        <w:rPr>
          <w:rFonts w:asciiTheme="majorHAnsi" w:hAnsiTheme="majorHAnsi" w:cs="Arial"/>
          <w:sz w:val="22"/>
          <w:szCs w:val="22"/>
        </w:rPr>
        <w:t>U</w:t>
      </w:r>
      <w:r w:rsidR="00243E5D">
        <w:rPr>
          <w:rFonts w:asciiTheme="majorHAnsi" w:hAnsiTheme="majorHAnsi" w:cs="Arial"/>
          <w:sz w:val="22"/>
          <w:szCs w:val="22"/>
        </w:rPr>
        <w:t xml:space="preserve">mfrage aus 2021, an der 177 Personen teilgenommen haben, die ein Gerät bei </w:t>
      </w:r>
      <w:proofErr w:type="spellStart"/>
      <w:r w:rsidR="00243E5D">
        <w:rPr>
          <w:rFonts w:asciiTheme="majorHAnsi" w:hAnsiTheme="majorHAnsi" w:cs="Arial"/>
          <w:sz w:val="22"/>
          <w:szCs w:val="22"/>
        </w:rPr>
        <w:t>AfB</w:t>
      </w:r>
      <w:proofErr w:type="spellEnd"/>
      <w:r w:rsidR="00243E5D">
        <w:rPr>
          <w:rFonts w:asciiTheme="majorHAnsi" w:hAnsiTheme="majorHAnsi" w:cs="Arial"/>
          <w:sz w:val="22"/>
          <w:szCs w:val="22"/>
        </w:rPr>
        <w:t xml:space="preserve"> gekauft haben, bestätigt</w:t>
      </w:r>
      <w:r w:rsidR="00876401">
        <w:rPr>
          <w:rFonts w:asciiTheme="majorHAnsi" w:hAnsiTheme="majorHAnsi" w:cs="Arial"/>
          <w:sz w:val="22"/>
          <w:szCs w:val="22"/>
        </w:rPr>
        <w:t xml:space="preserve"> nun</w:t>
      </w:r>
      <w:r w:rsidR="00243E5D">
        <w:rPr>
          <w:rFonts w:asciiTheme="majorHAnsi" w:hAnsiTheme="majorHAnsi" w:cs="Arial"/>
          <w:sz w:val="22"/>
          <w:szCs w:val="22"/>
        </w:rPr>
        <w:t xml:space="preserve"> das Inklusionskonzept</w:t>
      </w:r>
      <w:r w:rsidR="00910E1F">
        <w:rPr>
          <w:rFonts w:asciiTheme="majorHAnsi" w:hAnsiTheme="majorHAnsi" w:cs="Arial"/>
          <w:sz w:val="22"/>
          <w:szCs w:val="22"/>
        </w:rPr>
        <w:t xml:space="preserve"> auch hinsichtlich der Akzeptanz bei </w:t>
      </w:r>
      <w:proofErr w:type="spellStart"/>
      <w:proofErr w:type="gramStart"/>
      <w:r w:rsidR="00910E1F">
        <w:rPr>
          <w:rFonts w:asciiTheme="majorHAnsi" w:hAnsiTheme="majorHAnsi" w:cs="Arial"/>
          <w:sz w:val="22"/>
          <w:szCs w:val="22"/>
        </w:rPr>
        <w:t>K</w:t>
      </w:r>
      <w:r w:rsidR="00096F61">
        <w:rPr>
          <w:rFonts w:asciiTheme="majorHAnsi" w:hAnsiTheme="majorHAnsi" w:cs="Arial"/>
          <w:sz w:val="22"/>
          <w:szCs w:val="22"/>
        </w:rPr>
        <w:t>und</w:t>
      </w:r>
      <w:r w:rsidR="008645FC">
        <w:rPr>
          <w:rFonts w:asciiTheme="majorHAnsi" w:hAnsiTheme="majorHAnsi" w:cs="Arial"/>
          <w:sz w:val="22"/>
          <w:szCs w:val="22"/>
        </w:rPr>
        <w:t>:inn</w:t>
      </w:r>
      <w:r w:rsidR="00096F61">
        <w:rPr>
          <w:rFonts w:asciiTheme="majorHAnsi" w:hAnsiTheme="majorHAnsi" w:cs="Arial"/>
          <w:sz w:val="22"/>
          <w:szCs w:val="22"/>
        </w:rPr>
        <w:t>en</w:t>
      </w:r>
      <w:proofErr w:type="spellEnd"/>
      <w:proofErr w:type="gramEnd"/>
      <w:r w:rsidR="00243E5D">
        <w:rPr>
          <w:rFonts w:asciiTheme="majorHAnsi" w:hAnsiTheme="majorHAnsi" w:cs="Arial"/>
          <w:sz w:val="22"/>
          <w:szCs w:val="22"/>
        </w:rPr>
        <w:t xml:space="preserve">. So lobten 94% die Freundlichkeit und Hilfsbereitschaft der Mitarbeitenden in den </w:t>
      </w:r>
      <w:proofErr w:type="spellStart"/>
      <w:r w:rsidR="00243E5D">
        <w:rPr>
          <w:rFonts w:asciiTheme="majorHAnsi" w:hAnsiTheme="majorHAnsi" w:cs="Arial"/>
          <w:sz w:val="22"/>
          <w:szCs w:val="22"/>
        </w:rPr>
        <w:t>AfB</w:t>
      </w:r>
      <w:proofErr w:type="spellEnd"/>
      <w:r w:rsidR="00243E5D">
        <w:rPr>
          <w:rFonts w:asciiTheme="majorHAnsi" w:hAnsiTheme="majorHAnsi" w:cs="Arial"/>
          <w:sz w:val="22"/>
          <w:szCs w:val="22"/>
        </w:rPr>
        <w:t>-Shops. Die Frage</w:t>
      </w:r>
      <w:r w:rsidR="00883F3C">
        <w:rPr>
          <w:rFonts w:asciiTheme="majorHAnsi" w:hAnsiTheme="majorHAnsi" w:cs="Arial"/>
          <w:sz w:val="22"/>
          <w:szCs w:val="22"/>
        </w:rPr>
        <w:t>:</w:t>
      </w:r>
      <w:r w:rsidR="00243E5D">
        <w:rPr>
          <w:rFonts w:asciiTheme="majorHAnsi" w:hAnsiTheme="majorHAnsi" w:cs="Arial"/>
          <w:sz w:val="22"/>
          <w:szCs w:val="22"/>
        </w:rPr>
        <w:t xml:space="preserve"> „Die </w:t>
      </w:r>
      <w:proofErr w:type="spellStart"/>
      <w:proofErr w:type="gramStart"/>
      <w:r w:rsidR="00243E5D">
        <w:rPr>
          <w:rFonts w:asciiTheme="majorHAnsi" w:hAnsiTheme="majorHAnsi" w:cs="Arial"/>
          <w:sz w:val="22"/>
          <w:szCs w:val="22"/>
        </w:rPr>
        <w:t>Mitarb</w:t>
      </w:r>
      <w:r w:rsidR="0089136E">
        <w:rPr>
          <w:rFonts w:asciiTheme="majorHAnsi" w:hAnsiTheme="majorHAnsi" w:cs="Arial"/>
          <w:sz w:val="22"/>
          <w:szCs w:val="22"/>
        </w:rPr>
        <w:t>eiter:innen</w:t>
      </w:r>
      <w:proofErr w:type="spellEnd"/>
      <w:proofErr w:type="gramEnd"/>
      <w:r w:rsidR="00243E5D">
        <w:rPr>
          <w:rFonts w:asciiTheme="majorHAnsi" w:hAnsiTheme="majorHAnsi" w:cs="Arial"/>
          <w:sz w:val="22"/>
          <w:szCs w:val="22"/>
        </w:rPr>
        <w:t xml:space="preserve"> kennen sich gut aus und beraten professionell“ beantworteten 72% mit „Trifft voll und ganz zu“, 22% mit „</w:t>
      </w:r>
      <w:r w:rsidR="0089136E">
        <w:rPr>
          <w:rFonts w:asciiTheme="majorHAnsi" w:hAnsiTheme="majorHAnsi" w:cs="Arial"/>
          <w:sz w:val="22"/>
          <w:szCs w:val="22"/>
        </w:rPr>
        <w:t>T</w:t>
      </w:r>
      <w:r w:rsidR="00243E5D">
        <w:rPr>
          <w:rFonts w:asciiTheme="majorHAnsi" w:hAnsiTheme="majorHAnsi" w:cs="Arial"/>
          <w:sz w:val="22"/>
          <w:szCs w:val="22"/>
        </w:rPr>
        <w:t xml:space="preserve">rifft weitestgehend zu“. </w:t>
      </w:r>
    </w:p>
    <w:p w14:paraId="6DB49EDB" w14:textId="36826BF6" w:rsidR="004965F3" w:rsidRDefault="004965F3" w:rsidP="00FF1D26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„Menschen mit Schwerbehinderung können einen erfolgreichen Beitrag in Unternehmen leisten und sind damit eine Bereicherung des ersten Arbeitsmarkts“, so </w:t>
      </w:r>
      <w:r w:rsidR="0089136E">
        <w:rPr>
          <w:rFonts w:asciiTheme="majorHAnsi" w:hAnsiTheme="majorHAnsi" w:cs="Arial"/>
          <w:sz w:val="22"/>
          <w:szCs w:val="22"/>
        </w:rPr>
        <w:t>Yvonne</w:t>
      </w:r>
      <w:r w:rsidR="00DB6544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9136E">
        <w:rPr>
          <w:rFonts w:asciiTheme="majorHAnsi" w:hAnsiTheme="majorHAnsi" w:cs="Arial"/>
          <w:sz w:val="22"/>
          <w:szCs w:val="22"/>
        </w:rPr>
        <w:t>Cvilak</w:t>
      </w:r>
      <w:proofErr w:type="spellEnd"/>
      <w:r>
        <w:rPr>
          <w:rFonts w:asciiTheme="majorHAnsi" w:hAnsiTheme="majorHAnsi" w:cs="Arial"/>
          <w:sz w:val="22"/>
          <w:szCs w:val="22"/>
        </w:rPr>
        <w:t>. „Auch angesichts des Fachkräftemangels können sich so neue Chancen für beide Seiten ergeben.“</w:t>
      </w:r>
      <w:r w:rsidR="00DB6544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Mit einem durchdachten Inklusionskonzept können Unternehmen hier gegensteuern und zugleich Menschen mit Behinderung ein selbstbestimmtes Leben ermöglichen. </w:t>
      </w:r>
    </w:p>
    <w:p w14:paraId="1A9DD2AC" w14:textId="22861890" w:rsidR="005A6798" w:rsidRDefault="00BD7BBA" w:rsidP="00A35DE3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E84F6C">
        <w:rPr>
          <w:rFonts w:asciiTheme="majorHAnsi" w:hAnsiTheme="majorHAnsi" w:cs="Arial"/>
          <w:sz w:val="22"/>
          <w:szCs w:val="22"/>
        </w:rPr>
        <w:t xml:space="preserve">Soziales Engagement gehört auch zu den globalen Nachhaltigkeitszielen, den sogenannten </w:t>
      </w:r>
      <w:proofErr w:type="spellStart"/>
      <w:r w:rsidRPr="00E84F6C">
        <w:rPr>
          <w:rFonts w:asciiTheme="majorHAnsi" w:hAnsiTheme="majorHAnsi" w:cs="Arial"/>
          <w:sz w:val="22"/>
          <w:szCs w:val="22"/>
        </w:rPr>
        <w:t>Sustainable</w:t>
      </w:r>
      <w:proofErr w:type="spellEnd"/>
      <w:r w:rsidRPr="00E84F6C">
        <w:rPr>
          <w:rFonts w:asciiTheme="majorHAnsi" w:hAnsiTheme="majorHAnsi" w:cs="Arial"/>
          <w:sz w:val="22"/>
          <w:szCs w:val="22"/>
        </w:rPr>
        <w:t xml:space="preserve"> Development Goals (SDGs), die von den Vereinten Nationen verabschiedet wurden und für alle 193 Mitgliedsstaaten gelten. Somit leisten auch </w:t>
      </w:r>
      <w:r>
        <w:rPr>
          <w:rFonts w:asciiTheme="majorHAnsi" w:hAnsiTheme="majorHAnsi" w:cs="Arial"/>
          <w:sz w:val="22"/>
          <w:szCs w:val="22"/>
        </w:rPr>
        <w:t>U</w:t>
      </w:r>
      <w:r w:rsidRPr="00E84F6C">
        <w:rPr>
          <w:rFonts w:asciiTheme="majorHAnsi" w:hAnsiTheme="majorHAnsi" w:cs="Arial"/>
          <w:sz w:val="22"/>
          <w:szCs w:val="22"/>
        </w:rPr>
        <w:t>nternehmen</w:t>
      </w:r>
      <w:r>
        <w:rPr>
          <w:rFonts w:asciiTheme="majorHAnsi" w:hAnsiTheme="majorHAnsi" w:cs="Arial"/>
          <w:sz w:val="22"/>
          <w:szCs w:val="22"/>
        </w:rPr>
        <w:t xml:space="preserve"> und Behörden</w:t>
      </w:r>
      <w:r w:rsidRPr="00E84F6C">
        <w:rPr>
          <w:rFonts w:asciiTheme="majorHAnsi" w:hAnsiTheme="majorHAnsi" w:cs="Arial"/>
          <w:sz w:val="22"/>
          <w:szCs w:val="22"/>
        </w:rPr>
        <w:t xml:space="preserve">, die </w:t>
      </w:r>
      <w:proofErr w:type="spellStart"/>
      <w:r w:rsidRPr="00E84F6C">
        <w:rPr>
          <w:rFonts w:asciiTheme="majorHAnsi" w:hAnsiTheme="majorHAnsi" w:cs="Arial"/>
          <w:sz w:val="22"/>
          <w:szCs w:val="22"/>
        </w:rPr>
        <w:t>AfB</w:t>
      </w:r>
      <w:proofErr w:type="spellEnd"/>
      <w:r w:rsidRPr="00E84F6C">
        <w:rPr>
          <w:rFonts w:asciiTheme="majorHAnsi" w:hAnsiTheme="majorHAnsi" w:cs="Arial"/>
          <w:sz w:val="22"/>
          <w:szCs w:val="22"/>
        </w:rPr>
        <w:t xml:space="preserve"> ihre gut erhaltene gebrauchte Business-Hardware zur</w:t>
      </w:r>
      <w:r>
        <w:rPr>
          <w:rFonts w:asciiTheme="majorHAnsi" w:hAnsiTheme="majorHAnsi" w:cs="Arial"/>
          <w:sz w:val="22"/>
          <w:szCs w:val="22"/>
        </w:rPr>
        <w:t xml:space="preserve"> Aufbereitung und Wiedervermarktung zur</w:t>
      </w:r>
      <w:r w:rsidRPr="00E84F6C">
        <w:rPr>
          <w:rFonts w:asciiTheme="majorHAnsi" w:hAnsiTheme="majorHAnsi" w:cs="Arial"/>
          <w:sz w:val="22"/>
          <w:szCs w:val="22"/>
        </w:rPr>
        <w:t xml:space="preserve"> Verfügung stellen und damit Inklusion auf dem ersten Arbeitsmarkt fördern, einen Beitrag zur Erreichung der SDGs.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CB59D5">
        <w:rPr>
          <w:rFonts w:asciiTheme="majorHAnsi" w:hAnsiTheme="majorHAnsi" w:cs="Arial"/>
          <w:sz w:val="22"/>
          <w:szCs w:val="22"/>
        </w:rPr>
        <w:t xml:space="preserve"> </w:t>
      </w:r>
    </w:p>
    <w:p w14:paraId="33ABCB17" w14:textId="3F395F50" w:rsidR="00BB7B98" w:rsidRPr="006D3CCD" w:rsidRDefault="00BB7B98" w:rsidP="009D24E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7" w:name="OLE_LINK7"/>
      <w:bookmarkStart w:id="8" w:name="OLE_LINK8"/>
      <w:bookmarkEnd w:id="0"/>
      <w:bookmarkEnd w:id="1"/>
      <w:bookmarkEnd w:id="3"/>
      <w:bookmarkEnd w:id="4"/>
      <w:bookmarkEnd w:id="5"/>
      <w:bookmarkEnd w:id="6"/>
      <w:r>
        <w:rPr>
          <w:rFonts w:asciiTheme="majorHAnsi" w:hAnsiTheme="majorHAnsi" w:cstheme="majorHAnsi"/>
          <w:sz w:val="22"/>
          <w:szCs w:val="22"/>
        </w:rPr>
        <w:t>Im Pressebereich von</w:t>
      </w:r>
      <w:r w:rsidR="00610AA8" w:rsidRPr="0027262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AfB</w:t>
      </w:r>
      <w:proofErr w:type="spellEnd"/>
      <w:r w:rsidR="00CE0EBE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4D2149">
        <w:rPr>
          <w:rFonts w:asciiTheme="majorHAnsi" w:hAnsiTheme="majorHAnsi" w:cstheme="majorHAnsi"/>
          <w:sz w:val="22"/>
          <w:szCs w:val="22"/>
        </w:rPr>
        <w:t xml:space="preserve"> weitere</w:t>
      </w:r>
      <w:r>
        <w:rPr>
          <w:rFonts w:asciiTheme="majorHAnsi" w:hAnsiTheme="majorHAnsi" w:cstheme="majorHAnsi"/>
          <w:sz w:val="22"/>
          <w:szCs w:val="22"/>
        </w:rPr>
        <w:t xml:space="preserve"> Informationen</w:t>
      </w:r>
      <w:r w:rsidR="0089758C">
        <w:rPr>
          <w:rFonts w:asciiTheme="majorHAnsi" w:hAnsiTheme="majorHAnsi" w:cstheme="majorHAnsi"/>
          <w:sz w:val="22"/>
          <w:szCs w:val="22"/>
        </w:rPr>
        <w:t xml:space="preserve"> </w:t>
      </w:r>
      <w:r w:rsidR="002A5673">
        <w:rPr>
          <w:rFonts w:asciiTheme="majorHAnsi" w:hAnsiTheme="majorHAnsi" w:cstheme="majorHAnsi"/>
          <w:sz w:val="22"/>
          <w:szCs w:val="22"/>
        </w:rPr>
        <w:t>sowie Bildmaterial</w:t>
      </w:r>
      <w:r>
        <w:rPr>
          <w:rFonts w:asciiTheme="majorHAnsi" w:hAnsiTheme="majorHAnsi" w:cstheme="majorHAnsi"/>
          <w:sz w:val="22"/>
          <w:szCs w:val="22"/>
        </w:rPr>
        <w:t xml:space="preserve"> abrufbar</w:t>
      </w:r>
      <w:r w:rsidR="006D3CC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E87987">
          <w:rPr>
            <w:rStyle w:val="Hyperlink"/>
            <w:rFonts w:asciiTheme="majorHAnsi" w:hAnsiTheme="majorHAnsi" w:cstheme="majorHAnsi"/>
            <w:sz w:val="22"/>
            <w:szCs w:val="22"/>
          </w:rPr>
          <w:t>https://www.afb-group.de/service/presse/</w:t>
        </w:r>
      </w:hyperlink>
    </w:p>
    <w:p w14:paraId="1486E15B" w14:textId="77777777" w:rsidR="007703CE" w:rsidRDefault="007703CE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4E9BE6F6" w14:textId="77777777" w:rsidR="000F1252" w:rsidRDefault="000F1252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bookmarkEnd w:id="7"/>
    <w:bookmarkEnd w:id="8"/>
    <w:p w14:paraId="120CE179" w14:textId="77777777" w:rsidR="008F1AF9" w:rsidRPr="008F1AF9" w:rsidRDefault="008F1AF9" w:rsidP="008F1A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 xml:space="preserve">Über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social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green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IT</w:t>
      </w:r>
    </w:p>
    <w:p w14:paraId="133297AE" w14:textId="77777777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gGmbH ist Europas größtes gemeinnütziges IT-Unternehmen. Durch zertifiziertes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Remarketing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trägt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dazu bei, Umweltressourcen einzusparen. An 19 Standorten in Deutschland, Österreich, Frankreich, der Schweiz und der Slowakei beschäftigt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600 Mitarbeitende, davon 45% mit Behinderung.</w:t>
      </w:r>
    </w:p>
    <w:p w14:paraId="16F1B4F2" w14:textId="77777777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lastRenderedPageBreak/>
        <w:t>Das Geschäftsmodell des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Refurbishers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basiert auf langfristigen Partnerschaften mit mehr als 1.000 Unternehmen, Banken, Versicherungen und öffentlichen Einrichtungen.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</w:r>
    </w:p>
    <w:p w14:paraId="51B76D5F" w14:textId="0D690E7A" w:rsidR="008F1AF9" w:rsidRPr="008F1AF9" w:rsidRDefault="008F1AF9" w:rsidP="008F1A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Für dieses Green-IT-Konzept wurde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unter anderem mit dem </w:t>
      </w:r>
      <w:r w:rsidR="00CA757D">
        <w:rPr>
          <w:rFonts w:ascii="Arial" w:hAnsi="Arial" w:cs="Arial"/>
          <w:bCs/>
          <w:sz w:val="20"/>
          <w:szCs w:val="20"/>
        </w:rPr>
        <w:t xml:space="preserve">IT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Distri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Award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&amp;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Remarketing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(2022)</w:t>
      </w:r>
      <w:r w:rsidR="00CA757D">
        <w:rPr>
          <w:rFonts w:ascii="Arial" w:hAnsi="Arial" w:cs="Arial"/>
          <w:bCs/>
          <w:sz w:val="20"/>
          <w:szCs w:val="20"/>
        </w:rPr>
        <w:t>, mit</w:t>
      </w:r>
      <w:r w:rsidR="00F57EDC">
        <w:rPr>
          <w:rFonts w:ascii="Arial" w:hAnsi="Arial" w:cs="Arial"/>
          <w:bCs/>
          <w:sz w:val="20"/>
          <w:szCs w:val="20"/>
        </w:rPr>
        <w:t xml:space="preserve"> </w:t>
      </w:r>
      <w:r w:rsidR="00CA757D" w:rsidRPr="008F1AF9">
        <w:rPr>
          <w:rFonts w:ascii="Arial" w:hAnsi="Arial" w:cs="Arial"/>
          <w:bCs/>
          <w:sz w:val="20"/>
          <w:szCs w:val="20"/>
        </w:rPr>
        <w:t>dem Deutschen Nachhaltigkeitspreis (2021)</w:t>
      </w:r>
      <w:r w:rsidR="00CA757D">
        <w:rPr>
          <w:rFonts w:ascii="Arial" w:hAnsi="Arial" w:cs="Arial"/>
          <w:bCs/>
          <w:sz w:val="20"/>
          <w:szCs w:val="20"/>
        </w:rPr>
        <w:t xml:space="preserve"> und als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Leading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Employer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2022</w:t>
      </w:r>
      <w:r w:rsidR="00CA757D" w:rsidRPr="008F1AF9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 xml:space="preserve">ausgezeichnet.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ist geprüft und zertifiziert vom TÜV Süd (ISO 9001, ISO 14001, ISO 27001), als Entsorgungsfachbetrieb und als Microsoft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Authorised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>.</w:t>
      </w:r>
    </w:p>
    <w:p w14:paraId="04EBBDF7" w14:textId="77777777" w:rsidR="008F1AF9" w:rsidRPr="008F1AF9" w:rsidRDefault="008F1AF9" w:rsidP="008F1A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> </w:t>
      </w:r>
    </w:p>
    <w:p w14:paraId="07322639" w14:textId="3C482ABD" w:rsidR="00EF7A5D" w:rsidRPr="0027262A" w:rsidRDefault="00EF7A5D" w:rsidP="009C49E8">
      <w:pPr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EF7A5D" w:rsidRPr="0027262A" w:rsidSect="00D4761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704D" w16cex:dateUtc="2021-08-30T12:57:00Z"/>
  <w16cex:commentExtensible w16cex:durableId="24D7BDD8" w16cex:dateUtc="2021-08-30T18:28:00Z"/>
  <w16cex:commentExtensible w16cex:durableId="24D7BE83" w16cex:dateUtc="2021-08-30T1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A48C" w14:textId="77777777" w:rsidR="003A47CB" w:rsidRDefault="003A47CB">
      <w:r>
        <w:separator/>
      </w:r>
    </w:p>
  </w:endnote>
  <w:endnote w:type="continuationSeparator" w:id="0">
    <w:p w14:paraId="138D8DE5" w14:textId="77777777" w:rsidR="003A47CB" w:rsidRDefault="003A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59232F" w:rsidRDefault="0059232F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59232F" w:rsidRDefault="0059232F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59232F" w:rsidRDefault="0059232F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73C8">
      <w:rPr>
        <w:rStyle w:val="Seitenzahl"/>
        <w:noProof/>
      </w:rPr>
      <w:t>3</w:t>
    </w:r>
    <w:r>
      <w:rPr>
        <w:rStyle w:val="Seitenzahl"/>
      </w:rPr>
      <w:fldChar w:fldCharType="end"/>
    </w:r>
  </w:p>
  <w:p w14:paraId="3AF43D7F" w14:textId="77777777" w:rsidR="0059232F" w:rsidRDefault="0059232F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6290578">
              <wp:simplePos x="0" y="0"/>
              <wp:positionH relativeFrom="column">
                <wp:posOffset>4869180</wp:posOffset>
              </wp:positionH>
              <wp:positionV relativeFrom="paragraph">
                <wp:posOffset>-2300605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005C3782" w:rsidR="0059232F" w:rsidRPr="009F7297" w:rsidRDefault="0059232F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Kontakt </w:t>
                          </w:r>
                          <w:proofErr w:type="spellStart"/>
                          <w:r w:rsidR="00BB7B98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AfB</w:t>
                          </w:r>
                          <w:proofErr w:type="spellEnd"/>
                          <w:r w:rsidR="00BB7B98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 gGmbH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BB7B98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Sina Grimm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BB7B98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Carl-Metz-Str. 4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BB7B98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76275 Ettlingen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 w:rsidR="00BB7B98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sina.grimm@afb-group.eu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59232F" w:rsidRPr="009F7297" w:rsidRDefault="0059232F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34495D52" w14:textId="77777777" w:rsidR="0059232F" w:rsidRPr="009F7297" w:rsidRDefault="0059232F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Profil Marketing OHG</w:t>
                          </w:r>
                        </w:p>
                        <w:p w14:paraId="7D8DD9BE" w14:textId="59472D1A" w:rsidR="0059232F" w:rsidRPr="009F7297" w:rsidRDefault="00BB7B9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14FBD929" w:rsidR="0059232F" w:rsidRPr="009F7297" w:rsidRDefault="00BB7B9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 59</w:t>
                          </w:r>
                        </w:p>
                        <w:p w14:paraId="55C4F7FC" w14:textId="6141FFAA" w:rsidR="0059232F" w:rsidRPr="009F7297" w:rsidRDefault="00BB7B9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81369</w:t>
                          </w:r>
                          <w:r w:rsidR="0059232F"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München</w:t>
                          </w:r>
                        </w:p>
                        <w:p w14:paraId="006A6F65" w14:textId="19BC2E60" w:rsidR="0059232F" w:rsidRPr="009F7297" w:rsidRDefault="0059232F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 w:rsidR="00BB7B98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89 24 24 16 95</w:t>
                          </w:r>
                        </w:p>
                        <w:p w14:paraId="0E4017F0" w14:textId="16F23BC5" w:rsidR="0059232F" w:rsidRPr="009F7297" w:rsidRDefault="00BB7B9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a.weinholz</w:t>
                          </w:r>
                          <w:r w:rsidR="0059232F"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@profil-marketing.com</w:t>
                          </w:r>
                        </w:p>
                        <w:p w14:paraId="4BE3060A" w14:textId="77777777" w:rsidR="0059232F" w:rsidRPr="001B3662" w:rsidRDefault="0059232F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pt;margin-top:-181.1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" filled="f" stroked="f">
              <v:textbox inset=",7.2pt,,7.2pt">
                <w:txbxContent>
                  <w:p w14:paraId="613B0414" w14:textId="005C3782" w:rsidR="0059232F" w:rsidRPr="009F7297" w:rsidRDefault="0059232F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Kontakt </w:t>
                    </w:r>
                    <w:r w:rsidR="00BB7B98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AfB gGmbH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 w:rsidR="00BB7B98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Sina Grimm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 w:rsidR="00BB7B98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Carl-Metz-Str. 4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 w:rsidR="00BB7B98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76275 Ettlingen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 w:rsidR="00BB7B98">
                      <w:rPr>
                        <w:rFonts w:ascii="Calibri" w:hAnsi="Calibri" w:cs="Calibri"/>
                        <w:sz w:val="18"/>
                        <w:szCs w:val="18"/>
                      </w:rPr>
                      <w:t>sina.grimm@afb-group.eu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59232F" w:rsidRPr="009F7297" w:rsidRDefault="0059232F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34495D52" w14:textId="77777777" w:rsidR="0059232F" w:rsidRPr="009F7297" w:rsidRDefault="0059232F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Profil Marketing OHG</w:t>
                    </w:r>
                  </w:p>
                  <w:p w14:paraId="7D8DD9BE" w14:textId="59472D1A" w:rsidR="0059232F" w:rsidRPr="009F7297" w:rsidRDefault="00BB7B9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Andrea Weinholz</w:t>
                    </w:r>
                  </w:p>
                  <w:p w14:paraId="45E74EC0" w14:textId="14FBD929" w:rsidR="0059232F" w:rsidRPr="009F7297" w:rsidRDefault="00BB7B9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 59</w:t>
                    </w:r>
                  </w:p>
                  <w:p w14:paraId="55C4F7FC" w14:textId="6141FFAA" w:rsidR="0059232F" w:rsidRPr="009F7297" w:rsidRDefault="00BB7B9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81369</w:t>
                    </w:r>
                    <w:r w:rsidR="0059232F"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München</w:t>
                    </w:r>
                  </w:p>
                  <w:p w14:paraId="006A6F65" w14:textId="19BC2E60" w:rsidR="0059232F" w:rsidRPr="009F7297" w:rsidRDefault="0059232F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 w:rsidR="00BB7B98">
                      <w:rPr>
                        <w:rFonts w:ascii="Calibri" w:hAnsi="Calibri" w:cs="Calibri"/>
                        <w:sz w:val="18"/>
                        <w:szCs w:val="18"/>
                      </w:rPr>
                      <w:t>89 24 24 16 95</w:t>
                    </w:r>
                  </w:p>
                  <w:p w14:paraId="0E4017F0" w14:textId="16F23BC5" w:rsidR="0059232F" w:rsidRPr="009F7297" w:rsidRDefault="00BB7B9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a.weinholz</w:t>
                    </w:r>
                    <w:r w:rsidR="0059232F"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@profil-marketing.com</w:t>
                    </w:r>
                  </w:p>
                  <w:p w14:paraId="4BE3060A" w14:textId="77777777" w:rsidR="0059232F" w:rsidRPr="001B3662" w:rsidRDefault="0059232F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82646" w14:textId="77777777" w:rsidR="003A47CB" w:rsidRDefault="003A47CB">
      <w:r>
        <w:separator/>
      </w:r>
    </w:p>
  </w:footnote>
  <w:footnote w:type="continuationSeparator" w:id="0">
    <w:p w14:paraId="0665914C" w14:textId="77777777" w:rsidR="003A47CB" w:rsidRDefault="003A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64BFD82" w:rsidR="0059232F" w:rsidRDefault="0059232F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79B7A932" wp14:editId="31F67893">
          <wp:simplePos x="0" y="0"/>
          <wp:positionH relativeFrom="column">
            <wp:posOffset>4956810</wp:posOffset>
          </wp:positionH>
          <wp:positionV relativeFrom="paragraph">
            <wp:posOffset>49530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lenser_Logo-2016_4c_black_red_1601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3D288390" w:rsidR="0059232F" w:rsidRPr="00813507" w:rsidRDefault="0059232F" w:rsidP="00F75E0A">
    <w:pPr>
      <w:ind w:right="-3022"/>
      <w:rPr>
        <w:rFonts w:ascii="Calibri" w:hAnsi="Calibri" w:cs="Calibri"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240A"/>
    <w:multiLevelType w:val="hybridMultilevel"/>
    <w:tmpl w:val="F61C2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18"/>
  </w:num>
  <w:num w:numId="8">
    <w:abstractNumId w:val="2"/>
  </w:num>
  <w:num w:numId="9">
    <w:abstractNumId w:val="16"/>
  </w:num>
  <w:num w:numId="10">
    <w:abstractNumId w:val="6"/>
  </w:num>
  <w:num w:numId="11">
    <w:abstractNumId w:val="3"/>
  </w:num>
  <w:num w:numId="12">
    <w:abstractNumId w:val="10"/>
  </w:num>
  <w:num w:numId="13">
    <w:abstractNumId w:val="15"/>
  </w:num>
  <w:num w:numId="14">
    <w:abstractNumId w:val="17"/>
  </w:num>
  <w:num w:numId="15">
    <w:abstractNumId w:val="19"/>
  </w:num>
  <w:num w:numId="16">
    <w:abstractNumId w:val="5"/>
  </w:num>
  <w:num w:numId="17">
    <w:abstractNumId w:val="14"/>
  </w:num>
  <w:num w:numId="18">
    <w:abstractNumId w:val="13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307F"/>
    <w:rsid w:val="00003C53"/>
    <w:rsid w:val="000040EF"/>
    <w:rsid w:val="00005502"/>
    <w:rsid w:val="00010D5B"/>
    <w:rsid w:val="00012BC0"/>
    <w:rsid w:val="00014719"/>
    <w:rsid w:val="000166FC"/>
    <w:rsid w:val="00016947"/>
    <w:rsid w:val="000172A0"/>
    <w:rsid w:val="00020520"/>
    <w:rsid w:val="00020F49"/>
    <w:rsid w:val="00022785"/>
    <w:rsid w:val="00023211"/>
    <w:rsid w:val="000239C0"/>
    <w:rsid w:val="00025195"/>
    <w:rsid w:val="00027A01"/>
    <w:rsid w:val="00030F0B"/>
    <w:rsid w:val="00032566"/>
    <w:rsid w:val="00034CB5"/>
    <w:rsid w:val="0003523B"/>
    <w:rsid w:val="00036D7C"/>
    <w:rsid w:val="000376B8"/>
    <w:rsid w:val="00047BC3"/>
    <w:rsid w:val="00052047"/>
    <w:rsid w:val="0005496D"/>
    <w:rsid w:val="00056086"/>
    <w:rsid w:val="000572C6"/>
    <w:rsid w:val="000611AC"/>
    <w:rsid w:val="00062AEA"/>
    <w:rsid w:val="00064193"/>
    <w:rsid w:val="0006426D"/>
    <w:rsid w:val="00066BA7"/>
    <w:rsid w:val="000707AF"/>
    <w:rsid w:val="00072324"/>
    <w:rsid w:val="0007257B"/>
    <w:rsid w:val="000732D7"/>
    <w:rsid w:val="00073C1E"/>
    <w:rsid w:val="00080011"/>
    <w:rsid w:val="00080242"/>
    <w:rsid w:val="00082A7C"/>
    <w:rsid w:val="000833C4"/>
    <w:rsid w:val="00083F2F"/>
    <w:rsid w:val="0008582B"/>
    <w:rsid w:val="0008593F"/>
    <w:rsid w:val="00085B83"/>
    <w:rsid w:val="00091AD2"/>
    <w:rsid w:val="00092EE5"/>
    <w:rsid w:val="000931CC"/>
    <w:rsid w:val="0009661C"/>
    <w:rsid w:val="00096F61"/>
    <w:rsid w:val="000A1559"/>
    <w:rsid w:val="000A2320"/>
    <w:rsid w:val="000A4EAF"/>
    <w:rsid w:val="000A7696"/>
    <w:rsid w:val="000B0899"/>
    <w:rsid w:val="000B126F"/>
    <w:rsid w:val="000B13C7"/>
    <w:rsid w:val="000B1EF4"/>
    <w:rsid w:val="000B29AF"/>
    <w:rsid w:val="000B5EF9"/>
    <w:rsid w:val="000B68CE"/>
    <w:rsid w:val="000B7391"/>
    <w:rsid w:val="000C0B69"/>
    <w:rsid w:val="000C3F63"/>
    <w:rsid w:val="000C5542"/>
    <w:rsid w:val="000C559D"/>
    <w:rsid w:val="000C5B44"/>
    <w:rsid w:val="000C685A"/>
    <w:rsid w:val="000D37FE"/>
    <w:rsid w:val="000D4F62"/>
    <w:rsid w:val="000D5755"/>
    <w:rsid w:val="000D7672"/>
    <w:rsid w:val="000E03B8"/>
    <w:rsid w:val="000E1912"/>
    <w:rsid w:val="000E2B52"/>
    <w:rsid w:val="000E2CAA"/>
    <w:rsid w:val="000E31E5"/>
    <w:rsid w:val="000E4E2F"/>
    <w:rsid w:val="000E6231"/>
    <w:rsid w:val="000E7E70"/>
    <w:rsid w:val="000F1252"/>
    <w:rsid w:val="000F3DB7"/>
    <w:rsid w:val="00101FDC"/>
    <w:rsid w:val="001042A2"/>
    <w:rsid w:val="00114122"/>
    <w:rsid w:val="00114718"/>
    <w:rsid w:val="00114CBE"/>
    <w:rsid w:val="00114EB8"/>
    <w:rsid w:val="001168BE"/>
    <w:rsid w:val="00117CEF"/>
    <w:rsid w:val="0012001B"/>
    <w:rsid w:val="00121E04"/>
    <w:rsid w:val="001244C8"/>
    <w:rsid w:val="00125A32"/>
    <w:rsid w:val="00125BBC"/>
    <w:rsid w:val="001265E9"/>
    <w:rsid w:val="00126604"/>
    <w:rsid w:val="00127B6B"/>
    <w:rsid w:val="00130461"/>
    <w:rsid w:val="0013047D"/>
    <w:rsid w:val="00132545"/>
    <w:rsid w:val="001330E6"/>
    <w:rsid w:val="001344FF"/>
    <w:rsid w:val="00134EF3"/>
    <w:rsid w:val="0013635F"/>
    <w:rsid w:val="00137010"/>
    <w:rsid w:val="0013760C"/>
    <w:rsid w:val="00140130"/>
    <w:rsid w:val="0014055F"/>
    <w:rsid w:val="00140733"/>
    <w:rsid w:val="00140844"/>
    <w:rsid w:val="00140A09"/>
    <w:rsid w:val="00140A27"/>
    <w:rsid w:val="0014278D"/>
    <w:rsid w:val="00143329"/>
    <w:rsid w:val="0014388F"/>
    <w:rsid w:val="00144C59"/>
    <w:rsid w:val="001521AF"/>
    <w:rsid w:val="0015467F"/>
    <w:rsid w:val="0015721B"/>
    <w:rsid w:val="001575A4"/>
    <w:rsid w:val="001605B7"/>
    <w:rsid w:val="0016093D"/>
    <w:rsid w:val="00161B77"/>
    <w:rsid w:val="00165939"/>
    <w:rsid w:val="00165E57"/>
    <w:rsid w:val="001661F3"/>
    <w:rsid w:val="00170186"/>
    <w:rsid w:val="00172754"/>
    <w:rsid w:val="001728F0"/>
    <w:rsid w:val="00172E1F"/>
    <w:rsid w:val="00172EE0"/>
    <w:rsid w:val="00173735"/>
    <w:rsid w:val="00174D28"/>
    <w:rsid w:val="0017768A"/>
    <w:rsid w:val="00177949"/>
    <w:rsid w:val="001838C0"/>
    <w:rsid w:val="00183900"/>
    <w:rsid w:val="001857BF"/>
    <w:rsid w:val="00185E96"/>
    <w:rsid w:val="00186AA5"/>
    <w:rsid w:val="00191C50"/>
    <w:rsid w:val="00191F71"/>
    <w:rsid w:val="00196994"/>
    <w:rsid w:val="001975E4"/>
    <w:rsid w:val="001A0F2A"/>
    <w:rsid w:val="001A235B"/>
    <w:rsid w:val="001A74C8"/>
    <w:rsid w:val="001C5722"/>
    <w:rsid w:val="001C7C29"/>
    <w:rsid w:val="001D0755"/>
    <w:rsid w:val="001D1579"/>
    <w:rsid w:val="001D2B59"/>
    <w:rsid w:val="001D2D50"/>
    <w:rsid w:val="001D3CAC"/>
    <w:rsid w:val="001D4B55"/>
    <w:rsid w:val="001D50A9"/>
    <w:rsid w:val="001D5240"/>
    <w:rsid w:val="001D7EA0"/>
    <w:rsid w:val="001E0576"/>
    <w:rsid w:val="001E137A"/>
    <w:rsid w:val="001E5B6C"/>
    <w:rsid w:val="001E5E3D"/>
    <w:rsid w:val="001F158C"/>
    <w:rsid w:val="00203BAB"/>
    <w:rsid w:val="00203BC5"/>
    <w:rsid w:val="00214C06"/>
    <w:rsid w:val="00215F7C"/>
    <w:rsid w:val="002160EC"/>
    <w:rsid w:val="00220BF1"/>
    <w:rsid w:val="00222F08"/>
    <w:rsid w:val="0022493F"/>
    <w:rsid w:val="00227BB8"/>
    <w:rsid w:val="0023651B"/>
    <w:rsid w:val="00236728"/>
    <w:rsid w:val="002376EA"/>
    <w:rsid w:val="00241627"/>
    <w:rsid w:val="002428ED"/>
    <w:rsid w:val="00242D3F"/>
    <w:rsid w:val="00243E5D"/>
    <w:rsid w:val="00244293"/>
    <w:rsid w:val="002473C8"/>
    <w:rsid w:val="002522F3"/>
    <w:rsid w:val="00253EBD"/>
    <w:rsid w:val="00255AC9"/>
    <w:rsid w:val="00256278"/>
    <w:rsid w:val="00260007"/>
    <w:rsid w:val="00261D32"/>
    <w:rsid w:val="002636C9"/>
    <w:rsid w:val="00265A1C"/>
    <w:rsid w:val="0027262A"/>
    <w:rsid w:val="0027360F"/>
    <w:rsid w:val="0027664B"/>
    <w:rsid w:val="00280018"/>
    <w:rsid w:val="00280C61"/>
    <w:rsid w:val="002815A9"/>
    <w:rsid w:val="00283215"/>
    <w:rsid w:val="00283EC4"/>
    <w:rsid w:val="002851DF"/>
    <w:rsid w:val="00285E6C"/>
    <w:rsid w:val="002861A6"/>
    <w:rsid w:val="00286A03"/>
    <w:rsid w:val="0028753C"/>
    <w:rsid w:val="00290977"/>
    <w:rsid w:val="00291CAF"/>
    <w:rsid w:val="002929FD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BEF"/>
    <w:rsid w:val="002A5673"/>
    <w:rsid w:val="002B045C"/>
    <w:rsid w:val="002B0FDA"/>
    <w:rsid w:val="002B2671"/>
    <w:rsid w:val="002B4920"/>
    <w:rsid w:val="002C2583"/>
    <w:rsid w:val="002C2BC6"/>
    <w:rsid w:val="002C4E38"/>
    <w:rsid w:val="002C503D"/>
    <w:rsid w:val="002C7F45"/>
    <w:rsid w:val="002D099A"/>
    <w:rsid w:val="002D1566"/>
    <w:rsid w:val="002D1A28"/>
    <w:rsid w:val="002D4832"/>
    <w:rsid w:val="002D4A16"/>
    <w:rsid w:val="002D4E61"/>
    <w:rsid w:val="002D6098"/>
    <w:rsid w:val="002D67D5"/>
    <w:rsid w:val="002E307F"/>
    <w:rsid w:val="002E3267"/>
    <w:rsid w:val="002E5642"/>
    <w:rsid w:val="002E6EC8"/>
    <w:rsid w:val="002F0150"/>
    <w:rsid w:val="003020E2"/>
    <w:rsid w:val="00302613"/>
    <w:rsid w:val="00302C57"/>
    <w:rsid w:val="00305F48"/>
    <w:rsid w:val="00306688"/>
    <w:rsid w:val="0031152D"/>
    <w:rsid w:val="00312114"/>
    <w:rsid w:val="0031338F"/>
    <w:rsid w:val="00313416"/>
    <w:rsid w:val="0031388F"/>
    <w:rsid w:val="00314CCA"/>
    <w:rsid w:val="003156FC"/>
    <w:rsid w:val="00315A07"/>
    <w:rsid w:val="003172D2"/>
    <w:rsid w:val="00321342"/>
    <w:rsid w:val="00324041"/>
    <w:rsid w:val="003250EA"/>
    <w:rsid w:val="00325701"/>
    <w:rsid w:val="0032656E"/>
    <w:rsid w:val="00332BA2"/>
    <w:rsid w:val="003372DF"/>
    <w:rsid w:val="00337E87"/>
    <w:rsid w:val="00340F1E"/>
    <w:rsid w:val="003465A6"/>
    <w:rsid w:val="0034696F"/>
    <w:rsid w:val="0034733B"/>
    <w:rsid w:val="00347552"/>
    <w:rsid w:val="00350332"/>
    <w:rsid w:val="00350819"/>
    <w:rsid w:val="00352E76"/>
    <w:rsid w:val="0035475E"/>
    <w:rsid w:val="00354DE3"/>
    <w:rsid w:val="00356DCE"/>
    <w:rsid w:val="00357369"/>
    <w:rsid w:val="0036295A"/>
    <w:rsid w:val="00365DED"/>
    <w:rsid w:val="00371B6C"/>
    <w:rsid w:val="00374A25"/>
    <w:rsid w:val="0037500D"/>
    <w:rsid w:val="00377E0A"/>
    <w:rsid w:val="003813DD"/>
    <w:rsid w:val="00382442"/>
    <w:rsid w:val="00382B46"/>
    <w:rsid w:val="00383109"/>
    <w:rsid w:val="003865E5"/>
    <w:rsid w:val="003870FD"/>
    <w:rsid w:val="003902FF"/>
    <w:rsid w:val="00390923"/>
    <w:rsid w:val="00391E11"/>
    <w:rsid w:val="003924CF"/>
    <w:rsid w:val="00392DB9"/>
    <w:rsid w:val="00394DE2"/>
    <w:rsid w:val="00395AB6"/>
    <w:rsid w:val="003A0257"/>
    <w:rsid w:val="003A1046"/>
    <w:rsid w:val="003A153A"/>
    <w:rsid w:val="003A1AD1"/>
    <w:rsid w:val="003A2682"/>
    <w:rsid w:val="003A47CB"/>
    <w:rsid w:val="003B18CA"/>
    <w:rsid w:val="003B2156"/>
    <w:rsid w:val="003B2775"/>
    <w:rsid w:val="003C1E91"/>
    <w:rsid w:val="003C5914"/>
    <w:rsid w:val="003C606F"/>
    <w:rsid w:val="003D22A9"/>
    <w:rsid w:val="003E0286"/>
    <w:rsid w:val="003E0D48"/>
    <w:rsid w:val="003E1B1F"/>
    <w:rsid w:val="003E1E91"/>
    <w:rsid w:val="003E2897"/>
    <w:rsid w:val="003E4B02"/>
    <w:rsid w:val="003E5060"/>
    <w:rsid w:val="003E693D"/>
    <w:rsid w:val="003E6EB4"/>
    <w:rsid w:val="003E7EE3"/>
    <w:rsid w:val="003F21C5"/>
    <w:rsid w:val="003F587D"/>
    <w:rsid w:val="00400FD5"/>
    <w:rsid w:val="00405634"/>
    <w:rsid w:val="004057F0"/>
    <w:rsid w:val="004057F9"/>
    <w:rsid w:val="00410115"/>
    <w:rsid w:val="00412C5B"/>
    <w:rsid w:val="00414C0E"/>
    <w:rsid w:val="00416C19"/>
    <w:rsid w:val="00416C86"/>
    <w:rsid w:val="00427B7A"/>
    <w:rsid w:val="00430054"/>
    <w:rsid w:val="004313FB"/>
    <w:rsid w:val="0043167D"/>
    <w:rsid w:val="004331FF"/>
    <w:rsid w:val="004375F9"/>
    <w:rsid w:val="0043769D"/>
    <w:rsid w:val="00440339"/>
    <w:rsid w:val="00444E26"/>
    <w:rsid w:val="00446933"/>
    <w:rsid w:val="00446C83"/>
    <w:rsid w:val="00452459"/>
    <w:rsid w:val="004525A9"/>
    <w:rsid w:val="00452D7F"/>
    <w:rsid w:val="004563AC"/>
    <w:rsid w:val="0045686C"/>
    <w:rsid w:val="004569CD"/>
    <w:rsid w:val="00457843"/>
    <w:rsid w:val="004641B7"/>
    <w:rsid w:val="0046556B"/>
    <w:rsid w:val="00467C72"/>
    <w:rsid w:val="004729FA"/>
    <w:rsid w:val="00474CE8"/>
    <w:rsid w:val="004758C7"/>
    <w:rsid w:val="004767BF"/>
    <w:rsid w:val="00477840"/>
    <w:rsid w:val="004808B5"/>
    <w:rsid w:val="004841B8"/>
    <w:rsid w:val="004850CF"/>
    <w:rsid w:val="0048636F"/>
    <w:rsid w:val="00486E7E"/>
    <w:rsid w:val="0049055E"/>
    <w:rsid w:val="004937B3"/>
    <w:rsid w:val="00494F27"/>
    <w:rsid w:val="0049524A"/>
    <w:rsid w:val="004960A2"/>
    <w:rsid w:val="00496204"/>
    <w:rsid w:val="004965F3"/>
    <w:rsid w:val="00496E56"/>
    <w:rsid w:val="00496EA6"/>
    <w:rsid w:val="00497820"/>
    <w:rsid w:val="004A02B4"/>
    <w:rsid w:val="004A081E"/>
    <w:rsid w:val="004A3090"/>
    <w:rsid w:val="004A4688"/>
    <w:rsid w:val="004A4EC3"/>
    <w:rsid w:val="004A5D73"/>
    <w:rsid w:val="004B05D7"/>
    <w:rsid w:val="004B1248"/>
    <w:rsid w:val="004B451E"/>
    <w:rsid w:val="004B5EC1"/>
    <w:rsid w:val="004B6604"/>
    <w:rsid w:val="004C07CA"/>
    <w:rsid w:val="004C0C88"/>
    <w:rsid w:val="004C19B9"/>
    <w:rsid w:val="004C5AB6"/>
    <w:rsid w:val="004C694D"/>
    <w:rsid w:val="004D2149"/>
    <w:rsid w:val="004D664E"/>
    <w:rsid w:val="004D6B69"/>
    <w:rsid w:val="004E118E"/>
    <w:rsid w:val="004E2F64"/>
    <w:rsid w:val="004E520E"/>
    <w:rsid w:val="004E53A1"/>
    <w:rsid w:val="004F01E2"/>
    <w:rsid w:val="00501231"/>
    <w:rsid w:val="005027AF"/>
    <w:rsid w:val="00502B23"/>
    <w:rsid w:val="00504830"/>
    <w:rsid w:val="005050D8"/>
    <w:rsid w:val="00505309"/>
    <w:rsid w:val="00505DE1"/>
    <w:rsid w:val="00506287"/>
    <w:rsid w:val="00512424"/>
    <w:rsid w:val="005140F8"/>
    <w:rsid w:val="00514F68"/>
    <w:rsid w:val="00515573"/>
    <w:rsid w:val="00516DE9"/>
    <w:rsid w:val="00517392"/>
    <w:rsid w:val="005174D0"/>
    <w:rsid w:val="0052237E"/>
    <w:rsid w:val="0052283B"/>
    <w:rsid w:val="00527114"/>
    <w:rsid w:val="005329D0"/>
    <w:rsid w:val="00535B25"/>
    <w:rsid w:val="00536E1E"/>
    <w:rsid w:val="00543133"/>
    <w:rsid w:val="00545A62"/>
    <w:rsid w:val="00547526"/>
    <w:rsid w:val="0054791E"/>
    <w:rsid w:val="00550434"/>
    <w:rsid w:val="00551147"/>
    <w:rsid w:val="00551E55"/>
    <w:rsid w:val="005526E3"/>
    <w:rsid w:val="00554385"/>
    <w:rsid w:val="00557989"/>
    <w:rsid w:val="0056369B"/>
    <w:rsid w:val="0056381A"/>
    <w:rsid w:val="00563C88"/>
    <w:rsid w:val="0056558B"/>
    <w:rsid w:val="00567658"/>
    <w:rsid w:val="00570B49"/>
    <w:rsid w:val="00570C42"/>
    <w:rsid w:val="0057300E"/>
    <w:rsid w:val="00573D6D"/>
    <w:rsid w:val="0057533C"/>
    <w:rsid w:val="005765E2"/>
    <w:rsid w:val="00576A16"/>
    <w:rsid w:val="005775B7"/>
    <w:rsid w:val="00577FB8"/>
    <w:rsid w:val="0058242F"/>
    <w:rsid w:val="00582593"/>
    <w:rsid w:val="005841BA"/>
    <w:rsid w:val="00584CCF"/>
    <w:rsid w:val="0058507A"/>
    <w:rsid w:val="00586920"/>
    <w:rsid w:val="00590905"/>
    <w:rsid w:val="005922FC"/>
    <w:rsid w:val="0059232F"/>
    <w:rsid w:val="00597070"/>
    <w:rsid w:val="00597BDB"/>
    <w:rsid w:val="00597E06"/>
    <w:rsid w:val="005A1F24"/>
    <w:rsid w:val="005A2E12"/>
    <w:rsid w:val="005A3075"/>
    <w:rsid w:val="005A591F"/>
    <w:rsid w:val="005A6798"/>
    <w:rsid w:val="005A757D"/>
    <w:rsid w:val="005B4521"/>
    <w:rsid w:val="005B56BF"/>
    <w:rsid w:val="005B7553"/>
    <w:rsid w:val="005C4F9F"/>
    <w:rsid w:val="005C6AE0"/>
    <w:rsid w:val="005C702E"/>
    <w:rsid w:val="005C79EA"/>
    <w:rsid w:val="005D119C"/>
    <w:rsid w:val="005D2F90"/>
    <w:rsid w:val="005D326A"/>
    <w:rsid w:val="005D5F38"/>
    <w:rsid w:val="005D6E85"/>
    <w:rsid w:val="005E22E2"/>
    <w:rsid w:val="005E3EC3"/>
    <w:rsid w:val="005E7057"/>
    <w:rsid w:val="005F4BED"/>
    <w:rsid w:val="00600903"/>
    <w:rsid w:val="00601633"/>
    <w:rsid w:val="00601E5B"/>
    <w:rsid w:val="00607C1D"/>
    <w:rsid w:val="00610AA8"/>
    <w:rsid w:val="006112ED"/>
    <w:rsid w:val="006121C5"/>
    <w:rsid w:val="00612232"/>
    <w:rsid w:val="0061226D"/>
    <w:rsid w:val="00612702"/>
    <w:rsid w:val="006132F7"/>
    <w:rsid w:val="00613DB1"/>
    <w:rsid w:val="006161DA"/>
    <w:rsid w:val="00621C1F"/>
    <w:rsid w:val="00622D2B"/>
    <w:rsid w:val="006248EE"/>
    <w:rsid w:val="00626982"/>
    <w:rsid w:val="00626C75"/>
    <w:rsid w:val="00627FDA"/>
    <w:rsid w:val="00631D30"/>
    <w:rsid w:val="00632832"/>
    <w:rsid w:val="0063369E"/>
    <w:rsid w:val="00636E26"/>
    <w:rsid w:val="0064315B"/>
    <w:rsid w:val="00643D46"/>
    <w:rsid w:val="0064402F"/>
    <w:rsid w:val="00646AAF"/>
    <w:rsid w:val="0065018A"/>
    <w:rsid w:val="006505D7"/>
    <w:rsid w:val="00652C32"/>
    <w:rsid w:val="00655087"/>
    <w:rsid w:val="006579C6"/>
    <w:rsid w:val="006627B9"/>
    <w:rsid w:val="00664F2C"/>
    <w:rsid w:val="00667BE5"/>
    <w:rsid w:val="00667BFD"/>
    <w:rsid w:val="0067150D"/>
    <w:rsid w:val="00671D42"/>
    <w:rsid w:val="00675297"/>
    <w:rsid w:val="006757C9"/>
    <w:rsid w:val="00676136"/>
    <w:rsid w:val="00680EBE"/>
    <w:rsid w:val="006816A2"/>
    <w:rsid w:val="00685AEA"/>
    <w:rsid w:val="00685BEE"/>
    <w:rsid w:val="00685CA6"/>
    <w:rsid w:val="00685FB9"/>
    <w:rsid w:val="00691969"/>
    <w:rsid w:val="00693189"/>
    <w:rsid w:val="006938BB"/>
    <w:rsid w:val="0069531B"/>
    <w:rsid w:val="00697CAE"/>
    <w:rsid w:val="006A1282"/>
    <w:rsid w:val="006A251D"/>
    <w:rsid w:val="006A5EE0"/>
    <w:rsid w:val="006A6A2B"/>
    <w:rsid w:val="006B000C"/>
    <w:rsid w:val="006B0A2D"/>
    <w:rsid w:val="006B1544"/>
    <w:rsid w:val="006B24EE"/>
    <w:rsid w:val="006B2A7C"/>
    <w:rsid w:val="006B436F"/>
    <w:rsid w:val="006B6CC9"/>
    <w:rsid w:val="006C10FD"/>
    <w:rsid w:val="006C1DDD"/>
    <w:rsid w:val="006C44E3"/>
    <w:rsid w:val="006D0559"/>
    <w:rsid w:val="006D1921"/>
    <w:rsid w:val="006D33C2"/>
    <w:rsid w:val="006D3CCD"/>
    <w:rsid w:val="006D4565"/>
    <w:rsid w:val="006D76D6"/>
    <w:rsid w:val="006E2105"/>
    <w:rsid w:val="006E6540"/>
    <w:rsid w:val="006E680A"/>
    <w:rsid w:val="006F0D0C"/>
    <w:rsid w:val="006F3899"/>
    <w:rsid w:val="006F55FB"/>
    <w:rsid w:val="006F6E3B"/>
    <w:rsid w:val="00701D31"/>
    <w:rsid w:val="00701DCC"/>
    <w:rsid w:val="00703BAF"/>
    <w:rsid w:val="0070586D"/>
    <w:rsid w:val="00705A8D"/>
    <w:rsid w:val="00705C38"/>
    <w:rsid w:val="007128E9"/>
    <w:rsid w:val="007128FE"/>
    <w:rsid w:val="00720B11"/>
    <w:rsid w:val="007223EE"/>
    <w:rsid w:val="0072433A"/>
    <w:rsid w:val="00724635"/>
    <w:rsid w:val="00725CB1"/>
    <w:rsid w:val="00727C18"/>
    <w:rsid w:val="0073060E"/>
    <w:rsid w:val="00732EC2"/>
    <w:rsid w:val="00732F0D"/>
    <w:rsid w:val="00733441"/>
    <w:rsid w:val="00733597"/>
    <w:rsid w:val="00733D81"/>
    <w:rsid w:val="007348CE"/>
    <w:rsid w:val="00735E72"/>
    <w:rsid w:val="007361F1"/>
    <w:rsid w:val="007416A4"/>
    <w:rsid w:val="0074277A"/>
    <w:rsid w:val="0074734D"/>
    <w:rsid w:val="00751656"/>
    <w:rsid w:val="00752C39"/>
    <w:rsid w:val="00753704"/>
    <w:rsid w:val="00753DC6"/>
    <w:rsid w:val="00753F29"/>
    <w:rsid w:val="00754D0A"/>
    <w:rsid w:val="007553FE"/>
    <w:rsid w:val="0075706C"/>
    <w:rsid w:val="007573C8"/>
    <w:rsid w:val="007604E3"/>
    <w:rsid w:val="007658A0"/>
    <w:rsid w:val="007662D3"/>
    <w:rsid w:val="007703CE"/>
    <w:rsid w:val="00770D89"/>
    <w:rsid w:val="00772BFE"/>
    <w:rsid w:val="00772DF6"/>
    <w:rsid w:val="0077639D"/>
    <w:rsid w:val="0077665B"/>
    <w:rsid w:val="00777229"/>
    <w:rsid w:val="00777678"/>
    <w:rsid w:val="00777959"/>
    <w:rsid w:val="00780221"/>
    <w:rsid w:val="007807C0"/>
    <w:rsid w:val="00781AF8"/>
    <w:rsid w:val="007825CA"/>
    <w:rsid w:val="00782D9D"/>
    <w:rsid w:val="00785BA3"/>
    <w:rsid w:val="007872DE"/>
    <w:rsid w:val="007920BF"/>
    <w:rsid w:val="0079231B"/>
    <w:rsid w:val="00795BA4"/>
    <w:rsid w:val="00795C4F"/>
    <w:rsid w:val="007976A2"/>
    <w:rsid w:val="007A19E4"/>
    <w:rsid w:val="007A2429"/>
    <w:rsid w:val="007B01C7"/>
    <w:rsid w:val="007B194B"/>
    <w:rsid w:val="007B1D5B"/>
    <w:rsid w:val="007B4424"/>
    <w:rsid w:val="007B6EC9"/>
    <w:rsid w:val="007C3000"/>
    <w:rsid w:val="007C316C"/>
    <w:rsid w:val="007C59B3"/>
    <w:rsid w:val="007C7117"/>
    <w:rsid w:val="007D60AC"/>
    <w:rsid w:val="007D664E"/>
    <w:rsid w:val="007D679D"/>
    <w:rsid w:val="007D722D"/>
    <w:rsid w:val="007D7DDE"/>
    <w:rsid w:val="007E00D4"/>
    <w:rsid w:val="007E0C22"/>
    <w:rsid w:val="007E257A"/>
    <w:rsid w:val="007E400C"/>
    <w:rsid w:val="007E5342"/>
    <w:rsid w:val="007E5DB9"/>
    <w:rsid w:val="007E7189"/>
    <w:rsid w:val="007F009F"/>
    <w:rsid w:val="007F0768"/>
    <w:rsid w:val="007F0C37"/>
    <w:rsid w:val="007F36D7"/>
    <w:rsid w:val="007F3C38"/>
    <w:rsid w:val="007F4417"/>
    <w:rsid w:val="007F6022"/>
    <w:rsid w:val="007F6449"/>
    <w:rsid w:val="007F665F"/>
    <w:rsid w:val="007F7694"/>
    <w:rsid w:val="007F787F"/>
    <w:rsid w:val="008026B2"/>
    <w:rsid w:val="00803976"/>
    <w:rsid w:val="00804969"/>
    <w:rsid w:val="00805008"/>
    <w:rsid w:val="0080529A"/>
    <w:rsid w:val="0080675F"/>
    <w:rsid w:val="00806CAB"/>
    <w:rsid w:val="00806DED"/>
    <w:rsid w:val="008111A5"/>
    <w:rsid w:val="00813507"/>
    <w:rsid w:val="00813793"/>
    <w:rsid w:val="00820337"/>
    <w:rsid w:val="0082221A"/>
    <w:rsid w:val="00824063"/>
    <w:rsid w:val="008245E4"/>
    <w:rsid w:val="00825BFD"/>
    <w:rsid w:val="00827BB6"/>
    <w:rsid w:val="00827CEC"/>
    <w:rsid w:val="0083051E"/>
    <w:rsid w:val="00834FAD"/>
    <w:rsid w:val="00840523"/>
    <w:rsid w:val="0084423E"/>
    <w:rsid w:val="00844DFF"/>
    <w:rsid w:val="0084622B"/>
    <w:rsid w:val="0084627B"/>
    <w:rsid w:val="0084650F"/>
    <w:rsid w:val="008474D5"/>
    <w:rsid w:val="00853A66"/>
    <w:rsid w:val="00861DD9"/>
    <w:rsid w:val="008637FB"/>
    <w:rsid w:val="008645FC"/>
    <w:rsid w:val="0087063B"/>
    <w:rsid w:val="00872A8C"/>
    <w:rsid w:val="00873F5B"/>
    <w:rsid w:val="00876401"/>
    <w:rsid w:val="00876619"/>
    <w:rsid w:val="00881B3E"/>
    <w:rsid w:val="00881FCE"/>
    <w:rsid w:val="00882210"/>
    <w:rsid w:val="00882E62"/>
    <w:rsid w:val="00883C53"/>
    <w:rsid w:val="00883F3C"/>
    <w:rsid w:val="00883F75"/>
    <w:rsid w:val="0088427C"/>
    <w:rsid w:val="00885624"/>
    <w:rsid w:val="00886063"/>
    <w:rsid w:val="0089136E"/>
    <w:rsid w:val="008917E5"/>
    <w:rsid w:val="0089184B"/>
    <w:rsid w:val="00892A98"/>
    <w:rsid w:val="00893C65"/>
    <w:rsid w:val="00893FFB"/>
    <w:rsid w:val="0089495D"/>
    <w:rsid w:val="00895596"/>
    <w:rsid w:val="008957A6"/>
    <w:rsid w:val="00896926"/>
    <w:rsid w:val="0089758C"/>
    <w:rsid w:val="008A003A"/>
    <w:rsid w:val="008A0937"/>
    <w:rsid w:val="008A1330"/>
    <w:rsid w:val="008A1E77"/>
    <w:rsid w:val="008A51EC"/>
    <w:rsid w:val="008A5296"/>
    <w:rsid w:val="008A68E0"/>
    <w:rsid w:val="008B16AD"/>
    <w:rsid w:val="008B1C75"/>
    <w:rsid w:val="008C00C1"/>
    <w:rsid w:val="008C07F1"/>
    <w:rsid w:val="008C2711"/>
    <w:rsid w:val="008C2BD2"/>
    <w:rsid w:val="008C49E6"/>
    <w:rsid w:val="008C4C94"/>
    <w:rsid w:val="008C4FD4"/>
    <w:rsid w:val="008C51A6"/>
    <w:rsid w:val="008C556B"/>
    <w:rsid w:val="008C6A89"/>
    <w:rsid w:val="008D457A"/>
    <w:rsid w:val="008E1370"/>
    <w:rsid w:val="008E3A88"/>
    <w:rsid w:val="008E4C82"/>
    <w:rsid w:val="008E6F08"/>
    <w:rsid w:val="008E7FC3"/>
    <w:rsid w:val="008F11CC"/>
    <w:rsid w:val="008F1AF9"/>
    <w:rsid w:val="008F1EDF"/>
    <w:rsid w:val="008F4CF8"/>
    <w:rsid w:val="008F4E1F"/>
    <w:rsid w:val="00900116"/>
    <w:rsid w:val="00901950"/>
    <w:rsid w:val="00901BA4"/>
    <w:rsid w:val="009028DE"/>
    <w:rsid w:val="00904222"/>
    <w:rsid w:val="00907D5D"/>
    <w:rsid w:val="00910046"/>
    <w:rsid w:val="009101D9"/>
    <w:rsid w:val="00910BAC"/>
    <w:rsid w:val="00910E1F"/>
    <w:rsid w:val="00911BD9"/>
    <w:rsid w:val="0091222D"/>
    <w:rsid w:val="00917FF6"/>
    <w:rsid w:val="009212A0"/>
    <w:rsid w:val="00922583"/>
    <w:rsid w:val="00924092"/>
    <w:rsid w:val="00925919"/>
    <w:rsid w:val="009263F7"/>
    <w:rsid w:val="00926DB8"/>
    <w:rsid w:val="00927DC6"/>
    <w:rsid w:val="009303D8"/>
    <w:rsid w:val="00934EC0"/>
    <w:rsid w:val="00936C89"/>
    <w:rsid w:val="0094034A"/>
    <w:rsid w:val="00942D90"/>
    <w:rsid w:val="0094424E"/>
    <w:rsid w:val="0094569B"/>
    <w:rsid w:val="00945EAB"/>
    <w:rsid w:val="0094657A"/>
    <w:rsid w:val="00953302"/>
    <w:rsid w:val="009619C0"/>
    <w:rsid w:val="00964CE3"/>
    <w:rsid w:val="00965B5D"/>
    <w:rsid w:val="00974856"/>
    <w:rsid w:val="00974B8D"/>
    <w:rsid w:val="00977162"/>
    <w:rsid w:val="00977B5D"/>
    <w:rsid w:val="00980055"/>
    <w:rsid w:val="00980C3C"/>
    <w:rsid w:val="00982BEA"/>
    <w:rsid w:val="00983B15"/>
    <w:rsid w:val="0098537A"/>
    <w:rsid w:val="00993032"/>
    <w:rsid w:val="0099456E"/>
    <w:rsid w:val="00994D8F"/>
    <w:rsid w:val="00994E31"/>
    <w:rsid w:val="00996615"/>
    <w:rsid w:val="009969D3"/>
    <w:rsid w:val="00997BE8"/>
    <w:rsid w:val="009A4B7E"/>
    <w:rsid w:val="009A6C59"/>
    <w:rsid w:val="009A6FDC"/>
    <w:rsid w:val="009B0604"/>
    <w:rsid w:val="009B245C"/>
    <w:rsid w:val="009B4C61"/>
    <w:rsid w:val="009B69BB"/>
    <w:rsid w:val="009B7B49"/>
    <w:rsid w:val="009C2FF3"/>
    <w:rsid w:val="009C3FD4"/>
    <w:rsid w:val="009C48BA"/>
    <w:rsid w:val="009C49E8"/>
    <w:rsid w:val="009C6309"/>
    <w:rsid w:val="009C73FE"/>
    <w:rsid w:val="009C7D9C"/>
    <w:rsid w:val="009D1D08"/>
    <w:rsid w:val="009D24E4"/>
    <w:rsid w:val="009D46CB"/>
    <w:rsid w:val="009E0EDC"/>
    <w:rsid w:val="009E14FA"/>
    <w:rsid w:val="009E2F7E"/>
    <w:rsid w:val="009E798E"/>
    <w:rsid w:val="009E7A5D"/>
    <w:rsid w:val="009F1537"/>
    <w:rsid w:val="009F4670"/>
    <w:rsid w:val="009F68DF"/>
    <w:rsid w:val="009F7297"/>
    <w:rsid w:val="009F79BB"/>
    <w:rsid w:val="00A01BD6"/>
    <w:rsid w:val="00A02A8B"/>
    <w:rsid w:val="00A045C7"/>
    <w:rsid w:val="00A04D23"/>
    <w:rsid w:val="00A05998"/>
    <w:rsid w:val="00A0707D"/>
    <w:rsid w:val="00A10B4A"/>
    <w:rsid w:val="00A127BF"/>
    <w:rsid w:val="00A16096"/>
    <w:rsid w:val="00A16BF9"/>
    <w:rsid w:val="00A16FB0"/>
    <w:rsid w:val="00A17DAE"/>
    <w:rsid w:val="00A2028E"/>
    <w:rsid w:val="00A20E26"/>
    <w:rsid w:val="00A20E7A"/>
    <w:rsid w:val="00A223C7"/>
    <w:rsid w:val="00A27463"/>
    <w:rsid w:val="00A27F07"/>
    <w:rsid w:val="00A30332"/>
    <w:rsid w:val="00A30E4E"/>
    <w:rsid w:val="00A31578"/>
    <w:rsid w:val="00A32C06"/>
    <w:rsid w:val="00A34B48"/>
    <w:rsid w:val="00A3504F"/>
    <w:rsid w:val="00A35DE3"/>
    <w:rsid w:val="00A35E99"/>
    <w:rsid w:val="00A35F95"/>
    <w:rsid w:val="00A44B2A"/>
    <w:rsid w:val="00A46F7F"/>
    <w:rsid w:val="00A52AC2"/>
    <w:rsid w:val="00A53AB3"/>
    <w:rsid w:val="00A56EA2"/>
    <w:rsid w:val="00A57795"/>
    <w:rsid w:val="00A57F72"/>
    <w:rsid w:val="00A62FDC"/>
    <w:rsid w:val="00A65A30"/>
    <w:rsid w:val="00A66072"/>
    <w:rsid w:val="00A702EB"/>
    <w:rsid w:val="00A73267"/>
    <w:rsid w:val="00A74356"/>
    <w:rsid w:val="00A75DFC"/>
    <w:rsid w:val="00A81267"/>
    <w:rsid w:val="00A9307F"/>
    <w:rsid w:val="00A94693"/>
    <w:rsid w:val="00AA20F0"/>
    <w:rsid w:val="00AA243A"/>
    <w:rsid w:val="00AA4EE6"/>
    <w:rsid w:val="00AB039F"/>
    <w:rsid w:val="00AB07E1"/>
    <w:rsid w:val="00AB1FEB"/>
    <w:rsid w:val="00AB3422"/>
    <w:rsid w:val="00AC0120"/>
    <w:rsid w:val="00AC4374"/>
    <w:rsid w:val="00AD00AA"/>
    <w:rsid w:val="00AD0DDE"/>
    <w:rsid w:val="00AD0E69"/>
    <w:rsid w:val="00AD4E38"/>
    <w:rsid w:val="00AD5E52"/>
    <w:rsid w:val="00AD6946"/>
    <w:rsid w:val="00AE0C9C"/>
    <w:rsid w:val="00AE40F5"/>
    <w:rsid w:val="00AE529F"/>
    <w:rsid w:val="00AE6571"/>
    <w:rsid w:val="00AE7EF7"/>
    <w:rsid w:val="00AF025B"/>
    <w:rsid w:val="00AF5031"/>
    <w:rsid w:val="00B0025E"/>
    <w:rsid w:val="00B01125"/>
    <w:rsid w:val="00B036A8"/>
    <w:rsid w:val="00B03826"/>
    <w:rsid w:val="00B04EDE"/>
    <w:rsid w:val="00B05FAE"/>
    <w:rsid w:val="00B07750"/>
    <w:rsid w:val="00B113F7"/>
    <w:rsid w:val="00B11B55"/>
    <w:rsid w:val="00B11CE0"/>
    <w:rsid w:val="00B12DCF"/>
    <w:rsid w:val="00B139B8"/>
    <w:rsid w:val="00B15780"/>
    <w:rsid w:val="00B17993"/>
    <w:rsid w:val="00B17F81"/>
    <w:rsid w:val="00B20B1B"/>
    <w:rsid w:val="00B22777"/>
    <w:rsid w:val="00B23A21"/>
    <w:rsid w:val="00B273BC"/>
    <w:rsid w:val="00B310BB"/>
    <w:rsid w:val="00B33958"/>
    <w:rsid w:val="00B33CF0"/>
    <w:rsid w:val="00B33D79"/>
    <w:rsid w:val="00B35EDD"/>
    <w:rsid w:val="00B3604A"/>
    <w:rsid w:val="00B37EFF"/>
    <w:rsid w:val="00B45348"/>
    <w:rsid w:val="00B45F5D"/>
    <w:rsid w:val="00B5215B"/>
    <w:rsid w:val="00B531AF"/>
    <w:rsid w:val="00B53F48"/>
    <w:rsid w:val="00B57ED3"/>
    <w:rsid w:val="00B61146"/>
    <w:rsid w:val="00B612E9"/>
    <w:rsid w:val="00B61BED"/>
    <w:rsid w:val="00B62A01"/>
    <w:rsid w:val="00B62CDF"/>
    <w:rsid w:val="00B632F2"/>
    <w:rsid w:val="00B63C01"/>
    <w:rsid w:val="00B63EF8"/>
    <w:rsid w:val="00B648B7"/>
    <w:rsid w:val="00B64B12"/>
    <w:rsid w:val="00B70110"/>
    <w:rsid w:val="00B713C2"/>
    <w:rsid w:val="00B813CA"/>
    <w:rsid w:val="00B83455"/>
    <w:rsid w:val="00B8752F"/>
    <w:rsid w:val="00B922E8"/>
    <w:rsid w:val="00B926B4"/>
    <w:rsid w:val="00B94D5F"/>
    <w:rsid w:val="00B9560E"/>
    <w:rsid w:val="00B95E8B"/>
    <w:rsid w:val="00B960D9"/>
    <w:rsid w:val="00BA1D58"/>
    <w:rsid w:val="00BA3868"/>
    <w:rsid w:val="00BA5029"/>
    <w:rsid w:val="00BA5AAE"/>
    <w:rsid w:val="00BA7F64"/>
    <w:rsid w:val="00BB2E5F"/>
    <w:rsid w:val="00BB512F"/>
    <w:rsid w:val="00BB67F3"/>
    <w:rsid w:val="00BB6B9C"/>
    <w:rsid w:val="00BB7B98"/>
    <w:rsid w:val="00BC2146"/>
    <w:rsid w:val="00BC216D"/>
    <w:rsid w:val="00BC6540"/>
    <w:rsid w:val="00BC7E9C"/>
    <w:rsid w:val="00BD3559"/>
    <w:rsid w:val="00BD712B"/>
    <w:rsid w:val="00BD7BBA"/>
    <w:rsid w:val="00BE19AA"/>
    <w:rsid w:val="00BE26E4"/>
    <w:rsid w:val="00BE3952"/>
    <w:rsid w:val="00BE3ED7"/>
    <w:rsid w:val="00BE61CA"/>
    <w:rsid w:val="00BE6DC8"/>
    <w:rsid w:val="00BE71C4"/>
    <w:rsid w:val="00BE7E73"/>
    <w:rsid w:val="00BE7FAA"/>
    <w:rsid w:val="00BF0B65"/>
    <w:rsid w:val="00BF773B"/>
    <w:rsid w:val="00C002F0"/>
    <w:rsid w:val="00C02200"/>
    <w:rsid w:val="00C0318F"/>
    <w:rsid w:val="00C03507"/>
    <w:rsid w:val="00C043F3"/>
    <w:rsid w:val="00C04738"/>
    <w:rsid w:val="00C056BB"/>
    <w:rsid w:val="00C06AA6"/>
    <w:rsid w:val="00C155DD"/>
    <w:rsid w:val="00C15DD6"/>
    <w:rsid w:val="00C20F34"/>
    <w:rsid w:val="00C20F7F"/>
    <w:rsid w:val="00C215B6"/>
    <w:rsid w:val="00C22126"/>
    <w:rsid w:val="00C224AA"/>
    <w:rsid w:val="00C22EA5"/>
    <w:rsid w:val="00C25114"/>
    <w:rsid w:val="00C3112A"/>
    <w:rsid w:val="00C32104"/>
    <w:rsid w:val="00C33628"/>
    <w:rsid w:val="00C345CA"/>
    <w:rsid w:val="00C4125B"/>
    <w:rsid w:val="00C43A3D"/>
    <w:rsid w:val="00C46F98"/>
    <w:rsid w:val="00C5044C"/>
    <w:rsid w:val="00C51890"/>
    <w:rsid w:val="00C52679"/>
    <w:rsid w:val="00C52D38"/>
    <w:rsid w:val="00C563B7"/>
    <w:rsid w:val="00C5697E"/>
    <w:rsid w:val="00C576B7"/>
    <w:rsid w:val="00C601F2"/>
    <w:rsid w:val="00C603AA"/>
    <w:rsid w:val="00C61BE5"/>
    <w:rsid w:val="00C65349"/>
    <w:rsid w:val="00C70F3B"/>
    <w:rsid w:val="00C71C0A"/>
    <w:rsid w:val="00C73849"/>
    <w:rsid w:val="00C76276"/>
    <w:rsid w:val="00C7633B"/>
    <w:rsid w:val="00C76F25"/>
    <w:rsid w:val="00C81659"/>
    <w:rsid w:val="00C8221E"/>
    <w:rsid w:val="00C827E5"/>
    <w:rsid w:val="00C87887"/>
    <w:rsid w:val="00C9199C"/>
    <w:rsid w:val="00C94445"/>
    <w:rsid w:val="00C96BED"/>
    <w:rsid w:val="00C974F4"/>
    <w:rsid w:val="00C97790"/>
    <w:rsid w:val="00C97F1C"/>
    <w:rsid w:val="00CA5737"/>
    <w:rsid w:val="00CA757D"/>
    <w:rsid w:val="00CB0C11"/>
    <w:rsid w:val="00CB1995"/>
    <w:rsid w:val="00CB3445"/>
    <w:rsid w:val="00CB4787"/>
    <w:rsid w:val="00CB59D5"/>
    <w:rsid w:val="00CB7755"/>
    <w:rsid w:val="00CC21BC"/>
    <w:rsid w:val="00CC6887"/>
    <w:rsid w:val="00CC6EA5"/>
    <w:rsid w:val="00CD02A9"/>
    <w:rsid w:val="00CD0996"/>
    <w:rsid w:val="00CD3206"/>
    <w:rsid w:val="00CD44AD"/>
    <w:rsid w:val="00CD46E5"/>
    <w:rsid w:val="00CE0EBE"/>
    <w:rsid w:val="00CE39FD"/>
    <w:rsid w:val="00CE3A82"/>
    <w:rsid w:val="00CE407D"/>
    <w:rsid w:val="00CE43B7"/>
    <w:rsid w:val="00CE665B"/>
    <w:rsid w:val="00CE68F0"/>
    <w:rsid w:val="00CE6C3C"/>
    <w:rsid w:val="00CE6DE9"/>
    <w:rsid w:val="00CF1513"/>
    <w:rsid w:val="00CF2938"/>
    <w:rsid w:val="00CF3812"/>
    <w:rsid w:val="00CF43A1"/>
    <w:rsid w:val="00CF758A"/>
    <w:rsid w:val="00D044C2"/>
    <w:rsid w:val="00D06A94"/>
    <w:rsid w:val="00D12A45"/>
    <w:rsid w:val="00D13505"/>
    <w:rsid w:val="00D13ACE"/>
    <w:rsid w:val="00D149AE"/>
    <w:rsid w:val="00D20CEB"/>
    <w:rsid w:val="00D23D1C"/>
    <w:rsid w:val="00D25715"/>
    <w:rsid w:val="00D304B2"/>
    <w:rsid w:val="00D30EF9"/>
    <w:rsid w:val="00D326C0"/>
    <w:rsid w:val="00D33138"/>
    <w:rsid w:val="00D370E8"/>
    <w:rsid w:val="00D40E32"/>
    <w:rsid w:val="00D41AEB"/>
    <w:rsid w:val="00D41DE6"/>
    <w:rsid w:val="00D42273"/>
    <w:rsid w:val="00D42CA6"/>
    <w:rsid w:val="00D43BB6"/>
    <w:rsid w:val="00D4424E"/>
    <w:rsid w:val="00D446D8"/>
    <w:rsid w:val="00D44985"/>
    <w:rsid w:val="00D47614"/>
    <w:rsid w:val="00D51FA6"/>
    <w:rsid w:val="00D52276"/>
    <w:rsid w:val="00D52BC6"/>
    <w:rsid w:val="00D542BD"/>
    <w:rsid w:val="00D56FDA"/>
    <w:rsid w:val="00D61FAA"/>
    <w:rsid w:val="00D64779"/>
    <w:rsid w:val="00D64A63"/>
    <w:rsid w:val="00D65E0F"/>
    <w:rsid w:val="00D6731C"/>
    <w:rsid w:val="00D703E5"/>
    <w:rsid w:val="00D719CB"/>
    <w:rsid w:val="00D73E3F"/>
    <w:rsid w:val="00D740AD"/>
    <w:rsid w:val="00D75F24"/>
    <w:rsid w:val="00D7635D"/>
    <w:rsid w:val="00D7777E"/>
    <w:rsid w:val="00D77A61"/>
    <w:rsid w:val="00D844DB"/>
    <w:rsid w:val="00D858A4"/>
    <w:rsid w:val="00D85BC2"/>
    <w:rsid w:val="00D910A1"/>
    <w:rsid w:val="00D915D7"/>
    <w:rsid w:val="00D93F85"/>
    <w:rsid w:val="00D96A41"/>
    <w:rsid w:val="00DA4993"/>
    <w:rsid w:val="00DA77D5"/>
    <w:rsid w:val="00DB25BB"/>
    <w:rsid w:val="00DB2EAC"/>
    <w:rsid w:val="00DB5A8A"/>
    <w:rsid w:val="00DB6012"/>
    <w:rsid w:val="00DB638A"/>
    <w:rsid w:val="00DB6544"/>
    <w:rsid w:val="00DB683D"/>
    <w:rsid w:val="00DB7013"/>
    <w:rsid w:val="00DB7567"/>
    <w:rsid w:val="00DC2B1C"/>
    <w:rsid w:val="00DC310E"/>
    <w:rsid w:val="00DC37E2"/>
    <w:rsid w:val="00DD1213"/>
    <w:rsid w:val="00DD1AF5"/>
    <w:rsid w:val="00DD4B25"/>
    <w:rsid w:val="00DD613E"/>
    <w:rsid w:val="00DD6FA7"/>
    <w:rsid w:val="00DE1211"/>
    <w:rsid w:val="00DE1295"/>
    <w:rsid w:val="00DE3E44"/>
    <w:rsid w:val="00DE4870"/>
    <w:rsid w:val="00DE6ECC"/>
    <w:rsid w:val="00DF2852"/>
    <w:rsid w:val="00DF3026"/>
    <w:rsid w:val="00DF3492"/>
    <w:rsid w:val="00DF69BC"/>
    <w:rsid w:val="00DF7905"/>
    <w:rsid w:val="00E02C1D"/>
    <w:rsid w:val="00E04013"/>
    <w:rsid w:val="00E073CA"/>
    <w:rsid w:val="00E105F2"/>
    <w:rsid w:val="00E107A1"/>
    <w:rsid w:val="00E11C61"/>
    <w:rsid w:val="00E13CAB"/>
    <w:rsid w:val="00E15BC6"/>
    <w:rsid w:val="00E165F0"/>
    <w:rsid w:val="00E229F8"/>
    <w:rsid w:val="00E23B1E"/>
    <w:rsid w:val="00E23BE8"/>
    <w:rsid w:val="00E23E34"/>
    <w:rsid w:val="00E2521F"/>
    <w:rsid w:val="00E2648B"/>
    <w:rsid w:val="00E30188"/>
    <w:rsid w:val="00E34C0A"/>
    <w:rsid w:val="00E35625"/>
    <w:rsid w:val="00E36011"/>
    <w:rsid w:val="00E367E9"/>
    <w:rsid w:val="00E36C40"/>
    <w:rsid w:val="00E41CB2"/>
    <w:rsid w:val="00E41DB5"/>
    <w:rsid w:val="00E423E2"/>
    <w:rsid w:val="00E42F8B"/>
    <w:rsid w:val="00E44F00"/>
    <w:rsid w:val="00E50D0E"/>
    <w:rsid w:val="00E53B76"/>
    <w:rsid w:val="00E53C3C"/>
    <w:rsid w:val="00E54C20"/>
    <w:rsid w:val="00E56E8E"/>
    <w:rsid w:val="00E61209"/>
    <w:rsid w:val="00E61FDE"/>
    <w:rsid w:val="00E626FA"/>
    <w:rsid w:val="00E635C2"/>
    <w:rsid w:val="00E64687"/>
    <w:rsid w:val="00E661FD"/>
    <w:rsid w:val="00E67660"/>
    <w:rsid w:val="00E679B6"/>
    <w:rsid w:val="00E71886"/>
    <w:rsid w:val="00E74286"/>
    <w:rsid w:val="00E74337"/>
    <w:rsid w:val="00E749B1"/>
    <w:rsid w:val="00E74DD6"/>
    <w:rsid w:val="00E7589E"/>
    <w:rsid w:val="00E830DA"/>
    <w:rsid w:val="00E831CF"/>
    <w:rsid w:val="00E84F46"/>
    <w:rsid w:val="00E84F6C"/>
    <w:rsid w:val="00E85BA9"/>
    <w:rsid w:val="00E85DFB"/>
    <w:rsid w:val="00E87987"/>
    <w:rsid w:val="00E93A37"/>
    <w:rsid w:val="00E953D7"/>
    <w:rsid w:val="00E9759F"/>
    <w:rsid w:val="00EA31F9"/>
    <w:rsid w:val="00EA462E"/>
    <w:rsid w:val="00EB0A4B"/>
    <w:rsid w:val="00EB1DCA"/>
    <w:rsid w:val="00EB4041"/>
    <w:rsid w:val="00EB4CAC"/>
    <w:rsid w:val="00EB57B3"/>
    <w:rsid w:val="00EB5CC5"/>
    <w:rsid w:val="00EB6BCB"/>
    <w:rsid w:val="00EB7234"/>
    <w:rsid w:val="00EC0EEB"/>
    <w:rsid w:val="00EC2C89"/>
    <w:rsid w:val="00EC3210"/>
    <w:rsid w:val="00EC4E44"/>
    <w:rsid w:val="00EC50CF"/>
    <w:rsid w:val="00EC5757"/>
    <w:rsid w:val="00EC5CAD"/>
    <w:rsid w:val="00EC60B7"/>
    <w:rsid w:val="00EC7A00"/>
    <w:rsid w:val="00ED07EE"/>
    <w:rsid w:val="00ED1057"/>
    <w:rsid w:val="00ED12D7"/>
    <w:rsid w:val="00ED16A0"/>
    <w:rsid w:val="00ED235B"/>
    <w:rsid w:val="00ED3570"/>
    <w:rsid w:val="00ED52EA"/>
    <w:rsid w:val="00EE1BC8"/>
    <w:rsid w:val="00EE2001"/>
    <w:rsid w:val="00EE34DE"/>
    <w:rsid w:val="00EE676C"/>
    <w:rsid w:val="00EF1134"/>
    <w:rsid w:val="00EF13DD"/>
    <w:rsid w:val="00EF3405"/>
    <w:rsid w:val="00EF624C"/>
    <w:rsid w:val="00EF65D2"/>
    <w:rsid w:val="00EF6EA3"/>
    <w:rsid w:val="00EF7757"/>
    <w:rsid w:val="00EF7A5D"/>
    <w:rsid w:val="00F013A3"/>
    <w:rsid w:val="00F05090"/>
    <w:rsid w:val="00F114DE"/>
    <w:rsid w:val="00F12E95"/>
    <w:rsid w:val="00F139D5"/>
    <w:rsid w:val="00F14884"/>
    <w:rsid w:val="00F20992"/>
    <w:rsid w:val="00F21A66"/>
    <w:rsid w:val="00F232A8"/>
    <w:rsid w:val="00F23775"/>
    <w:rsid w:val="00F241A5"/>
    <w:rsid w:val="00F34367"/>
    <w:rsid w:val="00F34A72"/>
    <w:rsid w:val="00F351C2"/>
    <w:rsid w:val="00F35616"/>
    <w:rsid w:val="00F40B1B"/>
    <w:rsid w:val="00F40E18"/>
    <w:rsid w:val="00F41C35"/>
    <w:rsid w:val="00F41F5C"/>
    <w:rsid w:val="00F4234D"/>
    <w:rsid w:val="00F43AD9"/>
    <w:rsid w:val="00F46532"/>
    <w:rsid w:val="00F47741"/>
    <w:rsid w:val="00F56537"/>
    <w:rsid w:val="00F568E7"/>
    <w:rsid w:val="00F57EDC"/>
    <w:rsid w:val="00F60843"/>
    <w:rsid w:val="00F6331C"/>
    <w:rsid w:val="00F64D22"/>
    <w:rsid w:val="00F67AB4"/>
    <w:rsid w:val="00F74D1D"/>
    <w:rsid w:val="00F74F8F"/>
    <w:rsid w:val="00F757D9"/>
    <w:rsid w:val="00F75E0A"/>
    <w:rsid w:val="00F764D4"/>
    <w:rsid w:val="00F766F3"/>
    <w:rsid w:val="00F801F3"/>
    <w:rsid w:val="00F8256B"/>
    <w:rsid w:val="00F86DBB"/>
    <w:rsid w:val="00F87264"/>
    <w:rsid w:val="00F90E73"/>
    <w:rsid w:val="00F91D64"/>
    <w:rsid w:val="00FA261D"/>
    <w:rsid w:val="00FA32DD"/>
    <w:rsid w:val="00FA586B"/>
    <w:rsid w:val="00FB017C"/>
    <w:rsid w:val="00FB367D"/>
    <w:rsid w:val="00FB557A"/>
    <w:rsid w:val="00FC1C1F"/>
    <w:rsid w:val="00FC2040"/>
    <w:rsid w:val="00FC319C"/>
    <w:rsid w:val="00FC455D"/>
    <w:rsid w:val="00FC7CE0"/>
    <w:rsid w:val="00FD1B9E"/>
    <w:rsid w:val="00FD25ED"/>
    <w:rsid w:val="00FD326C"/>
    <w:rsid w:val="00FD74C9"/>
    <w:rsid w:val="00FE20A6"/>
    <w:rsid w:val="00FE259E"/>
    <w:rsid w:val="00FE2B43"/>
    <w:rsid w:val="00FE31BB"/>
    <w:rsid w:val="00FE3252"/>
    <w:rsid w:val="00FE4907"/>
    <w:rsid w:val="00FE73AB"/>
    <w:rsid w:val="00FF034D"/>
    <w:rsid w:val="00FF075F"/>
    <w:rsid w:val="00FF1D26"/>
    <w:rsid w:val="00FF2187"/>
    <w:rsid w:val="00FF2725"/>
    <w:rsid w:val="00FF3AB6"/>
    <w:rsid w:val="00FF62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0380E08B-00B8-B943-871C-16DAE96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?utm_source=PressemeldungProfilMarketing&amp;utm_medium=referral&amp;utm_campaign=u-ko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AFA0-9638-8546-BEA7-F6372441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4490</Characters>
  <Application>Microsoft Office Word</Application>
  <DocSecurity>0</DocSecurity>
  <Lines>78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5170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2</cp:revision>
  <cp:lastPrinted>2020-08-28T14:31:00Z</cp:lastPrinted>
  <dcterms:created xsi:type="dcterms:W3CDTF">2022-02-08T14:56:00Z</dcterms:created>
  <dcterms:modified xsi:type="dcterms:W3CDTF">2022-02-08T14:56:00Z</dcterms:modified>
  <cp:category/>
</cp:coreProperties>
</file>