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C1A7" w14:textId="77777777" w:rsidR="008D284E" w:rsidRPr="003E475D" w:rsidRDefault="008D284E" w:rsidP="008D284E">
      <w:pPr>
        <w:pStyle w:val="TextA"/>
        <w:spacing w:line="288" w:lineRule="auto"/>
        <w:jc w:val="both"/>
        <w:rPr>
          <w:rStyle w:val="Ohne"/>
          <w:rFonts w:ascii="Calibri" w:eastAsia="Arial" w:hAnsi="Calibri" w:cs="Calibri"/>
        </w:rPr>
      </w:pPr>
      <w:r w:rsidRPr="003E475D">
        <w:rPr>
          <w:rStyle w:val="Ohne"/>
          <w:rFonts w:ascii="Calibri" w:hAnsi="Calibri" w:cs="Calibri"/>
        </w:rPr>
        <w:t>Pressemitteilung</w:t>
      </w:r>
    </w:p>
    <w:p w14:paraId="45B1E7DA" w14:textId="77777777" w:rsidR="008D284E" w:rsidRDefault="008D284E" w:rsidP="008D284E">
      <w:pPr>
        <w:pStyle w:val="TextA"/>
        <w:spacing w:after="240" w:line="288" w:lineRule="auto"/>
        <w:jc w:val="both"/>
        <w:rPr>
          <w:rStyle w:val="Ohne"/>
          <w:rFonts w:ascii="Calibri" w:hAnsi="Calibri" w:cs="Calibri"/>
          <w:b/>
          <w:sz w:val="28"/>
          <w:szCs w:val="28"/>
        </w:rPr>
      </w:pPr>
      <w:r>
        <w:rPr>
          <w:rStyle w:val="Ohne"/>
          <w:rFonts w:ascii="Calibri" w:hAnsi="Calibri" w:cs="Calibri"/>
          <w:b/>
          <w:sz w:val="28"/>
          <w:szCs w:val="28"/>
        </w:rPr>
        <w:t xml:space="preserve">Keith &amp; Koep feiert 30-jähriges Firmenjubiläum </w:t>
      </w:r>
    </w:p>
    <w:p w14:paraId="55187B46" w14:textId="084CF7DD" w:rsidR="008D284E" w:rsidRDefault="008D284E" w:rsidP="008D284E">
      <w:pPr>
        <w:pStyle w:val="TextA"/>
        <w:spacing w:line="288" w:lineRule="auto"/>
        <w:jc w:val="both"/>
        <w:rPr>
          <w:rStyle w:val="Ohne"/>
          <w:rFonts w:asciiTheme="minorHAnsi" w:hAnsiTheme="minorHAnsi" w:cstheme="minorHAnsi"/>
          <w:i/>
        </w:rPr>
      </w:pPr>
      <w:r>
        <w:rPr>
          <w:rStyle w:val="Ohne"/>
          <w:rFonts w:asciiTheme="minorHAnsi" w:hAnsiTheme="minorHAnsi" w:cstheme="minorHAnsi"/>
          <w:i/>
        </w:rPr>
        <w:t>Der Embedded-Spezialist feiert im Oktober 2021 sein</w:t>
      </w:r>
      <w:r w:rsidRPr="009C58B9">
        <w:rPr>
          <w:rStyle w:val="Ohne"/>
          <w:rFonts w:asciiTheme="minorHAnsi" w:hAnsiTheme="minorHAnsi" w:cstheme="minorHAnsi"/>
          <w:i/>
        </w:rPr>
        <w:t xml:space="preserve"> 30-jähriges Firmenjubiläum. Dabei blickt das Unternehmen auf eine </w:t>
      </w:r>
      <w:r>
        <w:rPr>
          <w:rStyle w:val="Ohne"/>
          <w:rFonts w:asciiTheme="minorHAnsi" w:hAnsiTheme="minorHAnsi" w:cstheme="minorHAnsi"/>
          <w:i/>
        </w:rPr>
        <w:t>spannende</w:t>
      </w:r>
      <w:r w:rsidRPr="009C58B9">
        <w:rPr>
          <w:rStyle w:val="Ohne"/>
          <w:rFonts w:asciiTheme="minorHAnsi" w:hAnsiTheme="minorHAnsi" w:cstheme="minorHAnsi"/>
          <w:i/>
        </w:rPr>
        <w:t xml:space="preserve"> </w:t>
      </w:r>
      <w:r>
        <w:rPr>
          <w:rStyle w:val="Ohne"/>
          <w:rFonts w:asciiTheme="minorHAnsi" w:hAnsiTheme="minorHAnsi" w:cstheme="minorHAnsi"/>
          <w:i/>
        </w:rPr>
        <w:t>Firmeng</w:t>
      </w:r>
      <w:r w:rsidRPr="009C58B9">
        <w:rPr>
          <w:rStyle w:val="Ohne"/>
          <w:rFonts w:asciiTheme="minorHAnsi" w:hAnsiTheme="minorHAnsi" w:cstheme="minorHAnsi"/>
          <w:i/>
        </w:rPr>
        <w:t>eschichte mit innovativen</w:t>
      </w:r>
      <w:r>
        <w:rPr>
          <w:rStyle w:val="Ohne"/>
          <w:rFonts w:asciiTheme="minorHAnsi" w:hAnsiTheme="minorHAnsi" w:cstheme="minorHAnsi"/>
          <w:i/>
        </w:rPr>
        <w:t xml:space="preserve"> und richtungsweisenden</w:t>
      </w:r>
      <w:r w:rsidRPr="009C58B9">
        <w:rPr>
          <w:rStyle w:val="Ohne"/>
          <w:rFonts w:asciiTheme="minorHAnsi" w:hAnsiTheme="minorHAnsi" w:cstheme="minorHAnsi"/>
          <w:i/>
        </w:rPr>
        <w:t xml:space="preserve"> Produkten</w:t>
      </w:r>
      <w:r w:rsidR="00C34488">
        <w:rPr>
          <w:rStyle w:val="Ohne"/>
          <w:rFonts w:asciiTheme="minorHAnsi" w:hAnsiTheme="minorHAnsi" w:cstheme="minorHAnsi"/>
          <w:i/>
        </w:rPr>
        <w:t xml:space="preserve"> zurück</w:t>
      </w:r>
      <w:r>
        <w:rPr>
          <w:rStyle w:val="Ohne"/>
          <w:rFonts w:asciiTheme="minorHAnsi" w:hAnsiTheme="minorHAnsi" w:cstheme="minorHAnsi"/>
          <w:i/>
        </w:rPr>
        <w:t>.</w:t>
      </w:r>
      <w:r w:rsidRPr="009C58B9">
        <w:rPr>
          <w:rStyle w:val="Ohne"/>
          <w:rFonts w:asciiTheme="minorHAnsi" w:hAnsiTheme="minorHAnsi" w:cstheme="minorHAnsi"/>
          <w:i/>
        </w:rPr>
        <w:t xml:space="preserve"> </w:t>
      </w:r>
    </w:p>
    <w:p w14:paraId="273E078B" w14:textId="77777777" w:rsidR="008D284E" w:rsidRDefault="008D284E" w:rsidP="008D284E">
      <w:pPr>
        <w:pStyle w:val="TextA"/>
        <w:spacing w:line="288" w:lineRule="auto"/>
        <w:jc w:val="both"/>
        <w:rPr>
          <w:rStyle w:val="Ohne"/>
          <w:rFonts w:asciiTheme="minorHAnsi" w:hAnsiTheme="minorHAnsi" w:cstheme="minorHAnsi"/>
          <w:i/>
        </w:rPr>
      </w:pPr>
    </w:p>
    <w:p w14:paraId="11B4348B" w14:textId="3B7275B1" w:rsidR="008D284E" w:rsidRPr="006A6252" w:rsidRDefault="008D284E" w:rsidP="008D284E">
      <w:pPr>
        <w:pStyle w:val="TextA"/>
        <w:spacing w:line="288" w:lineRule="auto"/>
        <w:jc w:val="both"/>
        <w:rPr>
          <w:rStyle w:val="Ohne"/>
          <w:rFonts w:asciiTheme="minorHAnsi" w:hAnsiTheme="minorHAnsi" w:cstheme="minorHAnsi"/>
        </w:rPr>
      </w:pPr>
      <w:r w:rsidRPr="009C58B9">
        <w:rPr>
          <w:rStyle w:val="Ohne"/>
          <w:rFonts w:asciiTheme="minorHAnsi" w:hAnsiTheme="minorHAnsi" w:cstheme="minorHAnsi"/>
          <w:b/>
        </w:rPr>
        <w:t xml:space="preserve">Wuppertal, </w:t>
      </w:r>
      <w:r w:rsidR="00147E29">
        <w:rPr>
          <w:rStyle w:val="Ohne"/>
          <w:rFonts w:asciiTheme="minorHAnsi" w:hAnsiTheme="minorHAnsi" w:cstheme="minorHAnsi"/>
          <w:b/>
        </w:rPr>
        <w:t>7</w:t>
      </w:r>
      <w:r>
        <w:rPr>
          <w:rStyle w:val="Ohne"/>
          <w:rFonts w:asciiTheme="minorHAnsi" w:hAnsiTheme="minorHAnsi" w:cstheme="minorHAnsi"/>
          <w:b/>
        </w:rPr>
        <w:t>.</w:t>
      </w:r>
      <w:r w:rsidRPr="009C58B9">
        <w:rPr>
          <w:rStyle w:val="Ohne"/>
          <w:rFonts w:asciiTheme="minorHAnsi" w:hAnsiTheme="minorHAnsi" w:cstheme="minorHAnsi"/>
          <w:b/>
        </w:rPr>
        <w:t xml:space="preserve"> </w:t>
      </w:r>
      <w:r>
        <w:rPr>
          <w:rStyle w:val="Ohne"/>
          <w:rFonts w:asciiTheme="minorHAnsi" w:hAnsiTheme="minorHAnsi" w:cstheme="minorHAnsi"/>
          <w:b/>
        </w:rPr>
        <w:t>Oktober</w:t>
      </w:r>
      <w:r w:rsidRPr="009C58B9">
        <w:rPr>
          <w:rStyle w:val="Ohne"/>
          <w:rFonts w:asciiTheme="minorHAnsi" w:hAnsiTheme="minorHAnsi" w:cstheme="minorHAnsi"/>
          <w:b/>
        </w:rPr>
        <w:t xml:space="preserve"> 2021</w:t>
      </w:r>
      <w:r w:rsidRPr="009C58B9">
        <w:rPr>
          <w:rStyle w:val="Ohne"/>
          <w:rFonts w:asciiTheme="minorHAnsi" w:hAnsiTheme="minorHAnsi" w:cstheme="minorHAnsi"/>
        </w:rPr>
        <w:t xml:space="preserve"> –</w:t>
      </w:r>
      <w:r w:rsidRPr="002D7E86">
        <w:rPr>
          <w:rStyle w:val="Ohne"/>
          <w:rFonts w:asciiTheme="minorHAnsi" w:hAnsiTheme="minorHAnsi" w:cstheme="minorHAnsi"/>
        </w:rPr>
        <w:t xml:space="preserve"> </w:t>
      </w:r>
      <w:bookmarkStart w:id="0" w:name="_Hlk52368771"/>
      <w:r>
        <w:rPr>
          <w:rStyle w:val="Ohne"/>
          <w:rFonts w:asciiTheme="minorHAnsi" w:hAnsiTheme="minorHAnsi" w:cstheme="minorHAnsi"/>
        </w:rPr>
        <w:t>Innerhalb von drei Jahrzehnten ist Keith &amp; Koep zu</w:t>
      </w:r>
      <w:r>
        <w:rPr>
          <w:rStyle w:val="Ohne"/>
          <w:rFonts w:ascii="Calibri" w:hAnsi="Calibri" w:cs="Calibri"/>
        </w:rPr>
        <w:t xml:space="preserve"> einem der führenden Anbieter in den Bereichen Elektronikentwicklung, Systemintegration und in der Fertigung von komplexen elektronischen Produkten geworden. Mit dem Trizeps</w:t>
      </w:r>
      <w:r w:rsidR="00F863FB">
        <w:rPr>
          <w:rStyle w:val="Ohne"/>
          <w:rFonts w:ascii="Calibri" w:hAnsi="Calibri" w:cs="Calibri"/>
        </w:rPr>
        <w:t>-</w:t>
      </w:r>
      <w:r>
        <w:rPr>
          <w:rStyle w:val="Ohne"/>
          <w:rFonts w:ascii="Calibri" w:hAnsi="Calibri" w:cs="Calibri"/>
        </w:rPr>
        <w:t>Sortiment hat der Embedded-Spezialist die weltweit ersten ARM</w:t>
      </w:r>
      <w:r w:rsidR="00F863FB">
        <w:rPr>
          <w:rStyle w:val="Ohne"/>
          <w:rFonts w:ascii="Calibri" w:hAnsi="Calibri" w:cs="Calibri"/>
        </w:rPr>
        <w:t>-</w:t>
      </w:r>
      <w:r>
        <w:rPr>
          <w:rStyle w:val="Ohne"/>
          <w:rFonts w:ascii="Calibri" w:hAnsi="Calibri" w:cs="Calibri"/>
        </w:rPr>
        <w:t xml:space="preserve">basierten System On Modules (SOM) auf den Markt gebracht und setzte damit einen internationalen Industriestandard. </w:t>
      </w:r>
      <w:r w:rsidRPr="006A6252">
        <w:rPr>
          <w:rStyle w:val="Ohne"/>
          <w:rFonts w:asciiTheme="minorHAnsi" w:hAnsiTheme="minorHAnsi" w:cstheme="minorHAnsi"/>
        </w:rPr>
        <w:t>Die von Keith &amp; Koep entwickelten Systeme arbeiten zum Teil über Jahrzehnte i</w:t>
      </w:r>
      <w:r>
        <w:rPr>
          <w:rStyle w:val="Ohne"/>
          <w:rFonts w:asciiTheme="minorHAnsi" w:hAnsiTheme="minorHAnsi" w:cstheme="minorHAnsi"/>
        </w:rPr>
        <w:t xml:space="preserve">m industriellen Umfeld </w:t>
      </w:r>
      <w:r w:rsidRPr="006A6252">
        <w:rPr>
          <w:rStyle w:val="Ohne"/>
          <w:rFonts w:asciiTheme="minorHAnsi" w:hAnsiTheme="minorHAnsi" w:cstheme="minorHAnsi"/>
        </w:rPr>
        <w:t>und finden sich u.</w:t>
      </w:r>
      <w:r>
        <w:rPr>
          <w:rStyle w:val="Ohne"/>
          <w:rFonts w:asciiTheme="minorHAnsi" w:hAnsiTheme="minorHAnsi" w:cstheme="minorHAnsi"/>
        </w:rPr>
        <w:t xml:space="preserve"> </w:t>
      </w:r>
      <w:r w:rsidRPr="006A6252">
        <w:rPr>
          <w:rStyle w:val="Ohne"/>
          <w:rFonts w:asciiTheme="minorHAnsi" w:hAnsiTheme="minorHAnsi" w:cstheme="minorHAnsi"/>
        </w:rPr>
        <w:t xml:space="preserve">a. in der industriellen Automation, Robotik, </w:t>
      </w:r>
      <w:r>
        <w:rPr>
          <w:rStyle w:val="Ohne"/>
          <w:rFonts w:asciiTheme="minorHAnsi" w:hAnsiTheme="minorHAnsi" w:cstheme="minorHAnsi"/>
        </w:rPr>
        <w:t xml:space="preserve">Kraftfahrzeugtechnik, Medizintechnik, Einzelhandel und </w:t>
      </w:r>
      <w:r w:rsidRPr="006A6252">
        <w:rPr>
          <w:rStyle w:val="Ohne"/>
          <w:rFonts w:asciiTheme="minorHAnsi" w:hAnsiTheme="minorHAnsi" w:cstheme="minorHAnsi"/>
        </w:rPr>
        <w:t>Luftfahrttechnik</w:t>
      </w:r>
      <w:r w:rsidR="00F863FB">
        <w:rPr>
          <w:rStyle w:val="Ohne"/>
          <w:rFonts w:asciiTheme="minorHAnsi" w:hAnsiTheme="minorHAnsi" w:cstheme="minorHAnsi"/>
        </w:rPr>
        <w:t xml:space="preserve"> wieder</w:t>
      </w:r>
      <w:r w:rsidRPr="006A6252">
        <w:rPr>
          <w:rStyle w:val="Ohne"/>
          <w:rFonts w:asciiTheme="minorHAnsi" w:hAnsiTheme="minorHAnsi" w:cstheme="minorHAnsi"/>
        </w:rPr>
        <w:t>.</w:t>
      </w:r>
    </w:p>
    <w:p w14:paraId="49507231" w14:textId="77777777" w:rsidR="008D284E" w:rsidRDefault="008D284E" w:rsidP="008D284E">
      <w:pPr>
        <w:pStyle w:val="TextA"/>
        <w:spacing w:line="288" w:lineRule="auto"/>
        <w:jc w:val="both"/>
        <w:rPr>
          <w:rStyle w:val="Ohne"/>
          <w:rFonts w:ascii="Calibri" w:hAnsi="Calibri" w:cs="Calibri"/>
        </w:rPr>
      </w:pPr>
    </w:p>
    <w:p w14:paraId="2E399665" w14:textId="42B56092" w:rsidR="008D284E" w:rsidRDefault="008D284E" w:rsidP="008D284E">
      <w:pPr>
        <w:pStyle w:val="TextA"/>
        <w:spacing w:after="240" w:line="288" w:lineRule="auto"/>
        <w:jc w:val="both"/>
        <w:rPr>
          <w:rStyle w:val="Ohne"/>
          <w:rFonts w:asciiTheme="minorHAnsi" w:hAnsiTheme="minorHAnsi" w:cstheme="minorHAnsi"/>
        </w:rPr>
      </w:pPr>
      <w:r>
        <w:rPr>
          <w:rStyle w:val="Ohne"/>
          <w:rFonts w:asciiTheme="minorHAnsi" w:hAnsiTheme="minorHAnsi" w:cstheme="minorHAnsi"/>
        </w:rPr>
        <w:t xml:space="preserve">Der Elektrotechniker </w:t>
      </w:r>
      <w:r w:rsidRPr="001A7E01">
        <w:rPr>
          <w:rStyle w:val="Ohne"/>
          <w:rFonts w:asciiTheme="minorHAnsi" w:hAnsiTheme="minorHAnsi" w:cstheme="minorHAnsi"/>
        </w:rPr>
        <w:t xml:space="preserve">Volker Keith </w:t>
      </w:r>
      <w:r>
        <w:rPr>
          <w:rStyle w:val="Ohne"/>
          <w:rFonts w:asciiTheme="minorHAnsi" w:hAnsiTheme="minorHAnsi" w:cstheme="minorHAnsi"/>
        </w:rPr>
        <w:t xml:space="preserve">machte sich schon zu Beginn seines Studiums mit der 1983 gegründeten Keith &amp; Kipp GbR selbständig. Über viele Jahre entwickelte das Unternehmen RISC-basierte Hochleistungs-Laserprinter-Rastercontroller, vielfältige Industriesteuerungen mit komplexer Sensorik und Kameratechnik unter Verwendung fast aller gängigen Echtzeitbetriebssysteme. Im Jahre 1991 übernahm die in Wuppertal gegründete Keith &amp; Koep GmbH die Geschäftsnachfolge, in der seither der Physikingenieur Luitger Koep </w:t>
      </w:r>
      <w:r w:rsidR="00C34488">
        <w:rPr>
          <w:rStyle w:val="Ohne"/>
          <w:rFonts w:asciiTheme="minorHAnsi" w:hAnsiTheme="minorHAnsi" w:cstheme="minorHAnsi"/>
        </w:rPr>
        <w:t xml:space="preserve">ebenfalls </w:t>
      </w:r>
      <w:r>
        <w:rPr>
          <w:rStyle w:val="Ohne"/>
          <w:rFonts w:asciiTheme="minorHAnsi" w:hAnsiTheme="minorHAnsi" w:cstheme="minorHAnsi"/>
        </w:rPr>
        <w:t xml:space="preserve">zur Geschäftsleitung zählt. </w:t>
      </w:r>
    </w:p>
    <w:p w14:paraId="724B7D4D" w14:textId="24C6035D" w:rsidR="008D284E" w:rsidRPr="00626FC6" w:rsidRDefault="008D284E" w:rsidP="008D284E">
      <w:pPr>
        <w:pStyle w:val="TextA"/>
        <w:spacing w:after="240" w:line="288" w:lineRule="auto"/>
        <w:jc w:val="both"/>
        <w:rPr>
          <w:rStyle w:val="Ohne"/>
          <w:rFonts w:asciiTheme="minorHAnsi" w:hAnsiTheme="minorHAnsi" w:cstheme="minorHAnsi"/>
          <w:b/>
        </w:rPr>
      </w:pPr>
      <w:r w:rsidRPr="00626FC6">
        <w:rPr>
          <w:rStyle w:val="Ohne"/>
          <w:rFonts w:asciiTheme="minorHAnsi" w:hAnsiTheme="minorHAnsi" w:cstheme="minorHAnsi"/>
          <w:b/>
        </w:rPr>
        <w:t>Meilensteine in der mobilen Kommunikation mit ARM</w:t>
      </w:r>
      <w:r w:rsidR="00CA0154">
        <w:rPr>
          <w:rStyle w:val="Ohne"/>
          <w:rFonts w:asciiTheme="minorHAnsi" w:hAnsiTheme="minorHAnsi" w:cstheme="minorHAnsi"/>
          <w:b/>
        </w:rPr>
        <w:t>-</w:t>
      </w:r>
      <w:r w:rsidRPr="00626FC6">
        <w:rPr>
          <w:rStyle w:val="Ohne"/>
          <w:rFonts w:asciiTheme="minorHAnsi" w:hAnsiTheme="minorHAnsi" w:cstheme="minorHAnsi"/>
          <w:b/>
        </w:rPr>
        <w:t>Technologie</w:t>
      </w:r>
    </w:p>
    <w:p w14:paraId="5512E04B" w14:textId="7AAA97C3" w:rsidR="008D284E" w:rsidRPr="00871B0B" w:rsidRDefault="008D284E" w:rsidP="008D284E">
      <w:pPr>
        <w:pStyle w:val="TextA"/>
        <w:spacing w:after="240" w:line="288" w:lineRule="auto"/>
        <w:jc w:val="both"/>
        <w:rPr>
          <w:rStyle w:val="Ohne"/>
          <w:rFonts w:asciiTheme="minorHAnsi" w:hAnsiTheme="minorHAnsi" w:cstheme="minorHAnsi"/>
        </w:rPr>
      </w:pPr>
      <w:r>
        <w:rPr>
          <w:rStyle w:val="Ohne"/>
          <w:rFonts w:asciiTheme="minorHAnsi" w:hAnsiTheme="minorHAnsi" w:cstheme="minorHAnsi"/>
        </w:rPr>
        <w:t xml:space="preserve">Im Laufe </w:t>
      </w:r>
      <w:r w:rsidR="00F863FB">
        <w:rPr>
          <w:rStyle w:val="Ohne"/>
          <w:rFonts w:asciiTheme="minorHAnsi" w:hAnsiTheme="minorHAnsi" w:cstheme="minorHAnsi"/>
        </w:rPr>
        <w:t xml:space="preserve">der </w:t>
      </w:r>
      <w:r>
        <w:rPr>
          <w:rStyle w:val="Ohne"/>
          <w:rFonts w:asciiTheme="minorHAnsi" w:hAnsiTheme="minorHAnsi" w:cstheme="minorHAnsi"/>
        </w:rPr>
        <w:t>vergangen</w:t>
      </w:r>
      <w:r w:rsidR="00F863FB">
        <w:rPr>
          <w:rStyle w:val="Ohne"/>
          <w:rFonts w:asciiTheme="minorHAnsi" w:hAnsiTheme="minorHAnsi" w:cstheme="minorHAnsi"/>
        </w:rPr>
        <w:t>en</w:t>
      </w:r>
      <w:r>
        <w:rPr>
          <w:rStyle w:val="Ohne"/>
          <w:rFonts w:asciiTheme="minorHAnsi" w:hAnsiTheme="minorHAnsi" w:cstheme="minorHAnsi"/>
        </w:rPr>
        <w:t xml:space="preserve"> 30 Jahr</w:t>
      </w:r>
      <w:r w:rsidR="00EC5F9B">
        <w:rPr>
          <w:rStyle w:val="Ohne"/>
          <w:rFonts w:asciiTheme="minorHAnsi" w:hAnsiTheme="minorHAnsi" w:cstheme="minorHAnsi"/>
        </w:rPr>
        <w:t>e</w:t>
      </w:r>
      <w:r>
        <w:rPr>
          <w:rStyle w:val="Ohne"/>
          <w:rFonts w:asciiTheme="minorHAnsi" w:hAnsiTheme="minorHAnsi" w:cstheme="minorHAnsi"/>
        </w:rPr>
        <w:t xml:space="preserve"> hat das Unternehmen</w:t>
      </w:r>
      <w:r w:rsidR="00871B0B">
        <w:rPr>
          <w:rStyle w:val="Ohne"/>
          <w:rFonts w:asciiTheme="minorHAnsi" w:hAnsiTheme="minorHAnsi" w:cstheme="minorHAnsi"/>
        </w:rPr>
        <w:t xml:space="preserve"> kontinuierlich</w:t>
      </w:r>
      <w:r>
        <w:rPr>
          <w:rStyle w:val="Ohne"/>
          <w:rFonts w:asciiTheme="minorHAnsi" w:hAnsiTheme="minorHAnsi" w:cstheme="minorHAnsi"/>
        </w:rPr>
        <w:t xml:space="preserve"> innovative Embedded-Techn</w:t>
      </w:r>
      <w:r w:rsidR="00871B0B">
        <w:rPr>
          <w:rStyle w:val="Ohne"/>
          <w:rFonts w:asciiTheme="minorHAnsi" w:hAnsiTheme="minorHAnsi" w:cstheme="minorHAnsi"/>
        </w:rPr>
        <w:t>o</w:t>
      </w:r>
      <w:r>
        <w:rPr>
          <w:rStyle w:val="Ohne"/>
          <w:rFonts w:asciiTheme="minorHAnsi" w:hAnsiTheme="minorHAnsi" w:cstheme="minorHAnsi"/>
        </w:rPr>
        <w:t>logien entwickelt</w:t>
      </w:r>
      <w:r w:rsidR="00871B0B">
        <w:rPr>
          <w:rStyle w:val="Ohne"/>
          <w:rFonts w:asciiTheme="minorHAnsi" w:hAnsiTheme="minorHAnsi" w:cstheme="minorHAnsi"/>
        </w:rPr>
        <w:t xml:space="preserve"> – von </w:t>
      </w:r>
      <w:r>
        <w:rPr>
          <w:rStyle w:val="Ohne"/>
          <w:rFonts w:asciiTheme="minorHAnsi" w:hAnsiTheme="minorHAnsi" w:cstheme="minorHAnsi"/>
        </w:rPr>
        <w:t>Maschinenterminals mit Touch</w:t>
      </w:r>
      <w:r w:rsidR="00871B0B">
        <w:rPr>
          <w:rStyle w:val="Ohne"/>
          <w:rFonts w:asciiTheme="minorHAnsi" w:hAnsiTheme="minorHAnsi" w:cstheme="minorHAnsi"/>
        </w:rPr>
        <w:t>-O</w:t>
      </w:r>
      <w:r>
        <w:rPr>
          <w:rStyle w:val="Ohne"/>
          <w:rFonts w:asciiTheme="minorHAnsi" w:hAnsiTheme="minorHAnsi" w:cstheme="minorHAnsi"/>
        </w:rPr>
        <w:t xml:space="preserve">berfläche über die ersten </w:t>
      </w:r>
      <w:r w:rsidR="00871B0B" w:rsidRPr="00E3135D">
        <w:rPr>
          <w:rStyle w:val="Ohne"/>
          <w:rFonts w:ascii="Calibri" w:hAnsi="Calibri" w:cs="Calibri"/>
        </w:rPr>
        <w:t>ARM-basierten SOM</w:t>
      </w:r>
      <w:r w:rsidR="00F863FB">
        <w:rPr>
          <w:rStyle w:val="Ohne"/>
          <w:rFonts w:ascii="Calibri" w:hAnsi="Calibri" w:cs="Calibri"/>
        </w:rPr>
        <w:t>s</w:t>
      </w:r>
      <w:r w:rsidR="00871B0B">
        <w:rPr>
          <w:rStyle w:val="Ohne"/>
          <w:rFonts w:asciiTheme="minorHAnsi" w:hAnsiTheme="minorHAnsi" w:cstheme="minorHAnsi"/>
        </w:rPr>
        <w:t xml:space="preserve"> </w:t>
      </w:r>
      <w:r>
        <w:rPr>
          <w:rStyle w:val="Ohne"/>
          <w:rFonts w:asciiTheme="minorHAnsi" w:hAnsiTheme="minorHAnsi" w:cstheme="minorHAnsi"/>
        </w:rPr>
        <w:t xml:space="preserve">bis hin zur </w:t>
      </w:r>
      <w:r w:rsidRPr="00871B0B">
        <w:rPr>
          <w:rStyle w:val="Ohne"/>
          <w:rFonts w:asciiTheme="minorHAnsi" w:hAnsiTheme="minorHAnsi" w:cstheme="minorHAnsi"/>
        </w:rPr>
        <w:t xml:space="preserve">Vereinigung von </w:t>
      </w:r>
      <w:r w:rsidR="00871B0B">
        <w:rPr>
          <w:rStyle w:val="Ohne"/>
          <w:rFonts w:asciiTheme="minorHAnsi" w:hAnsiTheme="minorHAnsi" w:cstheme="minorHAnsi"/>
        </w:rPr>
        <w:t>Singl</w:t>
      </w:r>
      <w:r w:rsidR="00CA0154">
        <w:rPr>
          <w:rStyle w:val="Ohne"/>
          <w:rFonts w:asciiTheme="minorHAnsi" w:hAnsiTheme="minorHAnsi" w:cstheme="minorHAnsi"/>
        </w:rPr>
        <w:t>e</w:t>
      </w:r>
      <w:r w:rsidR="00871B0B">
        <w:rPr>
          <w:rStyle w:val="Ohne"/>
          <w:rFonts w:asciiTheme="minorHAnsi" w:hAnsiTheme="minorHAnsi" w:cstheme="minorHAnsi"/>
        </w:rPr>
        <w:t xml:space="preserve"> Bo</w:t>
      </w:r>
      <w:r w:rsidR="00CA0154">
        <w:rPr>
          <w:rStyle w:val="Ohne"/>
          <w:rFonts w:asciiTheme="minorHAnsi" w:hAnsiTheme="minorHAnsi" w:cstheme="minorHAnsi"/>
        </w:rPr>
        <w:t>a</w:t>
      </w:r>
      <w:r w:rsidR="00871B0B">
        <w:rPr>
          <w:rStyle w:val="Ohne"/>
          <w:rFonts w:asciiTheme="minorHAnsi" w:hAnsiTheme="minorHAnsi" w:cstheme="minorHAnsi"/>
        </w:rPr>
        <w:t>rd Computer (</w:t>
      </w:r>
      <w:r w:rsidRPr="00871B0B">
        <w:rPr>
          <w:rStyle w:val="Ohne"/>
          <w:rFonts w:asciiTheme="minorHAnsi" w:hAnsiTheme="minorHAnsi" w:cstheme="minorHAnsi"/>
        </w:rPr>
        <w:t>SBC</w:t>
      </w:r>
      <w:r w:rsidR="00871B0B">
        <w:rPr>
          <w:rStyle w:val="Ohne"/>
          <w:rFonts w:asciiTheme="minorHAnsi" w:hAnsiTheme="minorHAnsi" w:cstheme="minorHAnsi"/>
        </w:rPr>
        <w:t>)</w:t>
      </w:r>
      <w:r w:rsidRPr="00871B0B">
        <w:rPr>
          <w:rStyle w:val="Ohne"/>
          <w:rFonts w:asciiTheme="minorHAnsi" w:hAnsiTheme="minorHAnsi" w:cstheme="minorHAnsi"/>
        </w:rPr>
        <w:t xml:space="preserve"> und SOM</w:t>
      </w:r>
      <w:r w:rsidR="00871B0B" w:rsidRPr="00871B0B">
        <w:rPr>
          <w:rStyle w:val="Ohne"/>
          <w:rFonts w:asciiTheme="minorHAnsi" w:hAnsiTheme="minorHAnsi" w:cstheme="minorHAnsi"/>
        </w:rPr>
        <w:t>:</w:t>
      </w:r>
    </w:p>
    <w:p w14:paraId="503377AF" w14:textId="1A3A9425" w:rsidR="008D284E" w:rsidRPr="00CA0154" w:rsidRDefault="008D284E" w:rsidP="00871B0B">
      <w:pPr>
        <w:pStyle w:val="TextA"/>
        <w:numPr>
          <w:ilvl w:val="0"/>
          <w:numId w:val="1"/>
        </w:numPr>
        <w:spacing w:after="240" w:line="288" w:lineRule="auto"/>
        <w:jc w:val="both"/>
        <w:rPr>
          <w:rStyle w:val="Ohne"/>
          <w:rFonts w:asciiTheme="minorHAnsi" w:hAnsiTheme="minorHAnsi" w:cstheme="minorHAnsi"/>
        </w:rPr>
      </w:pPr>
      <w:r w:rsidRPr="00CA0154">
        <w:rPr>
          <w:rStyle w:val="Ohne"/>
          <w:rFonts w:asciiTheme="minorHAnsi" w:hAnsiTheme="minorHAnsi" w:cstheme="minorHAnsi"/>
          <w:b/>
        </w:rPr>
        <w:t>Ma</w:t>
      </w:r>
      <w:r w:rsidR="00871B0B" w:rsidRPr="00CA0154">
        <w:rPr>
          <w:rStyle w:val="Ohne"/>
          <w:rFonts w:asciiTheme="minorHAnsi" w:hAnsiTheme="minorHAnsi" w:cstheme="minorHAnsi"/>
          <w:b/>
        </w:rPr>
        <w:t>s</w:t>
      </w:r>
      <w:r w:rsidRPr="00CA0154">
        <w:rPr>
          <w:rStyle w:val="Ohne"/>
          <w:rFonts w:asciiTheme="minorHAnsi" w:hAnsiTheme="minorHAnsi" w:cstheme="minorHAnsi"/>
          <w:b/>
        </w:rPr>
        <w:t>chinenterminals mit Touch</w:t>
      </w:r>
      <w:r w:rsidR="00871B0B" w:rsidRPr="00CA0154">
        <w:rPr>
          <w:rStyle w:val="Ohne"/>
          <w:rFonts w:asciiTheme="minorHAnsi" w:hAnsiTheme="minorHAnsi" w:cstheme="minorHAnsi"/>
          <w:b/>
        </w:rPr>
        <w:t xml:space="preserve"> – </w:t>
      </w:r>
      <w:r w:rsidRPr="00CA0154">
        <w:rPr>
          <w:rStyle w:val="Ohne"/>
          <w:rFonts w:asciiTheme="minorHAnsi" w:hAnsiTheme="minorHAnsi" w:cstheme="minorHAnsi"/>
        </w:rPr>
        <w:t>Anfang der 90er</w:t>
      </w:r>
      <w:r w:rsidR="00F863FB">
        <w:rPr>
          <w:rStyle w:val="Ohne"/>
          <w:rFonts w:asciiTheme="minorHAnsi" w:hAnsiTheme="minorHAnsi" w:cstheme="minorHAnsi"/>
        </w:rPr>
        <w:t>-</w:t>
      </w:r>
      <w:r w:rsidRPr="00CA0154">
        <w:rPr>
          <w:rStyle w:val="Ohne"/>
          <w:rFonts w:asciiTheme="minorHAnsi" w:hAnsiTheme="minorHAnsi" w:cstheme="minorHAnsi"/>
        </w:rPr>
        <w:t>Jahre entwickelte das Unternehmen erste Maschinenterminals mit Touch</w:t>
      </w:r>
      <w:r w:rsidR="00871B0B" w:rsidRPr="00CA0154">
        <w:rPr>
          <w:rStyle w:val="Ohne"/>
          <w:rFonts w:asciiTheme="minorHAnsi" w:hAnsiTheme="minorHAnsi" w:cstheme="minorHAnsi"/>
        </w:rPr>
        <w:t>-O</w:t>
      </w:r>
      <w:r w:rsidRPr="00CA0154">
        <w:rPr>
          <w:rStyle w:val="Ohne"/>
          <w:rFonts w:asciiTheme="minorHAnsi" w:hAnsiTheme="minorHAnsi" w:cstheme="minorHAnsi"/>
        </w:rPr>
        <w:t xml:space="preserve">berfläche. Hierzu gehörte ein </w:t>
      </w:r>
      <w:r w:rsidR="0073783D">
        <w:rPr>
          <w:rStyle w:val="Ohne"/>
          <w:rFonts w:asciiTheme="minorHAnsi" w:hAnsiTheme="minorHAnsi" w:cstheme="minorHAnsi"/>
        </w:rPr>
        <w:t>innovatives</w:t>
      </w:r>
      <w:r w:rsidRPr="00CA0154">
        <w:rPr>
          <w:rStyle w:val="Ohne"/>
          <w:rFonts w:asciiTheme="minorHAnsi" w:hAnsiTheme="minorHAnsi" w:cstheme="minorHAnsi"/>
        </w:rPr>
        <w:t xml:space="preserve"> Oberflächensystem und ein selbstentwickelter Echtzeitkernel.</w:t>
      </w:r>
    </w:p>
    <w:p w14:paraId="618357A1" w14:textId="4C7A77C7" w:rsidR="008D284E" w:rsidRPr="00CA0154" w:rsidRDefault="008D284E" w:rsidP="00871B0B">
      <w:pPr>
        <w:pStyle w:val="TextA"/>
        <w:numPr>
          <w:ilvl w:val="0"/>
          <w:numId w:val="1"/>
        </w:numPr>
        <w:spacing w:after="240" w:line="288" w:lineRule="auto"/>
        <w:jc w:val="both"/>
        <w:rPr>
          <w:rStyle w:val="Ohne"/>
          <w:rFonts w:asciiTheme="minorHAnsi" w:hAnsiTheme="minorHAnsi" w:cstheme="minorHAnsi"/>
        </w:rPr>
      </w:pPr>
      <w:r w:rsidRPr="00CA0154">
        <w:rPr>
          <w:rStyle w:val="Ohne"/>
          <w:rFonts w:asciiTheme="minorHAnsi" w:hAnsiTheme="minorHAnsi" w:cstheme="minorHAnsi"/>
          <w:b/>
          <w:bCs/>
        </w:rPr>
        <w:t>ARM-Technol</w:t>
      </w:r>
      <w:r w:rsidR="00871B0B" w:rsidRPr="00CA0154">
        <w:rPr>
          <w:rStyle w:val="Ohne"/>
          <w:rFonts w:asciiTheme="minorHAnsi" w:hAnsiTheme="minorHAnsi" w:cstheme="minorHAnsi"/>
          <w:b/>
          <w:bCs/>
        </w:rPr>
        <w:t>o</w:t>
      </w:r>
      <w:r w:rsidRPr="00CA0154">
        <w:rPr>
          <w:rStyle w:val="Ohne"/>
          <w:rFonts w:asciiTheme="minorHAnsi" w:hAnsiTheme="minorHAnsi" w:cstheme="minorHAnsi"/>
          <w:b/>
          <w:bCs/>
        </w:rPr>
        <w:t>gien</w:t>
      </w:r>
      <w:r w:rsidR="00871B0B" w:rsidRPr="00CA0154">
        <w:rPr>
          <w:rStyle w:val="Ohne"/>
          <w:rFonts w:asciiTheme="minorHAnsi" w:hAnsiTheme="minorHAnsi" w:cstheme="minorHAnsi"/>
          <w:b/>
          <w:bCs/>
        </w:rPr>
        <w:t xml:space="preserve"> –</w:t>
      </w:r>
      <w:r w:rsidR="00871B0B" w:rsidRPr="00CA0154">
        <w:rPr>
          <w:rStyle w:val="Ohne"/>
          <w:rFonts w:asciiTheme="minorHAnsi" w:hAnsiTheme="minorHAnsi" w:cstheme="minorHAnsi"/>
        </w:rPr>
        <w:t xml:space="preserve"> Mit d</w:t>
      </w:r>
      <w:r w:rsidRPr="00CA0154">
        <w:rPr>
          <w:rStyle w:val="Ohne"/>
          <w:rFonts w:asciiTheme="minorHAnsi" w:hAnsiTheme="minorHAnsi" w:cstheme="minorHAnsi"/>
        </w:rPr>
        <w:t>er Verfügbarkeit des StrongARM</w:t>
      </w:r>
      <w:r w:rsidR="00F863FB">
        <w:rPr>
          <w:rStyle w:val="Ohne"/>
          <w:rFonts w:asciiTheme="minorHAnsi" w:hAnsiTheme="minorHAnsi" w:cstheme="minorHAnsi"/>
        </w:rPr>
        <w:t>-</w:t>
      </w:r>
      <w:r w:rsidRPr="00CA0154">
        <w:rPr>
          <w:rStyle w:val="Ohne"/>
          <w:rFonts w:asciiTheme="minorHAnsi" w:hAnsiTheme="minorHAnsi" w:cstheme="minorHAnsi"/>
        </w:rPr>
        <w:t>Mikroprozessors auf Basis der ARM-Architektur Ende der 1990er</w:t>
      </w:r>
      <w:r w:rsidR="00F863FB">
        <w:rPr>
          <w:rStyle w:val="Ohne"/>
          <w:rFonts w:asciiTheme="minorHAnsi" w:hAnsiTheme="minorHAnsi" w:cstheme="minorHAnsi"/>
        </w:rPr>
        <w:t>-</w:t>
      </w:r>
      <w:r w:rsidRPr="00CA0154">
        <w:rPr>
          <w:rStyle w:val="Ohne"/>
          <w:rFonts w:asciiTheme="minorHAnsi" w:hAnsiTheme="minorHAnsi" w:cstheme="minorHAnsi"/>
        </w:rPr>
        <w:t xml:space="preserve">Jahre erfolgte für das Unternehmen der Einstieg in die Entwicklung der Low-Power High-Performance Technologie. Viele strukturelle Softwareelemente, die in dieser Entwicklungsphase erarbeitet wurden, sind bis heute </w:t>
      </w:r>
      <w:r w:rsidR="00871B0B" w:rsidRPr="00CA0154">
        <w:rPr>
          <w:rStyle w:val="Ohne"/>
          <w:rFonts w:asciiTheme="minorHAnsi" w:hAnsiTheme="minorHAnsi" w:cstheme="minorHAnsi"/>
        </w:rPr>
        <w:t xml:space="preserve">ein </w:t>
      </w:r>
      <w:r w:rsidRPr="00CA0154">
        <w:rPr>
          <w:rStyle w:val="Ohne"/>
          <w:rFonts w:asciiTheme="minorHAnsi" w:hAnsiTheme="minorHAnsi" w:cstheme="minorHAnsi"/>
        </w:rPr>
        <w:t>fester Bestandteil vieler Bootloader und OS-Portierungen.</w:t>
      </w:r>
      <w:r w:rsidR="0055347B">
        <w:rPr>
          <w:rStyle w:val="Ohne"/>
          <w:rFonts w:asciiTheme="minorHAnsi" w:hAnsiTheme="minorHAnsi" w:cstheme="minorHAnsi"/>
        </w:rPr>
        <w:t xml:space="preserve"> Auf Basis des StrongARM</w:t>
      </w:r>
      <w:r w:rsidR="00F863FB">
        <w:rPr>
          <w:rStyle w:val="Ohne"/>
          <w:rFonts w:asciiTheme="minorHAnsi" w:hAnsiTheme="minorHAnsi" w:cstheme="minorHAnsi"/>
        </w:rPr>
        <w:t>-</w:t>
      </w:r>
      <w:r w:rsidR="0055347B">
        <w:rPr>
          <w:rStyle w:val="Ohne"/>
          <w:rFonts w:asciiTheme="minorHAnsi" w:hAnsiTheme="minorHAnsi" w:cstheme="minorHAnsi"/>
        </w:rPr>
        <w:t>Prozessors entwickelte Keith &amp; Koep das Siemens</w:t>
      </w:r>
      <w:r w:rsidR="00F863FB">
        <w:rPr>
          <w:rStyle w:val="Ohne"/>
          <w:rFonts w:asciiTheme="minorHAnsi" w:hAnsiTheme="minorHAnsi" w:cstheme="minorHAnsi"/>
        </w:rPr>
        <w:t>-</w:t>
      </w:r>
      <w:r w:rsidR="0055347B" w:rsidRPr="00267575">
        <w:rPr>
          <w:rStyle w:val="Ohne"/>
          <w:rFonts w:asciiTheme="minorHAnsi" w:hAnsiTheme="minorHAnsi" w:cstheme="minorHAnsi"/>
        </w:rPr>
        <w:t>SIMpad</w:t>
      </w:r>
      <w:r w:rsidR="0055347B">
        <w:rPr>
          <w:rStyle w:val="Ohne"/>
          <w:rFonts w:asciiTheme="minorHAnsi" w:hAnsiTheme="minorHAnsi" w:cstheme="minorHAnsi"/>
        </w:rPr>
        <w:t>,</w:t>
      </w:r>
      <w:r w:rsidR="0055347B" w:rsidRPr="00267575">
        <w:rPr>
          <w:rStyle w:val="Ohne"/>
          <w:rFonts w:asciiTheme="minorHAnsi" w:hAnsiTheme="minorHAnsi" w:cstheme="minorHAnsi"/>
        </w:rPr>
        <w:t xml:space="preserve"> </w:t>
      </w:r>
      <w:r w:rsidR="0055347B">
        <w:rPr>
          <w:rStyle w:val="Ohne"/>
          <w:rFonts w:asciiTheme="minorHAnsi" w:hAnsiTheme="minorHAnsi" w:cstheme="minorHAnsi"/>
        </w:rPr>
        <w:t>das we</w:t>
      </w:r>
      <w:r w:rsidR="0047422B">
        <w:rPr>
          <w:rStyle w:val="Ohne"/>
          <w:rFonts w:asciiTheme="minorHAnsi" w:hAnsiTheme="minorHAnsi" w:cstheme="minorHAnsi"/>
        </w:rPr>
        <w:t>l</w:t>
      </w:r>
      <w:r w:rsidR="0055347B">
        <w:rPr>
          <w:rStyle w:val="Ohne"/>
          <w:rFonts w:asciiTheme="minorHAnsi" w:hAnsiTheme="minorHAnsi" w:cstheme="minorHAnsi"/>
        </w:rPr>
        <w:t>tweit erste kabellose Web</w:t>
      </w:r>
      <w:r w:rsidR="00F863FB">
        <w:rPr>
          <w:rStyle w:val="Ohne"/>
          <w:rFonts w:asciiTheme="minorHAnsi" w:hAnsiTheme="minorHAnsi" w:cstheme="minorHAnsi"/>
        </w:rPr>
        <w:t>-</w:t>
      </w:r>
      <w:r w:rsidR="0047422B">
        <w:rPr>
          <w:rStyle w:val="Ohne"/>
          <w:rFonts w:asciiTheme="minorHAnsi" w:hAnsiTheme="minorHAnsi" w:cstheme="minorHAnsi"/>
        </w:rPr>
        <w:t>T</w:t>
      </w:r>
      <w:r w:rsidR="0055347B">
        <w:rPr>
          <w:rStyle w:val="Ohne"/>
          <w:rFonts w:asciiTheme="minorHAnsi" w:hAnsiTheme="minorHAnsi" w:cstheme="minorHAnsi"/>
        </w:rPr>
        <w:t>ablet mit Touch-Display</w:t>
      </w:r>
      <w:r w:rsidR="00DC71D4">
        <w:rPr>
          <w:rStyle w:val="Ohne"/>
          <w:rFonts w:asciiTheme="minorHAnsi" w:hAnsiTheme="minorHAnsi" w:cstheme="minorHAnsi"/>
        </w:rPr>
        <w:t>. Dieses kam 2001 auf dem Ma</w:t>
      </w:r>
      <w:r w:rsidR="0047422B">
        <w:rPr>
          <w:rStyle w:val="Ohne"/>
          <w:rFonts w:asciiTheme="minorHAnsi" w:hAnsiTheme="minorHAnsi" w:cstheme="minorHAnsi"/>
        </w:rPr>
        <w:t>r</w:t>
      </w:r>
      <w:r w:rsidR="00DC71D4">
        <w:rPr>
          <w:rStyle w:val="Ohne"/>
          <w:rFonts w:asciiTheme="minorHAnsi" w:hAnsiTheme="minorHAnsi" w:cstheme="minorHAnsi"/>
        </w:rPr>
        <w:t>kt,</w:t>
      </w:r>
      <w:r w:rsidR="0055347B">
        <w:rPr>
          <w:rStyle w:val="Ohne"/>
          <w:rFonts w:asciiTheme="minorHAnsi" w:hAnsiTheme="minorHAnsi" w:cstheme="minorHAnsi"/>
        </w:rPr>
        <w:t xml:space="preserve"> </w:t>
      </w:r>
      <w:r w:rsidR="0055347B" w:rsidRPr="00267575">
        <w:rPr>
          <w:rStyle w:val="Ohne"/>
          <w:rFonts w:asciiTheme="minorHAnsi" w:hAnsiTheme="minorHAnsi" w:cstheme="minorHAnsi"/>
        </w:rPr>
        <w:t>9 Jahre bevor Apple das iPad vorstellte.</w:t>
      </w:r>
      <w:r w:rsidRPr="00CA0154">
        <w:rPr>
          <w:rStyle w:val="Ohne"/>
          <w:rFonts w:asciiTheme="minorHAnsi" w:hAnsiTheme="minorHAnsi" w:cstheme="minorHAnsi"/>
        </w:rPr>
        <w:t xml:space="preserve"> </w:t>
      </w:r>
    </w:p>
    <w:p w14:paraId="06C59A47" w14:textId="0D301BBE" w:rsidR="008D284E" w:rsidRPr="00CA0154" w:rsidRDefault="008D284E" w:rsidP="00871B0B">
      <w:pPr>
        <w:pStyle w:val="TextA"/>
        <w:numPr>
          <w:ilvl w:val="0"/>
          <w:numId w:val="1"/>
        </w:numPr>
        <w:spacing w:after="240" w:line="288" w:lineRule="auto"/>
        <w:jc w:val="both"/>
        <w:rPr>
          <w:rStyle w:val="Ohne"/>
          <w:rFonts w:asciiTheme="minorHAnsi" w:hAnsiTheme="minorHAnsi" w:cstheme="minorHAnsi"/>
        </w:rPr>
      </w:pPr>
      <w:r w:rsidRPr="00CA0154">
        <w:rPr>
          <w:rStyle w:val="Ohne"/>
          <w:rFonts w:asciiTheme="minorHAnsi" w:hAnsiTheme="minorHAnsi" w:cstheme="minorHAnsi"/>
          <w:b/>
        </w:rPr>
        <w:lastRenderedPageBreak/>
        <w:t>Das erste ARM CPU Modul</w:t>
      </w:r>
      <w:r w:rsidR="00871B0B" w:rsidRPr="00CA0154">
        <w:rPr>
          <w:rStyle w:val="Ohne"/>
          <w:rFonts w:asciiTheme="minorHAnsi" w:hAnsiTheme="minorHAnsi" w:cstheme="minorHAnsi"/>
          <w:b/>
        </w:rPr>
        <w:t xml:space="preserve"> – </w:t>
      </w:r>
      <w:r w:rsidRPr="00CA0154">
        <w:rPr>
          <w:rStyle w:val="Ohne"/>
          <w:rFonts w:asciiTheme="minorHAnsi" w:hAnsiTheme="minorHAnsi" w:cstheme="minorHAnsi"/>
        </w:rPr>
        <w:t>2001 brachte Keith &amp; Koep mit dem Trizeps I das weltweit erste ARM</w:t>
      </w:r>
      <w:r w:rsidR="00F863FB">
        <w:rPr>
          <w:rStyle w:val="Ohne"/>
          <w:rFonts w:asciiTheme="minorHAnsi" w:hAnsiTheme="minorHAnsi" w:cstheme="minorHAnsi"/>
        </w:rPr>
        <w:t>-</w:t>
      </w:r>
      <w:r w:rsidRPr="00CA0154">
        <w:rPr>
          <w:rStyle w:val="Ohne"/>
          <w:rFonts w:asciiTheme="minorHAnsi" w:hAnsiTheme="minorHAnsi" w:cstheme="minorHAnsi"/>
        </w:rPr>
        <w:t>basierte SOM auf den Markt und schuf so einen</w:t>
      </w:r>
      <w:r w:rsidR="00871B0B" w:rsidRPr="00CA0154">
        <w:rPr>
          <w:rStyle w:val="Ohne"/>
          <w:rFonts w:asciiTheme="minorHAnsi" w:hAnsiTheme="minorHAnsi" w:cstheme="minorHAnsi"/>
        </w:rPr>
        <w:t xml:space="preserve"> internationalen </w:t>
      </w:r>
      <w:r w:rsidRPr="00CA0154">
        <w:rPr>
          <w:rStyle w:val="Ohne"/>
          <w:rFonts w:asciiTheme="minorHAnsi" w:hAnsiTheme="minorHAnsi" w:cstheme="minorHAnsi"/>
        </w:rPr>
        <w:t>Standard für den Einsatz der ARM-Technologie auch im rauen Industrieumfeld. Der ersten Generation des Trizeps folgte</w:t>
      </w:r>
      <w:r w:rsidR="00871B0B" w:rsidRPr="00CA0154">
        <w:rPr>
          <w:rStyle w:val="Ohne"/>
          <w:rFonts w:asciiTheme="minorHAnsi" w:hAnsiTheme="minorHAnsi" w:cstheme="minorHAnsi"/>
        </w:rPr>
        <w:t>n</w:t>
      </w:r>
      <w:r w:rsidRPr="00CA0154">
        <w:rPr>
          <w:rStyle w:val="Ohne"/>
          <w:rFonts w:asciiTheme="minorHAnsi" w:hAnsiTheme="minorHAnsi" w:cstheme="minorHAnsi"/>
        </w:rPr>
        <w:t xml:space="preserve"> in den weiteren Jahre</w:t>
      </w:r>
      <w:r w:rsidR="00F863FB">
        <w:rPr>
          <w:rStyle w:val="Ohne"/>
          <w:rFonts w:asciiTheme="minorHAnsi" w:hAnsiTheme="minorHAnsi" w:cstheme="minorHAnsi"/>
        </w:rPr>
        <w:t>n</w:t>
      </w:r>
      <w:r w:rsidRPr="00CA0154">
        <w:rPr>
          <w:rStyle w:val="Ohne"/>
          <w:rFonts w:asciiTheme="minorHAnsi" w:hAnsiTheme="minorHAnsi" w:cstheme="minorHAnsi"/>
        </w:rPr>
        <w:t xml:space="preserve"> eine ganze Produktlinie.</w:t>
      </w:r>
    </w:p>
    <w:p w14:paraId="65BC40A6" w14:textId="0B307533" w:rsidR="008D284E" w:rsidRPr="00CA0154" w:rsidRDefault="008D284E" w:rsidP="00871B0B">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rStyle w:val="Ohne"/>
          <w:rFonts w:asciiTheme="minorHAnsi" w:hAnsiTheme="minorHAnsi" w:cstheme="minorHAnsi"/>
          <w:sz w:val="22"/>
          <w:szCs w:val="22"/>
        </w:rPr>
      </w:pPr>
      <w:r w:rsidRPr="00CA0154">
        <w:rPr>
          <w:rStyle w:val="Ohne"/>
          <w:rFonts w:asciiTheme="minorHAnsi" w:hAnsiTheme="minorHAnsi" w:cstheme="minorHAnsi"/>
          <w:b/>
          <w:sz w:val="22"/>
          <w:szCs w:val="22"/>
        </w:rPr>
        <w:t>Die nächste SOM</w:t>
      </w:r>
      <w:r w:rsidR="00871B0B" w:rsidRPr="00CA0154">
        <w:rPr>
          <w:rStyle w:val="Ohne"/>
          <w:rFonts w:asciiTheme="minorHAnsi" w:hAnsiTheme="minorHAnsi" w:cstheme="minorHAnsi"/>
          <w:b/>
          <w:sz w:val="22"/>
          <w:szCs w:val="22"/>
        </w:rPr>
        <w:t>-</w:t>
      </w:r>
      <w:r w:rsidRPr="00CA0154">
        <w:rPr>
          <w:rStyle w:val="Ohne"/>
          <w:rFonts w:asciiTheme="minorHAnsi" w:hAnsiTheme="minorHAnsi" w:cstheme="minorHAnsi"/>
          <w:b/>
          <w:sz w:val="22"/>
          <w:szCs w:val="22"/>
        </w:rPr>
        <w:t>Generation</w:t>
      </w:r>
      <w:r w:rsidR="00871B0B" w:rsidRPr="00CA0154">
        <w:rPr>
          <w:rStyle w:val="Ohne"/>
          <w:rFonts w:asciiTheme="minorHAnsi" w:hAnsiTheme="minorHAnsi" w:cstheme="minorHAnsi"/>
          <w:b/>
          <w:sz w:val="22"/>
          <w:szCs w:val="22"/>
        </w:rPr>
        <w:t xml:space="preserve"> – </w:t>
      </w:r>
      <w:r w:rsidRPr="00CA0154">
        <w:rPr>
          <w:rStyle w:val="Ohne"/>
          <w:rFonts w:asciiTheme="minorHAnsi" w:hAnsiTheme="minorHAnsi" w:cstheme="minorHAnsi"/>
          <w:sz w:val="22"/>
          <w:szCs w:val="22"/>
        </w:rPr>
        <w:t>Nach der Etablierung der Trizeps SOM-Baureihe startete Keith &amp; Koep 2015 mit dem Myon I CPU-Modul eine neue SOM</w:t>
      </w:r>
      <w:r w:rsidR="00871B0B" w:rsidRPr="00CA0154">
        <w:rPr>
          <w:rStyle w:val="Ohne"/>
          <w:rFonts w:asciiTheme="minorHAnsi" w:hAnsiTheme="minorHAnsi" w:cstheme="minorHAnsi"/>
          <w:sz w:val="22"/>
          <w:szCs w:val="22"/>
        </w:rPr>
        <w:t>-</w:t>
      </w:r>
      <w:r w:rsidRPr="00CA0154">
        <w:rPr>
          <w:rStyle w:val="Ohne"/>
          <w:rFonts w:asciiTheme="minorHAnsi" w:hAnsiTheme="minorHAnsi" w:cstheme="minorHAnsi"/>
          <w:sz w:val="22"/>
          <w:szCs w:val="22"/>
        </w:rPr>
        <w:t>Generation mit kompaktem Formfaktor und sehr geringem Strombedarf</w:t>
      </w:r>
      <w:r w:rsidR="0073783D">
        <w:rPr>
          <w:rStyle w:val="Ohne"/>
          <w:rFonts w:asciiTheme="minorHAnsi" w:hAnsiTheme="minorHAnsi" w:cstheme="minorHAnsi"/>
          <w:sz w:val="22"/>
          <w:szCs w:val="22"/>
        </w:rPr>
        <w:t>. Damit können</w:t>
      </w:r>
      <w:r w:rsidR="00114714">
        <w:rPr>
          <w:rStyle w:val="Ohne"/>
          <w:rFonts w:asciiTheme="minorHAnsi" w:hAnsiTheme="minorHAnsi" w:cstheme="minorHAnsi"/>
          <w:sz w:val="22"/>
          <w:szCs w:val="22"/>
        </w:rPr>
        <w:t xml:space="preserve"> </w:t>
      </w:r>
      <w:r w:rsidRPr="00CA0154">
        <w:rPr>
          <w:rStyle w:val="Ohne"/>
          <w:rFonts w:asciiTheme="minorHAnsi" w:hAnsiTheme="minorHAnsi" w:cstheme="minorHAnsi"/>
          <w:sz w:val="22"/>
          <w:szCs w:val="22"/>
        </w:rPr>
        <w:t>sehr kleine IoT</w:t>
      </w:r>
      <w:r w:rsidR="00871B0B" w:rsidRPr="00CA0154">
        <w:rPr>
          <w:rStyle w:val="Ohne"/>
          <w:rFonts w:asciiTheme="minorHAnsi" w:hAnsiTheme="minorHAnsi" w:cstheme="minorHAnsi"/>
          <w:sz w:val="22"/>
          <w:szCs w:val="22"/>
        </w:rPr>
        <w:t>-</w:t>
      </w:r>
      <w:r w:rsidRPr="00CA0154">
        <w:rPr>
          <w:rStyle w:val="Ohne"/>
          <w:rFonts w:asciiTheme="minorHAnsi" w:hAnsiTheme="minorHAnsi" w:cstheme="minorHAnsi"/>
          <w:sz w:val="22"/>
          <w:szCs w:val="22"/>
        </w:rPr>
        <w:t xml:space="preserve"> oder Handheldgeräte ausgerüstet werden</w:t>
      </w:r>
      <w:r w:rsidR="0073783D">
        <w:rPr>
          <w:rStyle w:val="Ohne"/>
          <w:rFonts w:asciiTheme="minorHAnsi" w:hAnsiTheme="minorHAnsi" w:cstheme="minorHAnsi"/>
          <w:sz w:val="22"/>
          <w:szCs w:val="22"/>
        </w:rPr>
        <w:t>.</w:t>
      </w:r>
    </w:p>
    <w:p w14:paraId="02091C9D" w14:textId="319EF800" w:rsidR="008D284E" w:rsidRPr="00CA0154" w:rsidRDefault="008D284E" w:rsidP="00871B0B">
      <w:pPr>
        <w:pStyle w:val="TextA"/>
        <w:numPr>
          <w:ilvl w:val="0"/>
          <w:numId w:val="1"/>
        </w:numPr>
        <w:spacing w:after="240" w:line="288" w:lineRule="auto"/>
        <w:jc w:val="both"/>
        <w:rPr>
          <w:rStyle w:val="Ohne"/>
          <w:rFonts w:asciiTheme="minorHAnsi" w:hAnsiTheme="minorHAnsi" w:cstheme="minorHAnsi"/>
        </w:rPr>
      </w:pPr>
      <w:r w:rsidRPr="00CA0154">
        <w:rPr>
          <w:rStyle w:val="Ohne"/>
          <w:rFonts w:asciiTheme="minorHAnsi" w:hAnsiTheme="minorHAnsi" w:cstheme="minorHAnsi"/>
          <w:b/>
        </w:rPr>
        <w:t>Intelligente ARM</w:t>
      </w:r>
      <w:r w:rsidR="00F863FB">
        <w:rPr>
          <w:rStyle w:val="Ohne"/>
          <w:rFonts w:asciiTheme="minorHAnsi" w:hAnsiTheme="minorHAnsi" w:cstheme="minorHAnsi"/>
          <w:b/>
        </w:rPr>
        <w:t>-</w:t>
      </w:r>
      <w:r w:rsidRPr="00CA0154">
        <w:rPr>
          <w:rStyle w:val="Ohne"/>
          <w:rFonts w:asciiTheme="minorHAnsi" w:hAnsiTheme="minorHAnsi" w:cstheme="minorHAnsi"/>
          <w:b/>
        </w:rPr>
        <w:t>Touchpanel</w:t>
      </w:r>
      <w:r w:rsidR="00F863FB">
        <w:rPr>
          <w:rStyle w:val="Ohne"/>
          <w:rFonts w:asciiTheme="minorHAnsi" w:hAnsiTheme="minorHAnsi" w:cstheme="minorHAnsi"/>
          <w:b/>
        </w:rPr>
        <w:t>-</w:t>
      </w:r>
      <w:r w:rsidRPr="00CA0154">
        <w:rPr>
          <w:rStyle w:val="Ohne"/>
          <w:rFonts w:asciiTheme="minorHAnsi" w:hAnsiTheme="minorHAnsi" w:cstheme="minorHAnsi"/>
          <w:b/>
        </w:rPr>
        <w:t>Computer</w:t>
      </w:r>
      <w:r w:rsidR="00871B0B" w:rsidRPr="00CA0154">
        <w:rPr>
          <w:rStyle w:val="Ohne"/>
          <w:rFonts w:asciiTheme="minorHAnsi" w:hAnsiTheme="minorHAnsi" w:cstheme="minorHAnsi"/>
          <w:b/>
        </w:rPr>
        <w:t xml:space="preserve"> – </w:t>
      </w:r>
      <w:r w:rsidRPr="00CA0154">
        <w:rPr>
          <w:rStyle w:val="Ohne"/>
          <w:rFonts w:asciiTheme="minorHAnsi" w:hAnsiTheme="minorHAnsi" w:cstheme="minorHAnsi"/>
        </w:rPr>
        <w:t>Mit dem Produktsortiment der i-PAN</w:t>
      </w:r>
      <w:r w:rsidR="00F863FB">
        <w:rPr>
          <w:rStyle w:val="Ohne"/>
          <w:rFonts w:asciiTheme="minorHAnsi" w:hAnsiTheme="minorHAnsi" w:cstheme="minorHAnsi"/>
        </w:rPr>
        <w:t>-</w:t>
      </w:r>
      <w:r w:rsidRPr="00CA0154">
        <w:rPr>
          <w:rStyle w:val="Ohne"/>
          <w:rFonts w:asciiTheme="minorHAnsi" w:hAnsiTheme="minorHAnsi" w:cstheme="minorHAnsi"/>
        </w:rPr>
        <w:t>Touchpanel</w:t>
      </w:r>
      <w:r w:rsidR="00F863FB">
        <w:rPr>
          <w:rStyle w:val="Ohne"/>
          <w:rFonts w:asciiTheme="minorHAnsi" w:hAnsiTheme="minorHAnsi" w:cstheme="minorHAnsi"/>
        </w:rPr>
        <w:t>-</w:t>
      </w:r>
      <w:r w:rsidRPr="00CA0154">
        <w:rPr>
          <w:rStyle w:val="Ohne"/>
          <w:rFonts w:asciiTheme="minorHAnsi" w:hAnsiTheme="minorHAnsi" w:cstheme="minorHAnsi"/>
        </w:rPr>
        <w:t>Computer startete Keith &amp; Koep im Jahr 2008 die Vermarktung eigener HMIs. Besonderheiten sind die kompakten Abmessungen sowie der modulare Aufbau durch</w:t>
      </w:r>
      <w:r w:rsidR="0073783D">
        <w:rPr>
          <w:rStyle w:val="Ohne"/>
          <w:rFonts w:asciiTheme="minorHAnsi" w:hAnsiTheme="minorHAnsi" w:cstheme="minorHAnsi"/>
        </w:rPr>
        <w:t xml:space="preserve"> die</w:t>
      </w:r>
      <w:r w:rsidRPr="00CA0154">
        <w:rPr>
          <w:rStyle w:val="Ohne"/>
          <w:rFonts w:asciiTheme="minorHAnsi" w:hAnsiTheme="minorHAnsi" w:cstheme="minorHAnsi"/>
        </w:rPr>
        <w:t xml:space="preserve"> SOM-Technologie und</w:t>
      </w:r>
      <w:r w:rsidR="0073783D">
        <w:rPr>
          <w:rStyle w:val="Ohne"/>
          <w:rFonts w:asciiTheme="minorHAnsi" w:hAnsiTheme="minorHAnsi" w:cstheme="minorHAnsi"/>
        </w:rPr>
        <w:t xml:space="preserve"> den </w:t>
      </w:r>
      <w:r w:rsidRPr="00CA0154">
        <w:rPr>
          <w:rStyle w:val="Ohne"/>
          <w:rFonts w:asciiTheme="minorHAnsi" w:hAnsiTheme="minorHAnsi" w:cstheme="minorHAnsi"/>
        </w:rPr>
        <w:t xml:space="preserve">i-MOD Extension-Boards. </w:t>
      </w:r>
    </w:p>
    <w:p w14:paraId="329B73A0" w14:textId="0DE90CBE" w:rsidR="008D284E" w:rsidRPr="00CA0154" w:rsidRDefault="008D284E" w:rsidP="00871B0B">
      <w:pPr>
        <w:pStyle w:val="TextA"/>
        <w:numPr>
          <w:ilvl w:val="0"/>
          <w:numId w:val="1"/>
        </w:numPr>
        <w:spacing w:after="240" w:line="288" w:lineRule="auto"/>
        <w:jc w:val="both"/>
        <w:rPr>
          <w:rStyle w:val="Ohne"/>
          <w:rFonts w:asciiTheme="minorHAnsi" w:hAnsiTheme="minorHAnsi" w:cstheme="minorHAnsi"/>
        </w:rPr>
      </w:pPr>
      <w:r w:rsidRPr="00CA0154">
        <w:rPr>
          <w:rStyle w:val="Ohne"/>
          <w:rFonts w:asciiTheme="minorHAnsi" w:hAnsiTheme="minorHAnsi" w:cstheme="minorHAnsi"/>
          <w:b/>
        </w:rPr>
        <w:t>Die Vereinigung von SBC und SOM</w:t>
      </w:r>
      <w:r w:rsidR="00871B0B" w:rsidRPr="00CA0154">
        <w:rPr>
          <w:rStyle w:val="Ohne"/>
          <w:rFonts w:asciiTheme="minorHAnsi" w:hAnsiTheme="minorHAnsi" w:cstheme="minorHAnsi"/>
          <w:b/>
        </w:rPr>
        <w:t xml:space="preserve"> – </w:t>
      </w:r>
      <w:r w:rsidRPr="00CA0154">
        <w:rPr>
          <w:rStyle w:val="Ohne"/>
          <w:rFonts w:asciiTheme="minorHAnsi" w:hAnsiTheme="minorHAnsi" w:cstheme="minorHAnsi"/>
        </w:rPr>
        <w:t xml:space="preserve">2021 </w:t>
      </w:r>
      <w:r w:rsidR="00871B0B" w:rsidRPr="00CA0154">
        <w:rPr>
          <w:rStyle w:val="Ohne"/>
          <w:rFonts w:asciiTheme="minorHAnsi" w:hAnsiTheme="minorHAnsi" w:cstheme="minorHAnsi"/>
        </w:rPr>
        <w:t>brachte</w:t>
      </w:r>
      <w:r w:rsidRPr="00CA0154">
        <w:rPr>
          <w:rStyle w:val="Ohne"/>
          <w:rFonts w:asciiTheme="minorHAnsi" w:hAnsiTheme="minorHAnsi" w:cstheme="minorHAnsi"/>
        </w:rPr>
        <w:t xml:space="preserve"> Keith &amp; Koep erneut eine Weltneuheit auf den Markt: das SBCSOM. Es vereint die Vorteile aus den beiden Produktwelten von SBC und SOM, da dieses Produkt ein Prozessormodul um grundlegende Komponenten und Schnittstellen ergänzt.</w:t>
      </w:r>
    </w:p>
    <w:p w14:paraId="10AF8AA3" w14:textId="14D6254E" w:rsidR="008D284E" w:rsidRDefault="008D284E" w:rsidP="008D284E">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rStyle w:val="Ohne"/>
          <w:rFonts w:ascii="Calibri" w:hAnsi="Calibri" w:cs="Calibri"/>
          <w:b/>
        </w:rPr>
      </w:pPr>
      <w:r w:rsidRPr="005B2CF1">
        <w:rPr>
          <w:rStyle w:val="Ohne"/>
          <w:rFonts w:ascii="Calibri" w:hAnsi="Calibri" w:cs="Calibri"/>
          <w:b/>
        </w:rPr>
        <w:t>Ständige Neuorientierung</w:t>
      </w:r>
      <w:r>
        <w:rPr>
          <w:rStyle w:val="Ohne"/>
          <w:rFonts w:ascii="Calibri" w:hAnsi="Calibri" w:cs="Calibri"/>
          <w:b/>
        </w:rPr>
        <w:t xml:space="preserve"> </w:t>
      </w:r>
      <w:r w:rsidR="00CA0154">
        <w:rPr>
          <w:rStyle w:val="Ohne"/>
          <w:rFonts w:ascii="Calibri" w:hAnsi="Calibri" w:cs="Calibri"/>
          <w:b/>
        </w:rPr>
        <w:t>und</w:t>
      </w:r>
      <w:r w:rsidRPr="005B2CF1">
        <w:rPr>
          <w:rStyle w:val="Ohne"/>
          <w:rFonts w:ascii="Calibri" w:hAnsi="Calibri" w:cs="Calibri"/>
          <w:b/>
        </w:rPr>
        <w:t xml:space="preserve"> </w:t>
      </w:r>
      <w:r>
        <w:rPr>
          <w:rStyle w:val="Ohne"/>
          <w:rFonts w:ascii="Calibri" w:hAnsi="Calibri" w:cs="Calibri"/>
          <w:b/>
        </w:rPr>
        <w:t>offen</w:t>
      </w:r>
      <w:r w:rsidRPr="005B2CF1">
        <w:rPr>
          <w:rStyle w:val="Ohne"/>
          <w:rFonts w:ascii="Calibri" w:hAnsi="Calibri" w:cs="Calibri"/>
          <w:b/>
        </w:rPr>
        <w:t xml:space="preserve"> </w:t>
      </w:r>
      <w:r>
        <w:rPr>
          <w:rStyle w:val="Ohne"/>
          <w:rFonts w:ascii="Calibri" w:hAnsi="Calibri" w:cs="Calibri"/>
          <w:b/>
        </w:rPr>
        <w:t>für</w:t>
      </w:r>
      <w:r w:rsidRPr="005B2CF1">
        <w:rPr>
          <w:rStyle w:val="Ohne"/>
          <w:rFonts w:ascii="Calibri" w:hAnsi="Calibri" w:cs="Calibri"/>
          <w:b/>
        </w:rPr>
        <w:t xml:space="preserve"> neue Anforderungen</w:t>
      </w:r>
    </w:p>
    <w:p w14:paraId="39663A99" w14:textId="32A0423A" w:rsidR="008D284E" w:rsidRDefault="00C34488" w:rsidP="008D284E">
      <w:pPr>
        <w:pStyle w:val="TextA"/>
        <w:spacing w:before="240" w:line="288" w:lineRule="auto"/>
        <w:rPr>
          <w:rStyle w:val="Ohne"/>
          <w:rFonts w:ascii="Calibri" w:hAnsi="Calibri" w:cs="Calibri"/>
        </w:rPr>
      </w:pPr>
      <w:r>
        <w:rPr>
          <w:rStyle w:val="Ohne"/>
          <w:rFonts w:ascii="Calibri" w:hAnsi="Calibri" w:cs="Calibri"/>
        </w:rPr>
        <w:t>Seit</w:t>
      </w:r>
      <w:r w:rsidR="008D284E">
        <w:rPr>
          <w:rStyle w:val="Ohne"/>
          <w:rFonts w:ascii="Calibri" w:hAnsi="Calibri" w:cs="Calibri"/>
        </w:rPr>
        <w:t xml:space="preserve"> 30 Jahre</w:t>
      </w:r>
      <w:r w:rsidR="00114714">
        <w:rPr>
          <w:rStyle w:val="Ohne"/>
          <w:rFonts w:ascii="Calibri" w:hAnsi="Calibri" w:cs="Calibri"/>
        </w:rPr>
        <w:t>n</w:t>
      </w:r>
      <w:r w:rsidR="008D284E">
        <w:rPr>
          <w:rStyle w:val="Ohne"/>
          <w:rFonts w:ascii="Calibri" w:hAnsi="Calibri" w:cs="Calibri"/>
        </w:rPr>
        <w:t xml:space="preserve"> unterstütz</w:t>
      </w:r>
      <w:r>
        <w:rPr>
          <w:rStyle w:val="Ohne"/>
          <w:rFonts w:ascii="Calibri" w:hAnsi="Calibri" w:cs="Calibri"/>
        </w:rPr>
        <w:t>t</w:t>
      </w:r>
      <w:r w:rsidR="008D284E">
        <w:rPr>
          <w:rStyle w:val="Ohne"/>
          <w:rFonts w:ascii="Calibri" w:hAnsi="Calibri" w:cs="Calibri"/>
        </w:rPr>
        <w:t xml:space="preserve"> Keith &amp; Koep seine Kunden bei deren Produktentwicklungsprozessen und ermöglichte mit ihren Services und Produkten deren Hardwaredesigns schnell, sicher und effizient umzusetzen. Dabei setzt Keith &amp; Koep immer auf die neusten verfügbaren Technologien. So werden </w:t>
      </w:r>
      <w:r>
        <w:rPr>
          <w:rStyle w:val="Ohne"/>
          <w:rFonts w:ascii="Calibri" w:hAnsi="Calibri" w:cs="Calibri"/>
        </w:rPr>
        <w:t xml:space="preserve">beispielsweise bei </w:t>
      </w:r>
      <w:r w:rsidR="008D284E">
        <w:rPr>
          <w:rStyle w:val="Ohne"/>
          <w:rFonts w:ascii="Calibri" w:hAnsi="Calibri" w:cs="Calibri"/>
        </w:rPr>
        <w:t>zukünftige</w:t>
      </w:r>
      <w:r>
        <w:rPr>
          <w:rStyle w:val="Ohne"/>
          <w:rFonts w:ascii="Calibri" w:hAnsi="Calibri" w:cs="Calibri"/>
        </w:rPr>
        <w:t>n</w:t>
      </w:r>
      <w:r w:rsidR="008D284E">
        <w:rPr>
          <w:rStyle w:val="Ohne"/>
          <w:rFonts w:ascii="Calibri" w:hAnsi="Calibri" w:cs="Calibri"/>
        </w:rPr>
        <w:t xml:space="preserve"> Projekte</w:t>
      </w:r>
      <w:r w:rsidR="00114714">
        <w:rPr>
          <w:rStyle w:val="Ohne"/>
          <w:rFonts w:ascii="Calibri" w:hAnsi="Calibri" w:cs="Calibri"/>
        </w:rPr>
        <w:t>n</w:t>
      </w:r>
      <w:r w:rsidR="008D284E">
        <w:rPr>
          <w:rStyle w:val="Ohne"/>
          <w:rFonts w:ascii="Calibri" w:hAnsi="Calibri" w:cs="Calibri"/>
        </w:rPr>
        <w:t xml:space="preserve"> auch neuronale Netze zum Einsatz </w:t>
      </w:r>
      <w:r>
        <w:rPr>
          <w:rStyle w:val="Ohne"/>
          <w:rFonts w:ascii="Calibri" w:hAnsi="Calibri" w:cs="Calibri"/>
        </w:rPr>
        <w:t>kommen</w:t>
      </w:r>
      <w:r w:rsidR="008D284E">
        <w:rPr>
          <w:rStyle w:val="Ohne"/>
          <w:rFonts w:ascii="Calibri" w:hAnsi="Calibri" w:cs="Calibri"/>
        </w:rPr>
        <w:t>. Das bald verfügbare Trizeps VIII Plus wird hierfür gerüstet sein und bietet eine Neural Processing Unit</w:t>
      </w:r>
      <w:r w:rsidR="00F863FB">
        <w:rPr>
          <w:rStyle w:val="Ohne"/>
          <w:rFonts w:ascii="Calibri" w:hAnsi="Calibri" w:cs="Calibri"/>
        </w:rPr>
        <w:t xml:space="preserve"> (NPU)</w:t>
      </w:r>
      <w:r w:rsidR="008D284E">
        <w:rPr>
          <w:rStyle w:val="Ohne"/>
          <w:rFonts w:ascii="Calibri" w:hAnsi="Calibri" w:cs="Calibri"/>
        </w:rPr>
        <w:t>.</w:t>
      </w:r>
    </w:p>
    <w:p w14:paraId="21E2DFF1" w14:textId="619CCC0A" w:rsidR="008D284E" w:rsidRDefault="008D284E" w:rsidP="008D284E">
      <w:pPr>
        <w:pStyle w:val="TextA"/>
        <w:spacing w:before="240" w:line="288" w:lineRule="auto"/>
        <w:rPr>
          <w:rStyle w:val="Ohne"/>
          <w:rFonts w:ascii="Calibri" w:hAnsi="Calibri" w:cs="Calibri"/>
        </w:rPr>
      </w:pPr>
      <w:r>
        <w:rPr>
          <w:rStyle w:val="Ohne"/>
          <w:rFonts w:ascii="Calibri" w:hAnsi="Calibri" w:cs="Calibri"/>
        </w:rPr>
        <w:t xml:space="preserve">Das Team von Keith &amp; Koep erfreut sich tagtäglich daran, </w:t>
      </w:r>
      <w:r w:rsidR="00C34488">
        <w:rPr>
          <w:rStyle w:val="Ohne"/>
          <w:rFonts w:ascii="Calibri" w:hAnsi="Calibri" w:cs="Calibri"/>
        </w:rPr>
        <w:t>die eig</w:t>
      </w:r>
      <w:r w:rsidR="00114714">
        <w:rPr>
          <w:rStyle w:val="Ohne"/>
          <w:rFonts w:ascii="Calibri" w:hAnsi="Calibri" w:cs="Calibri"/>
        </w:rPr>
        <w:t>e</w:t>
      </w:r>
      <w:r w:rsidR="00C34488">
        <w:rPr>
          <w:rStyle w:val="Ohne"/>
          <w:rFonts w:ascii="Calibri" w:hAnsi="Calibri" w:cs="Calibri"/>
        </w:rPr>
        <w:t xml:space="preserve">nen </w:t>
      </w:r>
      <w:r>
        <w:rPr>
          <w:rStyle w:val="Ohne"/>
          <w:rFonts w:ascii="Calibri" w:hAnsi="Calibri" w:cs="Calibri"/>
        </w:rPr>
        <w:t>SOM</w:t>
      </w:r>
      <w:r w:rsidR="00F863FB">
        <w:rPr>
          <w:rStyle w:val="Ohne"/>
          <w:rFonts w:ascii="Calibri" w:hAnsi="Calibri" w:cs="Calibri"/>
        </w:rPr>
        <w:t>-</w:t>
      </w:r>
      <w:r>
        <w:rPr>
          <w:rStyle w:val="Ohne"/>
          <w:rFonts w:ascii="Calibri" w:hAnsi="Calibri" w:cs="Calibri"/>
        </w:rPr>
        <w:t>basier</w:t>
      </w:r>
      <w:r w:rsidR="00C34488">
        <w:rPr>
          <w:rStyle w:val="Ohne"/>
          <w:rFonts w:ascii="Calibri" w:hAnsi="Calibri" w:cs="Calibri"/>
        </w:rPr>
        <w:t>t</w:t>
      </w:r>
      <w:r>
        <w:rPr>
          <w:rStyle w:val="Ohne"/>
          <w:rFonts w:ascii="Calibri" w:hAnsi="Calibri" w:cs="Calibri"/>
        </w:rPr>
        <w:t>en Lösungen im Alltag anzutreffen: ob bei der Einfahrt ins Parkhaus, beim Einkauf im Supermarkt oder bei der Bestellung am Drive</w:t>
      </w:r>
      <w:r w:rsidR="00F863FB">
        <w:rPr>
          <w:rStyle w:val="Ohne"/>
          <w:rFonts w:ascii="Calibri" w:hAnsi="Calibri" w:cs="Calibri"/>
        </w:rPr>
        <w:t>-</w:t>
      </w:r>
      <w:r>
        <w:rPr>
          <w:rStyle w:val="Ohne"/>
          <w:rFonts w:ascii="Calibri" w:hAnsi="Calibri" w:cs="Calibri"/>
        </w:rPr>
        <w:t>In. Das Unternehmen blickt auf zahlreiche, spannende und herausfordernde Projekte zurück und schaut zugleich mit Neugier und Freude auf all die zukünftigen Projekte.</w:t>
      </w:r>
    </w:p>
    <w:p w14:paraId="38F7FB29" w14:textId="2AEBCB1B" w:rsidR="008D284E" w:rsidRDefault="008D284E" w:rsidP="00871B0B">
      <w:pPr>
        <w:pStyle w:val="TextA"/>
        <w:spacing w:before="240" w:line="288" w:lineRule="auto"/>
        <w:rPr>
          <w:rStyle w:val="Ohne"/>
          <w:rFonts w:ascii="Calibri" w:hAnsi="Calibri" w:cs="Calibri"/>
        </w:rPr>
      </w:pPr>
      <w:r>
        <w:rPr>
          <w:rStyle w:val="Ohne"/>
          <w:rFonts w:ascii="Calibri" w:hAnsi="Calibri" w:cs="Calibri"/>
        </w:rPr>
        <w:t xml:space="preserve">Aus dem einst </w:t>
      </w:r>
      <w:r w:rsidRPr="005B2CF1">
        <w:rPr>
          <w:rStyle w:val="Ohne"/>
          <w:rFonts w:ascii="Calibri" w:hAnsi="Calibri" w:cs="Calibri"/>
        </w:rPr>
        <w:t>5-</w:t>
      </w:r>
      <w:r>
        <w:rPr>
          <w:rStyle w:val="Ohne"/>
          <w:rFonts w:ascii="Calibri" w:hAnsi="Calibri" w:cs="Calibri"/>
        </w:rPr>
        <w:t>köpfigen Team vor 30 Jahren ist über die Jahrzehnte hinweg ein mittelständisches Unternehmen herangewachsen. A</w:t>
      </w:r>
      <w:r w:rsidR="00F863FB">
        <w:rPr>
          <w:rStyle w:val="Ohne"/>
          <w:rFonts w:ascii="Calibri" w:hAnsi="Calibri" w:cs="Calibri"/>
        </w:rPr>
        <w:t>uf</w:t>
      </w:r>
      <w:r>
        <w:rPr>
          <w:rStyle w:val="Ohne"/>
          <w:rFonts w:ascii="Calibri" w:hAnsi="Calibri" w:cs="Calibri"/>
        </w:rPr>
        <w:t xml:space="preserve"> ihre</w:t>
      </w:r>
      <w:r w:rsidR="00F863FB">
        <w:rPr>
          <w:rStyle w:val="Ohne"/>
          <w:rFonts w:ascii="Calibri" w:hAnsi="Calibri" w:cs="Calibri"/>
        </w:rPr>
        <w:t>n</w:t>
      </w:r>
      <w:r>
        <w:rPr>
          <w:rStyle w:val="Ohne"/>
          <w:rFonts w:ascii="Calibri" w:hAnsi="Calibri" w:cs="Calibri"/>
        </w:rPr>
        <w:t xml:space="preserve"> ganz besonderen Firmenstandort, ein Gebäude einer ehemaligen Kirchengemeinde, ist das Unternehmen </w:t>
      </w:r>
      <w:r w:rsidR="00E21721">
        <w:rPr>
          <w:rStyle w:val="Ohne"/>
          <w:rFonts w:ascii="Calibri" w:hAnsi="Calibri" w:cs="Calibri"/>
        </w:rPr>
        <w:t xml:space="preserve">genauso </w:t>
      </w:r>
      <w:r>
        <w:rPr>
          <w:rStyle w:val="Ohne"/>
          <w:rFonts w:ascii="Calibri" w:hAnsi="Calibri" w:cs="Calibri"/>
        </w:rPr>
        <w:t xml:space="preserve">stolz </w:t>
      </w:r>
      <w:r w:rsidR="00E21721">
        <w:rPr>
          <w:rStyle w:val="Ohne"/>
          <w:rFonts w:ascii="Calibri" w:hAnsi="Calibri" w:cs="Calibri"/>
        </w:rPr>
        <w:t xml:space="preserve">wie </w:t>
      </w:r>
      <w:r>
        <w:rPr>
          <w:rStyle w:val="Ohne"/>
          <w:rFonts w:ascii="Calibri" w:hAnsi="Calibri" w:cs="Calibri"/>
        </w:rPr>
        <w:t xml:space="preserve">auf </w:t>
      </w:r>
      <w:r w:rsidR="00E21721">
        <w:rPr>
          <w:rStyle w:val="Ohne"/>
          <w:rFonts w:ascii="Calibri" w:hAnsi="Calibri" w:cs="Calibri"/>
        </w:rPr>
        <w:t>s</w:t>
      </w:r>
      <w:r>
        <w:rPr>
          <w:rStyle w:val="Ohne"/>
          <w:rFonts w:ascii="Calibri" w:hAnsi="Calibri" w:cs="Calibri"/>
        </w:rPr>
        <w:t>eine spezialisierte Inhouse-Fertigung</w:t>
      </w:r>
      <w:r w:rsidR="00E21721">
        <w:rPr>
          <w:rStyle w:val="Ohne"/>
          <w:rFonts w:ascii="Calibri" w:hAnsi="Calibri" w:cs="Calibri"/>
        </w:rPr>
        <w:t xml:space="preserve">. Dabei ist </w:t>
      </w:r>
      <w:r>
        <w:rPr>
          <w:rStyle w:val="Ohne"/>
          <w:rFonts w:ascii="Calibri" w:hAnsi="Calibri" w:cs="Calibri"/>
        </w:rPr>
        <w:t xml:space="preserve">die enge Verflechtung des Hard- und Software-Entwicklungsteams mit </w:t>
      </w:r>
      <w:r w:rsidR="00E21721">
        <w:rPr>
          <w:rStyle w:val="Ohne"/>
          <w:rFonts w:ascii="Calibri" w:hAnsi="Calibri" w:cs="Calibri"/>
        </w:rPr>
        <w:t xml:space="preserve">der </w:t>
      </w:r>
      <w:r>
        <w:rPr>
          <w:rStyle w:val="Ohne"/>
          <w:rFonts w:ascii="Calibri" w:hAnsi="Calibri" w:cs="Calibri"/>
        </w:rPr>
        <w:t>interne</w:t>
      </w:r>
      <w:r w:rsidR="00723DBA">
        <w:rPr>
          <w:rStyle w:val="Ohne"/>
          <w:rFonts w:ascii="Calibri" w:hAnsi="Calibri" w:cs="Calibri"/>
        </w:rPr>
        <w:t>n</w:t>
      </w:r>
      <w:r>
        <w:rPr>
          <w:rStyle w:val="Ohne"/>
          <w:rFonts w:ascii="Calibri" w:hAnsi="Calibri" w:cs="Calibri"/>
        </w:rPr>
        <w:t xml:space="preserve"> Produktionsabteilung</w:t>
      </w:r>
      <w:r w:rsidR="00E21721">
        <w:rPr>
          <w:rStyle w:val="Ohne"/>
          <w:rFonts w:ascii="Calibri" w:hAnsi="Calibri" w:cs="Calibri"/>
        </w:rPr>
        <w:t xml:space="preserve"> der Schlüssel zum Erfolg</w:t>
      </w:r>
      <w:r>
        <w:rPr>
          <w:rStyle w:val="Ohne"/>
          <w:rFonts w:ascii="Calibri" w:hAnsi="Calibri" w:cs="Calibri"/>
        </w:rPr>
        <w:t xml:space="preserve">. </w:t>
      </w:r>
    </w:p>
    <w:p w14:paraId="1C6B1C5A" w14:textId="77777777" w:rsidR="008D284E" w:rsidRPr="009F7A6D" w:rsidRDefault="008D284E" w:rsidP="00871B0B">
      <w:pPr>
        <w:pStyle w:val="TextA"/>
        <w:spacing w:before="240" w:line="288" w:lineRule="auto"/>
        <w:rPr>
          <w:rStyle w:val="Ohne"/>
          <w:rFonts w:ascii="Calibri" w:hAnsi="Calibri" w:cs="Calibri"/>
        </w:rPr>
      </w:pPr>
      <w:r w:rsidRPr="009F7A6D">
        <w:rPr>
          <w:rStyle w:val="Ohne"/>
          <w:rFonts w:ascii="Calibri" w:hAnsi="Calibri" w:cs="Calibri"/>
        </w:rPr>
        <w:t xml:space="preserve">Seit Anfang 2020 ist Keith &amp; Koep Teil der Garz &amp; Fricke Group, zu der neben Garz &amp; Fricke, ein </w:t>
      </w:r>
      <w:r>
        <w:rPr>
          <w:rStyle w:val="Ohne"/>
          <w:rFonts w:ascii="Calibri" w:hAnsi="Calibri" w:cs="Calibri"/>
        </w:rPr>
        <w:t>S</w:t>
      </w:r>
      <w:r w:rsidRPr="009F7A6D">
        <w:rPr>
          <w:rStyle w:val="Ohne"/>
          <w:rFonts w:ascii="Calibri" w:hAnsi="Calibri" w:cs="Calibri"/>
        </w:rPr>
        <w:t>ystemanbieter für schlüsselfertige HMIs, SBCs und Bezahlsystemlösungen, auch</w:t>
      </w:r>
      <w:r>
        <w:rPr>
          <w:rStyle w:val="Ohne"/>
          <w:rFonts w:ascii="Calibri" w:hAnsi="Calibri" w:cs="Calibri"/>
        </w:rPr>
        <w:t xml:space="preserve"> seit 2019</w:t>
      </w:r>
      <w:r w:rsidRPr="009F7A6D">
        <w:rPr>
          <w:rStyle w:val="Ohne"/>
          <w:rFonts w:ascii="Calibri" w:hAnsi="Calibri" w:cs="Calibri"/>
        </w:rPr>
        <w:t xml:space="preserve"> der Applikationsentwickler e-GITS gehört. Gemeinsam bildet der Verbund einen der bedeutendsten Systemanbieter für ARM-basierte Embedded-Technologien in ganz Europa. </w:t>
      </w:r>
    </w:p>
    <w:bookmarkEnd w:id="0"/>
    <w:p w14:paraId="22334ADA" w14:textId="100163F6" w:rsidR="008D284E" w:rsidRPr="00FF00EB" w:rsidRDefault="008D284E" w:rsidP="008D284E">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rStyle w:val="Ohne"/>
          <w:rFonts w:ascii="Calibri" w:eastAsia="Arial Unicode MS" w:hAnsi="Calibri" w:cs="Calibri"/>
          <w:sz w:val="22"/>
          <w:szCs w:val="22"/>
          <w:u w:color="000000"/>
          <w14:textOutline w14:w="12700" w14:cap="flat" w14:cmpd="sng" w14:algn="ctr">
            <w14:noFill/>
            <w14:prstDash w14:val="solid"/>
            <w14:miter w14:lim="400000"/>
          </w14:textOutline>
        </w:rPr>
      </w:pPr>
      <w:r w:rsidRPr="003E475D">
        <w:rPr>
          <w:rStyle w:val="Ohne"/>
          <w:rFonts w:ascii="Calibri" w:hAnsi="Calibri" w:cs="Calibri"/>
        </w:rPr>
        <w:lastRenderedPageBreak/>
        <w:t>------------------------------------------------------------------------------------------------------</w:t>
      </w:r>
      <w:r>
        <w:rPr>
          <w:rStyle w:val="Ohne"/>
          <w:rFonts w:ascii="Calibri" w:hAnsi="Calibri" w:cs="Calibri"/>
        </w:rPr>
        <w:t>-----------------------------</w:t>
      </w:r>
    </w:p>
    <w:p w14:paraId="24CB513B" w14:textId="77777777" w:rsidR="008D284E" w:rsidRPr="003E475D" w:rsidRDefault="008D284E" w:rsidP="008D284E">
      <w:pPr>
        <w:pStyle w:val="TextA"/>
        <w:rPr>
          <w:rStyle w:val="Ohne"/>
          <w:rFonts w:ascii="Calibri" w:hAnsi="Calibri" w:cs="Calibri"/>
        </w:rPr>
      </w:pPr>
      <w:r w:rsidRPr="003E475D">
        <w:rPr>
          <w:rStyle w:val="Ohne"/>
          <w:rFonts w:ascii="Calibri" w:hAnsi="Calibri" w:cs="Calibri"/>
        </w:rPr>
        <w:t>Ihr Kontakt für Presse und Marketing:</w:t>
      </w:r>
      <w:r w:rsidRPr="003E475D">
        <w:rPr>
          <w:rStyle w:val="Ohne"/>
          <w:rFonts w:ascii="Calibri" w:hAnsi="Calibri" w:cs="Calibri"/>
        </w:rPr>
        <w:br/>
        <w:t>Steven Kluge</w:t>
      </w:r>
    </w:p>
    <w:p w14:paraId="26F81B94" w14:textId="77777777" w:rsidR="008D284E" w:rsidRPr="008068AE" w:rsidRDefault="008D284E" w:rsidP="008D284E">
      <w:pPr>
        <w:pStyle w:val="TextA"/>
        <w:rPr>
          <w:rStyle w:val="Ohne"/>
          <w:rFonts w:ascii="Calibri" w:hAnsi="Calibri" w:cs="Calibri"/>
          <w:lang w:val="en-US"/>
        </w:rPr>
      </w:pPr>
      <w:r w:rsidRPr="008068AE">
        <w:rPr>
          <w:rStyle w:val="Ohne"/>
          <w:rFonts w:ascii="Calibri" w:hAnsi="Calibri" w:cs="Calibri"/>
          <w:lang w:val="en-US"/>
        </w:rPr>
        <w:t>Head of Marketing</w:t>
      </w:r>
    </w:p>
    <w:p w14:paraId="1746B9C3" w14:textId="77777777" w:rsidR="008D284E" w:rsidRPr="008068AE" w:rsidRDefault="008D284E" w:rsidP="008D284E">
      <w:pPr>
        <w:pStyle w:val="TextA"/>
        <w:rPr>
          <w:rStyle w:val="Ohne"/>
          <w:rFonts w:ascii="Calibri" w:hAnsi="Calibri" w:cs="Calibri"/>
          <w:lang w:val="en-US"/>
        </w:rPr>
      </w:pPr>
      <w:r w:rsidRPr="008068AE">
        <w:rPr>
          <w:rStyle w:val="Ohne"/>
          <w:rFonts w:ascii="Calibri" w:hAnsi="Calibri" w:cs="Calibri"/>
          <w:lang w:val="en-US"/>
        </w:rPr>
        <w:t xml:space="preserve">Garz &amp; Fricke </w:t>
      </w:r>
      <w:r>
        <w:rPr>
          <w:rStyle w:val="Ohne"/>
          <w:rFonts w:ascii="Calibri" w:hAnsi="Calibri" w:cs="Calibri"/>
          <w:lang w:val="en-US"/>
        </w:rPr>
        <w:t>Group</w:t>
      </w:r>
    </w:p>
    <w:p w14:paraId="0F511BC6" w14:textId="77777777" w:rsidR="008D284E" w:rsidRPr="003E475D" w:rsidRDefault="008D284E" w:rsidP="008D284E">
      <w:pPr>
        <w:pStyle w:val="TextA"/>
        <w:rPr>
          <w:rStyle w:val="Ohne"/>
          <w:rFonts w:ascii="Calibri" w:hAnsi="Calibri" w:cs="Calibri"/>
        </w:rPr>
      </w:pPr>
      <w:r w:rsidRPr="003E475D">
        <w:rPr>
          <w:rStyle w:val="Ohne"/>
          <w:rFonts w:ascii="Calibri" w:hAnsi="Calibri" w:cs="Calibri"/>
        </w:rPr>
        <w:t xml:space="preserve">Schlachthofstrasse 20 </w:t>
      </w:r>
    </w:p>
    <w:p w14:paraId="35A33BAB" w14:textId="77777777" w:rsidR="008D284E" w:rsidRPr="003E475D" w:rsidRDefault="008D284E" w:rsidP="008D284E">
      <w:pPr>
        <w:pStyle w:val="TextA"/>
        <w:rPr>
          <w:rStyle w:val="Ohne"/>
          <w:rFonts w:ascii="Calibri" w:hAnsi="Calibri" w:cs="Calibri"/>
        </w:rPr>
      </w:pPr>
      <w:r w:rsidRPr="003E475D">
        <w:rPr>
          <w:rStyle w:val="Ohne"/>
          <w:rFonts w:ascii="Calibri" w:hAnsi="Calibri" w:cs="Calibri"/>
        </w:rPr>
        <w:t>21079 Hamburg</w:t>
      </w:r>
    </w:p>
    <w:p w14:paraId="5234E690" w14:textId="77777777" w:rsidR="008D284E" w:rsidRPr="003E475D" w:rsidRDefault="008D284E" w:rsidP="008D284E">
      <w:pPr>
        <w:pStyle w:val="TextA"/>
        <w:rPr>
          <w:rStyle w:val="Ohne"/>
          <w:rFonts w:ascii="Calibri" w:hAnsi="Calibri" w:cs="Calibri"/>
        </w:rPr>
      </w:pPr>
      <w:r w:rsidRPr="003E475D">
        <w:rPr>
          <w:rStyle w:val="Ohne"/>
          <w:rFonts w:ascii="Calibri" w:hAnsi="Calibri" w:cs="Calibri"/>
        </w:rPr>
        <w:t>Direct: +49 40 791899 – 267</w:t>
      </w:r>
    </w:p>
    <w:p w14:paraId="527DFB2D" w14:textId="77777777" w:rsidR="008D284E" w:rsidRPr="003E475D" w:rsidRDefault="008D284E" w:rsidP="008D284E">
      <w:pPr>
        <w:pStyle w:val="TextA"/>
        <w:rPr>
          <w:rStyle w:val="Ohne"/>
          <w:rFonts w:ascii="Calibri" w:hAnsi="Calibri" w:cs="Calibri"/>
        </w:rPr>
      </w:pPr>
      <w:r w:rsidRPr="003E475D">
        <w:rPr>
          <w:rStyle w:val="Ohne"/>
          <w:rFonts w:ascii="Calibri" w:hAnsi="Calibri" w:cs="Calibri"/>
        </w:rPr>
        <w:t xml:space="preserve">E-Mail: </w:t>
      </w:r>
      <w:hyperlink r:id="rId7" w:history="1">
        <w:r w:rsidRPr="003E475D">
          <w:rPr>
            <w:rStyle w:val="Hyperlink"/>
            <w:rFonts w:ascii="Calibri" w:hAnsi="Calibri" w:cs="Calibri"/>
          </w:rPr>
          <w:t>steven.kluge@garz-fricke.com</w:t>
        </w:r>
      </w:hyperlink>
      <w:r w:rsidRPr="003E475D">
        <w:rPr>
          <w:rStyle w:val="Ohne"/>
          <w:rFonts w:ascii="Calibri" w:hAnsi="Calibri" w:cs="Calibri"/>
        </w:rPr>
        <w:t xml:space="preserve">  </w:t>
      </w:r>
    </w:p>
    <w:p w14:paraId="4619D785" w14:textId="77777777" w:rsidR="008D284E" w:rsidRDefault="008D284E" w:rsidP="008D284E">
      <w:pPr>
        <w:pStyle w:val="TextA"/>
        <w:rPr>
          <w:rStyle w:val="Ohne"/>
          <w:rFonts w:ascii="Calibri" w:hAnsi="Calibri" w:cs="Calibri"/>
        </w:rPr>
      </w:pPr>
      <w:r w:rsidRPr="003E475D">
        <w:rPr>
          <w:rStyle w:val="Ohne"/>
          <w:rFonts w:ascii="Calibri" w:hAnsi="Calibri" w:cs="Calibri"/>
        </w:rPr>
        <w:t xml:space="preserve">Web: </w:t>
      </w:r>
      <w:hyperlink r:id="rId8" w:history="1">
        <w:r w:rsidRPr="006731E2">
          <w:rPr>
            <w:rStyle w:val="Hyperlink"/>
            <w:rFonts w:ascii="Calibri" w:hAnsi="Calibri" w:cs="Calibri"/>
          </w:rPr>
          <w:t>http://www.keith-koep.com</w:t>
        </w:r>
      </w:hyperlink>
      <w:r>
        <w:rPr>
          <w:rStyle w:val="Ohne"/>
          <w:rFonts w:ascii="Calibri" w:hAnsi="Calibri" w:cs="Calibri"/>
        </w:rPr>
        <w:t xml:space="preserve"> </w:t>
      </w:r>
    </w:p>
    <w:p w14:paraId="686DF1EA" w14:textId="77777777" w:rsidR="008D284E" w:rsidRDefault="008D284E" w:rsidP="008D284E">
      <w:pPr>
        <w:pStyle w:val="TextA"/>
        <w:rPr>
          <w:rStyle w:val="Ohne"/>
          <w:rFonts w:ascii="Calibri" w:hAnsi="Calibri" w:cs="Calibri"/>
        </w:rPr>
      </w:pPr>
    </w:p>
    <w:p w14:paraId="5CE68DB9" w14:textId="50B0974F" w:rsidR="008D284E" w:rsidRPr="00AF49F6" w:rsidRDefault="008D284E" w:rsidP="008D284E">
      <w:pPr>
        <w:pStyle w:val="TextA"/>
        <w:spacing w:line="276" w:lineRule="auto"/>
        <w:rPr>
          <w:rStyle w:val="Ohne"/>
          <w:rFonts w:ascii="Calibri" w:hAnsi="Calibri" w:cs="Calibri"/>
          <w:b/>
        </w:rPr>
      </w:pPr>
      <w:r w:rsidRPr="00AF49F6">
        <w:rPr>
          <w:rStyle w:val="Ohne"/>
          <w:rFonts w:ascii="Calibri" w:hAnsi="Calibri" w:cs="Calibri"/>
          <w:b/>
        </w:rPr>
        <w:t>Keith &amp; Koep</w:t>
      </w:r>
      <w:r w:rsidRPr="001A1CCF">
        <w:rPr>
          <w:rStyle w:val="Ohne"/>
          <w:rFonts w:ascii="Calibri" w:hAnsi="Calibri" w:cs="Calibri"/>
          <w:b/>
        </w:rPr>
        <w:t xml:space="preserve"> — </w:t>
      </w:r>
      <w:r w:rsidR="00723DBA">
        <w:rPr>
          <w:rStyle w:val="Ohne"/>
          <w:rFonts w:ascii="Calibri" w:hAnsi="Calibri" w:cs="Calibri"/>
          <w:b/>
        </w:rPr>
        <w:t>Ü</w:t>
      </w:r>
      <w:r w:rsidRPr="00AF49F6">
        <w:rPr>
          <w:rStyle w:val="Ohne"/>
          <w:rFonts w:ascii="Calibri" w:hAnsi="Calibri" w:cs="Calibri"/>
          <w:b/>
        </w:rPr>
        <w:t>ber uns</w:t>
      </w:r>
    </w:p>
    <w:p w14:paraId="13D7EBBE" w14:textId="77777777" w:rsidR="008D284E" w:rsidRDefault="008D284E" w:rsidP="008D284E">
      <w:pPr>
        <w:pStyle w:val="TextA"/>
        <w:spacing w:line="276" w:lineRule="auto"/>
        <w:rPr>
          <w:rStyle w:val="Ohne"/>
          <w:rFonts w:ascii="Calibri" w:hAnsi="Calibri" w:cs="Calibri"/>
        </w:rPr>
      </w:pPr>
      <w:r>
        <w:rPr>
          <w:rStyle w:val="Ohne"/>
          <w:rFonts w:ascii="Calibri" w:hAnsi="Calibri" w:cs="Calibri"/>
        </w:rPr>
        <w:t xml:space="preserve">Die </w:t>
      </w:r>
      <w:r w:rsidRPr="00E3135D">
        <w:rPr>
          <w:rStyle w:val="Ohne"/>
          <w:rFonts w:ascii="Calibri" w:hAnsi="Calibri" w:cs="Calibri"/>
        </w:rPr>
        <w:t xml:space="preserve">Keith &amp; Koep </w:t>
      </w:r>
      <w:r>
        <w:rPr>
          <w:rStyle w:val="Ohne"/>
          <w:rFonts w:ascii="Calibri" w:hAnsi="Calibri" w:cs="Calibri"/>
        </w:rPr>
        <w:t xml:space="preserve">GmbH, mit Standort in Wuppertal, </w:t>
      </w:r>
      <w:r w:rsidRPr="00E3135D">
        <w:rPr>
          <w:rStyle w:val="Ohne"/>
          <w:rFonts w:ascii="Calibri" w:hAnsi="Calibri" w:cs="Calibri"/>
        </w:rPr>
        <w:t>ist auf Embedded-Rechnersysteme spezialisiert und hier einer der führenden Anbieter in den Bereichen Elektronikentwicklung, Systemintegration und in der Fertigung von komplexen elektronischen Produkten. Mit dem Trizeps Sortiment hat Keith &amp; Koep die weltweit ersten ARM-basierten System On Modules (SOM) auf den Markt gebracht. Diese Idee entwickelte sich zu einem internationalen Industriestandard. Die Stärken liegen in der Zuverlässigkeit, der Flexibilität und im Versprechen, Produkte durch SOMs innovationsfähig und gleichzeitig langlebig zu machen.</w:t>
      </w:r>
    </w:p>
    <w:p w14:paraId="5D7BA353" w14:textId="77777777" w:rsidR="008D284E" w:rsidRPr="003E475D" w:rsidRDefault="008D284E" w:rsidP="008D284E">
      <w:pPr>
        <w:pStyle w:val="TextA"/>
        <w:spacing w:line="276" w:lineRule="auto"/>
        <w:rPr>
          <w:rStyle w:val="Ohne"/>
          <w:rFonts w:ascii="Calibri" w:hAnsi="Calibri" w:cs="Calibri"/>
        </w:rPr>
      </w:pPr>
    </w:p>
    <w:p w14:paraId="6B35960B" w14:textId="77777777" w:rsidR="008D284E" w:rsidRPr="003E475D" w:rsidRDefault="008D284E" w:rsidP="008D284E">
      <w:pPr>
        <w:pStyle w:val="TextA"/>
        <w:spacing w:line="276" w:lineRule="auto"/>
        <w:rPr>
          <w:rStyle w:val="Ohne"/>
          <w:rFonts w:ascii="Calibri" w:hAnsi="Calibri" w:cs="Calibri"/>
        </w:rPr>
      </w:pPr>
      <w:r w:rsidRPr="003E475D">
        <w:rPr>
          <w:rStyle w:val="Ohne"/>
          <w:rFonts w:ascii="Calibri" w:hAnsi="Calibri" w:cs="Calibri"/>
        </w:rPr>
        <w:t xml:space="preserve">Keith &amp; Koep </w:t>
      </w:r>
      <w:r>
        <w:rPr>
          <w:rStyle w:val="Ohne"/>
          <w:rFonts w:ascii="Calibri" w:hAnsi="Calibri" w:cs="Calibri"/>
        </w:rPr>
        <w:t>ist Teil der</w:t>
      </w:r>
      <w:r w:rsidRPr="003E475D">
        <w:rPr>
          <w:rStyle w:val="Ohne"/>
          <w:rFonts w:ascii="Calibri" w:hAnsi="Calibri" w:cs="Calibri"/>
        </w:rPr>
        <w:t xml:space="preserve"> Garz &amp; Fricke Group</w:t>
      </w:r>
      <w:r>
        <w:rPr>
          <w:rStyle w:val="Ohne"/>
          <w:rFonts w:ascii="Calibri" w:hAnsi="Calibri" w:cs="Calibri"/>
        </w:rPr>
        <w:t>. Zur Unternehmensgruppe gehören außerdem Garz &amp; Fricke</w:t>
      </w:r>
      <w:r w:rsidRPr="00AF49F6">
        <w:rPr>
          <w:rStyle w:val="Ohne"/>
          <w:rFonts w:ascii="Calibri" w:hAnsi="Calibri" w:cs="Calibri"/>
        </w:rPr>
        <w:t xml:space="preserve">, ein Systemanbieter </w:t>
      </w:r>
      <w:r>
        <w:rPr>
          <w:rStyle w:val="Ohne"/>
          <w:rFonts w:ascii="Calibri" w:hAnsi="Calibri" w:cs="Calibri"/>
        </w:rPr>
        <w:t xml:space="preserve">für </w:t>
      </w:r>
      <w:r w:rsidRPr="002A64E1">
        <w:rPr>
          <w:rStyle w:val="Ohne"/>
          <w:rFonts w:ascii="Calibri" w:hAnsi="Calibri" w:cs="Calibri"/>
        </w:rPr>
        <w:t>schlüsselfertige HMIs, SBCs und Bezahlsystemlösungen</w:t>
      </w:r>
      <w:r w:rsidRPr="00AF49F6">
        <w:rPr>
          <w:rStyle w:val="Ohne"/>
          <w:rFonts w:ascii="Calibri" w:hAnsi="Calibri" w:cs="Calibri"/>
        </w:rPr>
        <w:t>,</w:t>
      </w:r>
      <w:r>
        <w:rPr>
          <w:rStyle w:val="Ohne"/>
          <w:rFonts w:ascii="Calibri" w:hAnsi="Calibri" w:cs="Calibri"/>
        </w:rPr>
        <w:t xml:space="preserve"> und der Applikationsentwickler e-GITS</w:t>
      </w:r>
      <w:r w:rsidRPr="003E475D">
        <w:rPr>
          <w:rStyle w:val="Ohne"/>
          <w:rFonts w:ascii="Calibri" w:hAnsi="Calibri" w:cs="Calibri"/>
        </w:rPr>
        <w:t xml:space="preserve">. </w:t>
      </w:r>
      <w:r>
        <w:rPr>
          <w:rStyle w:val="Ohne"/>
          <w:rFonts w:ascii="Calibri" w:hAnsi="Calibri" w:cs="Calibri"/>
        </w:rPr>
        <w:t>Gemeinsam</w:t>
      </w:r>
      <w:r w:rsidRPr="003E475D">
        <w:rPr>
          <w:rStyle w:val="Ohne"/>
          <w:rFonts w:ascii="Calibri" w:hAnsi="Calibri" w:cs="Calibri"/>
        </w:rPr>
        <w:t xml:space="preserve"> </w:t>
      </w:r>
      <w:r>
        <w:rPr>
          <w:rStyle w:val="Ohne"/>
          <w:rFonts w:ascii="Calibri" w:hAnsi="Calibri" w:cs="Calibri"/>
        </w:rPr>
        <w:t>bildet der Verbund</w:t>
      </w:r>
      <w:r w:rsidRPr="003E475D">
        <w:rPr>
          <w:rStyle w:val="Ohne"/>
          <w:rFonts w:ascii="Calibri" w:hAnsi="Calibri" w:cs="Calibri"/>
        </w:rPr>
        <w:t xml:space="preserve"> eine</w:t>
      </w:r>
      <w:r>
        <w:rPr>
          <w:rStyle w:val="Ohne"/>
          <w:rFonts w:ascii="Calibri" w:hAnsi="Calibri" w:cs="Calibri"/>
        </w:rPr>
        <w:t>n</w:t>
      </w:r>
      <w:r w:rsidRPr="003E475D">
        <w:rPr>
          <w:rStyle w:val="Ohne"/>
          <w:rFonts w:ascii="Calibri" w:hAnsi="Calibri" w:cs="Calibri"/>
        </w:rPr>
        <w:t xml:space="preserve"> der bedeutendsten Systemanbieter für ARM-basierte Embedded-Technologien in Europa. </w:t>
      </w:r>
      <w:r w:rsidRPr="00E132F4">
        <w:rPr>
          <w:rStyle w:val="Ohne"/>
          <w:rFonts w:ascii="Calibri" w:hAnsi="Calibri" w:cs="Calibri"/>
        </w:rPr>
        <w:t>Darüber hinaus bietet die Unternehmensgruppe Leistungen im dazu passenden Software-Ökosystem.</w:t>
      </w:r>
      <w:r>
        <w:rPr>
          <w:rStyle w:val="Ohne"/>
          <w:rFonts w:ascii="Calibri" w:hAnsi="Calibri" w:cs="Calibri"/>
        </w:rPr>
        <w:t xml:space="preserve"> </w:t>
      </w:r>
      <w:r w:rsidRPr="002A64E1">
        <w:rPr>
          <w:rStyle w:val="Ohne"/>
          <w:rFonts w:ascii="Calibri" w:hAnsi="Calibri" w:cs="Calibri"/>
        </w:rPr>
        <w:t>Kunden profitieren nicht nur von einem großen Produktportfolio, sondern auch von einem breit aufgestellten Research &amp; Development Team. Ob ready-to-use Human Machine Interfaces (HMIs) basierend auf bewährten Single Board Computern (SBCs) von Garz &amp; Fricke, flexible System On Modules (SOMs) von Keith &amp; Koep bei anspruchsvollen Anforderungen an Schnittstellen und Formfaktoren oder die abschließende Applikationsentwicklung bei e-GITS: der Kunde erhält immer das passende Angebot für die individuelle Anforderung. Die Unternehmensgruppe ist an den Firmensitzen in Hamburg, Wuppertal und Stuttgart und den internationalen Standorten in Minneapolis (USA) und Chennai (Indien) vertreten.</w:t>
      </w:r>
    </w:p>
    <w:p w14:paraId="01CA1D9C" w14:textId="77777777" w:rsidR="008D284E" w:rsidRPr="003135D7" w:rsidRDefault="008D284E" w:rsidP="008D284E">
      <w:pPr>
        <w:pStyle w:val="TextA"/>
        <w:rPr>
          <w:rFonts w:ascii="Calibri" w:hAnsi="Calibri" w:cs="Calibri"/>
        </w:rPr>
      </w:pPr>
    </w:p>
    <w:p w14:paraId="7A59C1FA" w14:textId="77777777" w:rsidR="00AC1B6E" w:rsidRDefault="00AC1B6E"/>
    <w:sectPr w:rsidR="00AC1B6E" w:rsidSect="00FF00EB">
      <w:headerReference w:type="default" r:id="rId9"/>
      <w:footerReference w:type="default" r:id="rId10"/>
      <w:pgSz w:w="11900" w:h="16840"/>
      <w:pgMar w:top="2552"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1BBE" w14:textId="77777777" w:rsidR="0012580D" w:rsidRDefault="0012580D">
      <w:pPr>
        <w:spacing w:before="0"/>
      </w:pPr>
      <w:r>
        <w:separator/>
      </w:r>
    </w:p>
  </w:endnote>
  <w:endnote w:type="continuationSeparator" w:id="0">
    <w:p w14:paraId="0889C57A" w14:textId="77777777" w:rsidR="0012580D" w:rsidRDefault="001258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09797"/>
      <w:docPartObj>
        <w:docPartGallery w:val="Page Numbers (Bottom of Page)"/>
        <w:docPartUnique/>
      </w:docPartObj>
    </w:sdtPr>
    <w:sdtEndPr>
      <w:rPr>
        <w:rFonts w:asciiTheme="minorHAnsi" w:hAnsiTheme="minorHAnsi" w:cstheme="minorHAnsi"/>
        <w:sz w:val="18"/>
      </w:rPr>
    </w:sdtEndPr>
    <w:sdtContent>
      <w:p w14:paraId="1241215E" w14:textId="12894263" w:rsidR="009746B9" w:rsidRPr="009746B9" w:rsidRDefault="00291EB3">
        <w:pPr>
          <w:pStyle w:val="Fuzeile"/>
          <w:jc w:val="right"/>
          <w:rPr>
            <w:rFonts w:asciiTheme="minorHAnsi" w:hAnsiTheme="minorHAnsi" w:cstheme="minorHAnsi"/>
            <w:sz w:val="18"/>
          </w:rPr>
        </w:pPr>
        <w:r w:rsidRPr="009746B9">
          <w:rPr>
            <w:rFonts w:asciiTheme="minorHAnsi" w:hAnsiTheme="minorHAnsi" w:cstheme="minorHAnsi"/>
            <w:sz w:val="18"/>
          </w:rPr>
          <w:fldChar w:fldCharType="begin"/>
        </w:r>
        <w:r w:rsidRPr="009746B9">
          <w:rPr>
            <w:rFonts w:asciiTheme="minorHAnsi" w:hAnsiTheme="minorHAnsi" w:cstheme="minorHAnsi"/>
            <w:sz w:val="18"/>
          </w:rPr>
          <w:instrText>PAGE   \* MERGEFORMAT</w:instrText>
        </w:r>
        <w:r w:rsidRPr="009746B9">
          <w:rPr>
            <w:rFonts w:asciiTheme="minorHAnsi" w:hAnsiTheme="minorHAnsi" w:cstheme="minorHAnsi"/>
            <w:sz w:val="18"/>
          </w:rPr>
          <w:fldChar w:fldCharType="separate"/>
        </w:r>
        <w:r w:rsidR="003B5186">
          <w:rPr>
            <w:rFonts w:asciiTheme="minorHAnsi" w:hAnsiTheme="minorHAnsi" w:cstheme="minorHAnsi"/>
            <w:noProof/>
            <w:sz w:val="18"/>
          </w:rPr>
          <w:t>2</w:t>
        </w:r>
        <w:r w:rsidRPr="009746B9">
          <w:rPr>
            <w:rFonts w:asciiTheme="minorHAnsi" w:hAnsiTheme="minorHAnsi" w:cstheme="minorHAnsi"/>
            <w:sz w:val="18"/>
          </w:rPr>
          <w:fldChar w:fldCharType="end"/>
        </w:r>
      </w:p>
    </w:sdtContent>
  </w:sdt>
  <w:p w14:paraId="67A9C041" w14:textId="77777777" w:rsidR="009746B9" w:rsidRDefault="001258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1825" w14:textId="77777777" w:rsidR="0012580D" w:rsidRDefault="0012580D">
      <w:pPr>
        <w:spacing w:before="0"/>
      </w:pPr>
      <w:r>
        <w:separator/>
      </w:r>
    </w:p>
  </w:footnote>
  <w:footnote w:type="continuationSeparator" w:id="0">
    <w:p w14:paraId="1A6E5AB0" w14:textId="77777777" w:rsidR="0012580D" w:rsidRDefault="001258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5A8" w14:textId="77777777" w:rsidR="00E6012D" w:rsidRDefault="00291EB3" w:rsidP="000D26EB">
    <w:pPr>
      <w:pStyle w:val="Kopfzeile"/>
      <w:jc w:val="right"/>
    </w:pPr>
    <w:r>
      <w:rPr>
        <w:noProof/>
      </w:rPr>
      <w:drawing>
        <wp:inline distT="0" distB="0" distL="0" distR="0" wp14:anchorId="45C477CB" wp14:editId="1D347B7E">
          <wp:extent cx="768350" cy="876300"/>
          <wp:effectExtent l="0" t="0" r="0" b="0"/>
          <wp:docPr id="6" name="Bild 1" descr="Keith-Koep-logo-Garz-Frick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th-Koep-logo-Garz-Fricke-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76300"/>
                  </a:xfrm>
                  <a:prstGeom prst="rect">
                    <a:avLst/>
                  </a:prstGeom>
                  <a:noFill/>
                  <a:ln>
                    <a:noFill/>
                  </a:ln>
                </pic:spPr>
              </pic:pic>
            </a:graphicData>
          </a:graphic>
        </wp:inline>
      </w:drawing>
    </w:r>
  </w:p>
  <w:p w14:paraId="1320196A" w14:textId="77777777" w:rsidR="00E6012D" w:rsidRPr="003E475D" w:rsidRDefault="0012580D" w:rsidP="000D26EB">
    <w:pPr>
      <w:pStyle w:val="Kopfzeile"/>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DB5"/>
    <w:multiLevelType w:val="hybridMultilevel"/>
    <w:tmpl w:val="871A9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4E"/>
    <w:rsid w:val="000308C2"/>
    <w:rsid w:val="00114714"/>
    <w:rsid w:val="0012580D"/>
    <w:rsid w:val="00147E29"/>
    <w:rsid w:val="00156447"/>
    <w:rsid w:val="00291EB3"/>
    <w:rsid w:val="002E67FB"/>
    <w:rsid w:val="003B5186"/>
    <w:rsid w:val="0046274B"/>
    <w:rsid w:val="0047422B"/>
    <w:rsid w:val="0055347B"/>
    <w:rsid w:val="006F16D9"/>
    <w:rsid w:val="00723DBA"/>
    <w:rsid w:val="0073783D"/>
    <w:rsid w:val="00871B0B"/>
    <w:rsid w:val="008D284E"/>
    <w:rsid w:val="009318A6"/>
    <w:rsid w:val="009A530E"/>
    <w:rsid w:val="00A51F4C"/>
    <w:rsid w:val="00A70148"/>
    <w:rsid w:val="00AC1B6E"/>
    <w:rsid w:val="00C34488"/>
    <w:rsid w:val="00CA0154"/>
    <w:rsid w:val="00CF7F72"/>
    <w:rsid w:val="00DB4C51"/>
    <w:rsid w:val="00DC71D4"/>
    <w:rsid w:val="00E21721"/>
    <w:rsid w:val="00EC5F9B"/>
    <w:rsid w:val="00F86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8836"/>
  <w15:docId w15:val="{2A47FD45-48CC-480C-85AC-ED52B295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D284E"/>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D284E"/>
    <w:rPr>
      <w:u w:val="single"/>
    </w:rPr>
  </w:style>
  <w:style w:type="paragraph" w:customStyle="1" w:styleId="TextA">
    <w:name w:val="Text A"/>
    <w:rsid w:val="008D284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Ohne">
    <w:name w:val="Ohne"/>
    <w:rsid w:val="008D284E"/>
  </w:style>
  <w:style w:type="paragraph" w:styleId="Kopfzeile">
    <w:name w:val="header"/>
    <w:basedOn w:val="Standard"/>
    <w:link w:val="KopfzeileZchn"/>
    <w:uiPriority w:val="99"/>
    <w:unhideWhenUsed/>
    <w:rsid w:val="008D284E"/>
    <w:pPr>
      <w:tabs>
        <w:tab w:val="center" w:pos="4536"/>
        <w:tab w:val="right" w:pos="9072"/>
      </w:tabs>
      <w:spacing w:before="0"/>
    </w:pPr>
  </w:style>
  <w:style w:type="character" w:customStyle="1" w:styleId="KopfzeileZchn">
    <w:name w:val="Kopfzeile Zchn"/>
    <w:basedOn w:val="Absatz-Standardschriftart"/>
    <w:link w:val="Kopfzeile"/>
    <w:uiPriority w:val="99"/>
    <w:rsid w:val="008D284E"/>
    <w:rPr>
      <w:rFonts w:ascii="Helvetica Neue" w:eastAsia="Helvetica Neue" w:hAnsi="Helvetica Neue" w:cs="Helvetica Neue"/>
      <w:color w:val="000000"/>
      <w:sz w:val="24"/>
      <w:szCs w:val="24"/>
      <w:bdr w:val="nil"/>
      <w:lang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8D284E"/>
    <w:pPr>
      <w:tabs>
        <w:tab w:val="center" w:pos="4536"/>
        <w:tab w:val="right" w:pos="9072"/>
      </w:tabs>
      <w:spacing w:before="0"/>
    </w:pPr>
  </w:style>
  <w:style w:type="character" w:customStyle="1" w:styleId="FuzeileZchn">
    <w:name w:val="Fußzeile Zchn"/>
    <w:basedOn w:val="Absatz-Standardschriftart"/>
    <w:link w:val="Fuzeile"/>
    <w:uiPriority w:val="99"/>
    <w:rsid w:val="008D284E"/>
    <w:rPr>
      <w:rFonts w:ascii="Helvetica Neue" w:eastAsia="Helvetica Neue" w:hAnsi="Helvetica Neue" w:cs="Helvetica Neue"/>
      <w:color w:val="000000"/>
      <w:sz w:val="24"/>
      <w:szCs w:val="24"/>
      <w:bdr w:val="nil"/>
      <w:lang w:eastAsia="de-DE"/>
      <w14:textOutline w14:w="0" w14:cap="flat" w14:cmpd="sng" w14:algn="ctr">
        <w14:noFill/>
        <w14:prstDash w14:val="solid"/>
        <w14:bevel/>
      </w14:textOutline>
    </w:rPr>
  </w:style>
  <w:style w:type="paragraph" w:styleId="Listenabsatz">
    <w:name w:val="List Paragraph"/>
    <w:basedOn w:val="Standard"/>
    <w:uiPriority w:val="34"/>
    <w:qFormat/>
    <w:rsid w:val="00871B0B"/>
    <w:pPr>
      <w:ind w:left="720"/>
      <w:contextualSpacing/>
    </w:pPr>
  </w:style>
  <w:style w:type="character" w:styleId="Kommentarzeichen">
    <w:name w:val="annotation reference"/>
    <w:basedOn w:val="Absatz-Standardschriftart"/>
    <w:uiPriority w:val="99"/>
    <w:semiHidden/>
    <w:unhideWhenUsed/>
    <w:rsid w:val="00C34488"/>
    <w:rPr>
      <w:sz w:val="16"/>
      <w:szCs w:val="16"/>
    </w:rPr>
  </w:style>
  <w:style w:type="paragraph" w:styleId="Kommentartext">
    <w:name w:val="annotation text"/>
    <w:basedOn w:val="Standard"/>
    <w:link w:val="KommentartextZchn"/>
    <w:uiPriority w:val="99"/>
    <w:semiHidden/>
    <w:unhideWhenUsed/>
    <w:rsid w:val="00C34488"/>
    <w:rPr>
      <w:sz w:val="20"/>
      <w:szCs w:val="20"/>
    </w:rPr>
  </w:style>
  <w:style w:type="character" w:customStyle="1" w:styleId="KommentartextZchn">
    <w:name w:val="Kommentartext Zchn"/>
    <w:basedOn w:val="Absatz-Standardschriftart"/>
    <w:link w:val="Kommentartext"/>
    <w:uiPriority w:val="99"/>
    <w:semiHidden/>
    <w:rsid w:val="00C34488"/>
    <w:rPr>
      <w:rFonts w:ascii="Helvetica Neue" w:eastAsia="Helvetica Neue" w:hAnsi="Helvetica Neue" w:cs="Helvetica Neue"/>
      <w:color w:val="000000"/>
      <w:sz w:val="20"/>
      <w:szCs w:val="20"/>
      <w:bdr w:val="nil"/>
      <w:lang w:eastAsia="de-DE"/>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C34488"/>
    <w:rPr>
      <w:b/>
      <w:bCs/>
    </w:rPr>
  </w:style>
  <w:style w:type="character" w:customStyle="1" w:styleId="KommentarthemaZchn">
    <w:name w:val="Kommentarthema Zchn"/>
    <w:basedOn w:val="KommentartextZchn"/>
    <w:link w:val="Kommentarthema"/>
    <w:uiPriority w:val="99"/>
    <w:semiHidden/>
    <w:rsid w:val="00C34488"/>
    <w:rPr>
      <w:rFonts w:ascii="Helvetica Neue" w:eastAsia="Helvetica Neue" w:hAnsi="Helvetica Neue" w:cs="Helvetica Neue"/>
      <w:b/>
      <w:bCs/>
      <w:color w:val="000000"/>
      <w:sz w:val="20"/>
      <w:szCs w:val="20"/>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DB4C51"/>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C51"/>
    <w:rPr>
      <w:rFonts w:ascii="Segoe UI" w:eastAsia="Helvetica Neue" w:hAnsi="Segoe UI" w:cs="Segoe UI"/>
      <w:color w:val="000000"/>
      <w:sz w:val="18"/>
      <w:szCs w:val="18"/>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th-koep.com" TargetMode="External"/><Relationship Id="rId3" Type="http://schemas.openxmlformats.org/officeDocument/2006/relationships/settings" Target="settings.xml"/><Relationship Id="rId7" Type="http://schemas.openxmlformats.org/officeDocument/2006/relationships/hyperlink" Target="mailto:steven.kluge@garz-frick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c:creator>
  <cp:lastModifiedBy>Arnol</cp:lastModifiedBy>
  <cp:revision>4</cp:revision>
  <dcterms:created xsi:type="dcterms:W3CDTF">2021-10-07T09:32:00Z</dcterms:created>
  <dcterms:modified xsi:type="dcterms:W3CDTF">2021-10-07T09:33:00Z</dcterms:modified>
</cp:coreProperties>
</file>