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E49E9D8" w14:textId="5D546573" w:rsidR="005A1C86" w:rsidRDefault="0017347B" w:rsidP="00F10C8D">
      <w:pPr>
        <w:spacing w:before="120" w:after="120" w:line="360" w:lineRule="auto"/>
        <w:ind w:left="-284"/>
        <w:jc w:val="both"/>
        <w:rPr>
          <w:rFonts w:ascii="Arial Narrow" w:hAnsi="Arial Narrow" w:cs="Arial"/>
          <w:b/>
          <w:sz w:val="28"/>
          <w:szCs w:val="28"/>
        </w:rPr>
      </w:pPr>
      <w:bookmarkStart w:id="0" w:name="OLE_LINK3"/>
      <w:bookmarkStart w:id="1" w:name="OLE_LINK4"/>
      <w:bookmarkStart w:id="2" w:name="OLE_LINK5"/>
      <w:bookmarkStart w:id="3" w:name="OLE_LINK6"/>
      <w:r>
        <w:rPr>
          <w:rFonts w:ascii="Arial Narrow" w:hAnsi="Arial Narrow" w:cs="Arial"/>
          <w:b/>
          <w:noProof/>
          <w:sz w:val="28"/>
          <w:szCs w:val="28"/>
        </w:rPr>
        <w:drawing>
          <wp:inline distT="0" distB="0" distL="0" distR="0" wp14:anchorId="51986F6E" wp14:editId="38E9700E">
            <wp:extent cx="2883877" cy="192258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7"/>
                    <a:stretch>
                      <a:fillRect/>
                    </a:stretch>
                  </pic:blipFill>
                  <pic:spPr>
                    <a:xfrm>
                      <a:off x="0" y="0"/>
                      <a:ext cx="2897758" cy="1931839"/>
                    </a:xfrm>
                    <a:prstGeom prst="rect">
                      <a:avLst/>
                    </a:prstGeom>
                  </pic:spPr>
                </pic:pic>
              </a:graphicData>
            </a:graphic>
          </wp:inline>
        </w:drawing>
      </w:r>
    </w:p>
    <w:bookmarkEnd w:id="0"/>
    <w:bookmarkEnd w:id="1"/>
    <w:bookmarkEnd w:id="2"/>
    <w:bookmarkEnd w:id="3"/>
    <w:p w14:paraId="0B013D15" w14:textId="77777777" w:rsidR="00C84210" w:rsidRDefault="00C84210" w:rsidP="00C84210">
      <w:pPr>
        <w:widowControl w:val="0"/>
        <w:spacing w:after="120" w:line="360" w:lineRule="auto"/>
        <w:ind w:left="-284"/>
        <w:rPr>
          <w:rFonts w:ascii="Arial Narrow" w:eastAsia="Arial Narrow" w:hAnsi="Arial Narrow" w:cs="Arial Narrow"/>
          <w:i/>
          <w:sz w:val="28"/>
          <w:szCs w:val="28"/>
        </w:rPr>
      </w:pPr>
      <w:r>
        <w:rPr>
          <w:rFonts w:ascii="Arial Narrow" w:eastAsia="Arial Narrow" w:hAnsi="Arial Narrow" w:cs="Arial Narrow"/>
          <w:sz w:val="32"/>
          <w:szCs w:val="32"/>
        </w:rPr>
        <w:t>Mode aus gebrauchtem Feuerwehrschlauch und PET</w:t>
      </w:r>
      <w:r w:rsidR="000667E4">
        <w:rPr>
          <w:rFonts w:ascii="Arial Narrow" w:hAnsi="Arial Narrow"/>
          <w:b/>
          <w:sz w:val="32"/>
        </w:rPr>
        <w:br/>
      </w:r>
      <w:r>
        <w:rPr>
          <w:rFonts w:ascii="Arial Narrow" w:eastAsia="Arial Narrow" w:hAnsi="Arial Narrow" w:cs="Arial Narrow"/>
          <w:b/>
          <w:sz w:val="32"/>
          <w:szCs w:val="32"/>
        </w:rPr>
        <w:t xml:space="preserve">Das Kultlabel </w:t>
      </w:r>
      <w:proofErr w:type="spellStart"/>
      <w:r>
        <w:rPr>
          <w:rFonts w:ascii="Arial Narrow" w:eastAsia="Arial Narrow" w:hAnsi="Arial Narrow" w:cs="Arial Narrow"/>
          <w:b/>
          <w:sz w:val="32"/>
          <w:szCs w:val="32"/>
        </w:rPr>
        <w:t>Feuerwear</w:t>
      </w:r>
      <w:proofErr w:type="spellEnd"/>
      <w:r>
        <w:rPr>
          <w:rFonts w:ascii="Arial Narrow" w:eastAsia="Arial Narrow" w:hAnsi="Arial Narrow" w:cs="Arial Narrow"/>
          <w:b/>
          <w:sz w:val="32"/>
          <w:szCs w:val="32"/>
        </w:rPr>
        <w:t xml:space="preserve"> lebt Nachhaltigkeit </w:t>
      </w:r>
    </w:p>
    <w:p w14:paraId="4CB0229B" w14:textId="56BD7CAB" w:rsidR="000667E4" w:rsidRPr="00C84210" w:rsidRDefault="00C84210" w:rsidP="00C84210">
      <w:pPr>
        <w:spacing w:after="120" w:line="360" w:lineRule="auto"/>
        <w:ind w:left="-284"/>
        <w:jc w:val="both"/>
        <w:rPr>
          <w:rFonts w:ascii="Arial Narrow" w:eastAsia="Arial Narrow" w:hAnsi="Arial Narrow" w:cs="Arial Narrow"/>
          <w:i/>
        </w:rPr>
      </w:pPr>
      <w:r>
        <w:rPr>
          <w:rFonts w:ascii="Arial Narrow" w:eastAsia="Arial Narrow" w:hAnsi="Arial Narrow" w:cs="Arial Narrow"/>
          <w:i/>
        </w:rPr>
        <w:t>Neben gebrauchtem Feuerwehrschlauch kommt bei den veganen Unikaten jetzt auch wiederverwertetes PET zum Einsatz</w:t>
      </w:r>
    </w:p>
    <w:p w14:paraId="1C2C780A" w14:textId="1D55F3F4" w:rsidR="000667E4" w:rsidRDefault="000667E4" w:rsidP="000667E4">
      <w:pPr>
        <w:spacing w:after="120" w:line="360" w:lineRule="auto"/>
        <w:ind w:left="-284"/>
        <w:jc w:val="both"/>
        <w:rPr>
          <w:rFonts w:ascii="Arial Narrow" w:hAnsi="Arial Narrow" w:cs="Arial"/>
          <w:b/>
          <w:sz w:val="22"/>
          <w:szCs w:val="22"/>
          <w:lang w:eastAsia="de-DE"/>
        </w:rPr>
      </w:pPr>
      <w:r w:rsidRPr="006E34ED">
        <w:rPr>
          <w:rFonts w:ascii="Arial Narrow" w:hAnsi="Arial Narrow" w:cs="Arial"/>
          <w:sz w:val="22"/>
          <w:szCs w:val="22"/>
          <w:lang w:eastAsia="de-DE"/>
        </w:rPr>
        <w:t xml:space="preserve">Köln, im </w:t>
      </w:r>
      <w:r w:rsidR="00C84210">
        <w:rPr>
          <w:rFonts w:ascii="Arial Narrow" w:hAnsi="Arial Narrow" w:cs="Arial"/>
          <w:sz w:val="22"/>
          <w:szCs w:val="22"/>
          <w:lang w:eastAsia="de-DE"/>
        </w:rPr>
        <w:t>Mai</w:t>
      </w:r>
      <w:r>
        <w:rPr>
          <w:rFonts w:ascii="Arial Narrow" w:hAnsi="Arial Narrow" w:cs="Arial"/>
          <w:sz w:val="22"/>
          <w:szCs w:val="22"/>
          <w:lang w:eastAsia="de-DE"/>
        </w:rPr>
        <w:t xml:space="preserve"> 2021</w:t>
      </w:r>
      <w:r w:rsidRPr="006E34ED">
        <w:rPr>
          <w:rFonts w:ascii="Arial Narrow" w:hAnsi="Arial Narrow" w:cs="Arial"/>
          <w:sz w:val="22"/>
          <w:szCs w:val="22"/>
          <w:lang w:eastAsia="de-DE"/>
        </w:rPr>
        <w:t xml:space="preserve"> –</w:t>
      </w:r>
      <w:r>
        <w:rPr>
          <w:rFonts w:ascii="Arial Narrow" w:hAnsi="Arial Narrow" w:cs="Arial"/>
          <w:sz w:val="22"/>
          <w:szCs w:val="22"/>
          <w:lang w:eastAsia="de-DE"/>
        </w:rPr>
        <w:t xml:space="preserve"> </w:t>
      </w:r>
      <w:r w:rsidR="00C84210">
        <w:rPr>
          <w:rFonts w:ascii="Arial Narrow" w:eastAsia="Arial Narrow" w:hAnsi="Arial Narrow" w:cs="Arial Narrow"/>
          <w:b/>
          <w:sz w:val="22"/>
          <w:szCs w:val="22"/>
        </w:rPr>
        <w:t xml:space="preserve">Bereits seit über 15 Jahren legen Firmengründer und -inhaber Martin und Robert </w:t>
      </w:r>
      <w:proofErr w:type="spellStart"/>
      <w:r w:rsidR="00C84210">
        <w:rPr>
          <w:rFonts w:ascii="Arial Narrow" w:eastAsia="Arial Narrow" w:hAnsi="Arial Narrow" w:cs="Arial Narrow"/>
          <w:b/>
          <w:sz w:val="22"/>
          <w:szCs w:val="22"/>
        </w:rPr>
        <w:t>Klüsener</w:t>
      </w:r>
      <w:proofErr w:type="spellEnd"/>
      <w:r w:rsidR="00C84210">
        <w:rPr>
          <w:rFonts w:ascii="Arial Narrow" w:eastAsia="Arial Narrow" w:hAnsi="Arial Narrow" w:cs="Arial Narrow"/>
          <w:b/>
          <w:sz w:val="22"/>
          <w:szCs w:val="22"/>
        </w:rPr>
        <w:t xml:space="preserve"> und ihr Team größten Wert auf die Wiederverwendung gebrauchter Rohmaterialien. So ist die Basis eines jeden </w:t>
      </w:r>
      <w:proofErr w:type="spellStart"/>
      <w:r w:rsidR="00C84210">
        <w:rPr>
          <w:rFonts w:ascii="Arial Narrow" w:eastAsia="Arial Narrow" w:hAnsi="Arial Narrow" w:cs="Arial Narrow"/>
          <w:b/>
          <w:sz w:val="22"/>
          <w:szCs w:val="22"/>
        </w:rPr>
        <w:t>Feuerwear</w:t>
      </w:r>
      <w:proofErr w:type="spellEnd"/>
      <w:r w:rsidR="00C84210">
        <w:rPr>
          <w:rFonts w:ascii="Arial Narrow" w:eastAsia="Arial Narrow" w:hAnsi="Arial Narrow" w:cs="Arial Narrow"/>
          <w:b/>
          <w:sz w:val="22"/>
          <w:szCs w:val="22"/>
        </w:rPr>
        <w:t xml:space="preserve">-Produktes – ob Hip Bag, Portemonnaie, Rucksack oder Tasche – seit jeher gebrauchter Feuerwehrschlauch. Doch auch bei den Fertigungsprozessen und den weiteren eingesetzten Materialien stehen Nachhaltigkeit und das </w:t>
      </w:r>
      <w:proofErr w:type="spellStart"/>
      <w:r w:rsidR="00C84210">
        <w:rPr>
          <w:rFonts w:ascii="Arial Narrow" w:eastAsia="Arial Narrow" w:hAnsi="Arial Narrow" w:cs="Arial Narrow"/>
          <w:b/>
          <w:sz w:val="22"/>
          <w:szCs w:val="22"/>
        </w:rPr>
        <w:t>Upcycling</w:t>
      </w:r>
      <w:proofErr w:type="spellEnd"/>
      <w:r w:rsidR="00C84210">
        <w:rPr>
          <w:rFonts w:ascii="Arial Narrow" w:eastAsia="Arial Narrow" w:hAnsi="Arial Narrow" w:cs="Arial Narrow"/>
          <w:b/>
          <w:sz w:val="22"/>
          <w:szCs w:val="22"/>
        </w:rPr>
        <w:t xml:space="preserve"> an erster Stelle. So wird seit 2021 neben gebrauchtem Feuerwehrschlauch auch Gewebe aus gebrauchten PET-Flaschen für die </w:t>
      </w:r>
      <w:proofErr w:type="spellStart"/>
      <w:r w:rsidR="00C84210">
        <w:rPr>
          <w:rFonts w:ascii="Arial Narrow" w:eastAsia="Arial Narrow" w:hAnsi="Arial Narrow" w:cs="Arial Narrow"/>
          <w:b/>
          <w:sz w:val="22"/>
          <w:szCs w:val="22"/>
        </w:rPr>
        <w:t>Feuerwear</w:t>
      </w:r>
      <w:proofErr w:type="spellEnd"/>
      <w:r w:rsidR="00C84210">
        <w:rPr>
          <w:rFonts w:ascii="Arial Narrow" w:eastAsia="Arial Narrow" w:hAnsi="Arial Narrow" w:cs="Arial Narrow"/>
          <w:b/>
          <w:sz w:val="22"/>
          <w:szCs w:val="22"/>
        </w:rPr>
        <w:t>-Unikate eingesetzt.</w:t>
      </w:r>
    </w:p>
    <w:p w14:paraId="1E77DAF2" w14:textId="67374E10" w:rsidR="00C84210" w:rsidRDefault="000667E4" w:rsidP="00C84210">
      <w:pPr>
        <w:spacing w:after="120" w:line="360" w:lineRule="auto"/>
        <w:ind w:left="-284"/>
        <w:jc w:val="both"/>
        <w:rPr>
          <w:rFonts w:ascii="Arial Narrow" w:eastAsia="Arial Narrow" w:hAnsi="Arial Narrow" w:cs="Arial Narrow"/>
          <w:sz w:val="22"/>
          <w:szCs w:val="22"/>
        </w:rPr>
      </w:pPr>
      <w:r>
        <w:rPr>
          <w:rFonts w:ascii="Arial Narrow" w:hAnsi="Arial Narrow" w:cs="Arial"/>
          <w:sz w:val="22"/>
          <w:szCs w:val="22"/>
          <w:lang w:eastAsia="de-DE"/>
        </w:rPr>
        <w:t xml:space="preserve">Die </w:t>
      </w:r>
      <w:r w:rsidR="00C84210">
        <w:rPr>
          <w:rFonts w:ascii="Arial Narrow" w:eastAsia="Arial Narrow" w:hAnsi="Arial Narrow" w:cs="Arial Narrow"/>
          <w:sz w:val="22"/>
          <w:szCs w:val="22"/>
        </w:rPr>
        <w:t xml:space="preserve">Bereits vor der Firmengründung stand für Martin </w:t>
      </w:r>
      <w:proofErr w:type="spellStart"/>
      <w:r w:rsidR="00C84210">
        <w:rPr>
          <w:rFonts w:ascii="Arial Narrow" w:eastAsia="Arial Narrow" w:hAnsi="Arial Narrow" w:cs="Arial Narrow"/>
          <w:sz w:val="22"/>
          <w:szCs w:val="22"/>
        </w:rPr>
        <w:t>Klüsener</w:t>
      </w:r>
      <w:proofErr w:type="spellEnd"/>
      <w:r w:rsidR="00C84210">
        <w:rPr>
          <w:rFonts w:ascii="Arial Narrow" w:eastAsia="Arial Narrow" w:hAnsi="Arial Narrow" w:cs="Arial Narrow"/>
          <w:sz w:val="22"/>
          <w:szCs w:val="22"/>
        </w:rPr>
        <w:t xml:space="preserve"> fest: „Ich werde Mode aus nachhaltig eingesetztem Rohmaterial herstellen“. So war er schon als Schüler Feuer und Flamme für das Textilhandwerk und probierte sich fleißig an der elterlichen Nähmaschine aus, bevor sich einige Jahre später in seiner Diplomarbeit alles um das Thema </w:t>
      </w:r>
      <w:proofErr w:type="spellStart"/>
      <w:r w:rsidR="00C84210">
        <w:rPr>
          <w:rFonts w:ascii="Arial Narrow" w:eastAsia="Arial Narrow" w:hAnsi="Arial Narrow" w:cs="Arial Narrow"/>
          <w:sz w:val="22"/>
          <w:szCs w:val="22"/>
        </w:rPr>
        <w:t>Upcycling</w:t>
      </w:r>
      <w:proofErr w:type="spellEnd"/>
      <w:r w:rsidR="00C84210">
        <w:rPr>
          <w:rFonts w:ascii="Arial Narrow" w:eastAsia="Arial Narrow" w:hAnsi="Arial Narrow" w:cs="Arial Narrow"/>
          <w:sz w:val="22"/>
          <w:szCs w:val="22"/>
        </w:rPr>
        <w:t xml:space="preserve"> drehte. „Während der Arbeit an der Diplomarbeit suchte ich bereits nach passendem Rohmaterial, um nachhaltige Mode zu produzieren, die gleichzeitig funktional und vor allem auch </w:t>
      </w:r>
      <w:proofErr w:type="spellStart"/>
      <w:r w:rsidR="00C84210">
        <w:rPr>
          <w:rFonts w:ascii="Arial Narrow" w:eastAsia="Arial Narrow" w:hAnsi="Arial Narrow" w:cs="Arial Narrow"/>
          <w:sz w:val="22"/>
          <w:szCs w:val="22"/>
        </w:rPr>
        <w:t>stylish</w:t>
      </w:r>
      <w:proofErr w:type="spellEnd"/>
      <w:r w:rsidR="00C84210">
        <w:rPr>
          <w:rFonts w:ascii="Arial Narrow" w:eastAsia="Arial Narrow" w:hAnsi="Arial Narrow" w:cs="Arial Narrow"/>
          <w:sz w:val="22"/>
          <w:szCs w:val="22"/>
        </w:rPr>
        <w:t xml:space="preserve"> sein sollte“, erinnert sich der Firmengründer. „Nachdem ich auf einer nahegelegenen Feuerwehrwache ausrangierte Feuerwehrschläuche entdeckt habe, stand für mich fest, dass ich gefunden habe, wonach ich gesucht hatte: Ein außergewöhnlicher, robuster Stoff, der langlebig und in der Nähe vorhanden ist“, erzählt </w:t>
      </w:r>
      <w:proofErr w:type="spellStart"/>
      <w:r w:rsidR="00C84210">
        <w:rPr>
          <w:rFonts w:ascii="Arial Narrow" w:eastAsia="Arial Narrow" w:hAnsi="Arial Narrow" w:cs="Arial Narrow"/>
          <w:sz w:val="22"/>
          <w:szCs w:val="22"/>
        </w:rPr>
        <w:t>Klüsener</w:t>
      </w:r>
      <w:proofErr w:type="spellEnd"/>
      <w:r w:rsidR="00C84210">
        <w:rPr>
          <w:rFonts w:ascii="Arial Narrow" w:eastAsia="Arial Narrow" w:hAnsi="Arial Narrow" w:cs="Arial Narrow"/>
          <w:sz w:val="22"/>
          <w:szCs w:val="22"/>
        </w:rPr>
        <w:t xml:space="preserve"> weiter. </w:t>
      </w:r>
    </w:p>
    <w:p w14:paraId="4FBAA204" w14:textId="45E64400" w:rsidR="00506802" w:rsidRDefault="00506802" w:rsidP="00C84210">
      <w:pPr>
        <w:spacing w:after="120" w:line="360" w:lineRule="auto"/>
        <w:ind w:left="-284"/>
        <w:jc w:val="both"/>
        <w:rPr>
          <w:rFonts w:ascii="Arial Narrow" w:eastAsia="Arial Narrow" w:hAnsi="Arial Narrow" w:cs="Arial Narrow"/>
          <w:sz w:val="22"/>
          <w:szCs w:val="22"/>
        </w:rPr>
      </w:pPr>
    </w:p>
    <w:p w14:paraId="2DCB97F5" w14:textId="77777777" w:rsidR="00506802" w:rsidRDefault="00506802" w:rsidP="00C84210">
      <w:pPr>
        <w:spacing w:after="120" w:line="360" w:lineRule="auto"/>
        <w:ind w:left="-284"/>
        <w:jc w:val="both"/>
        <w:rPr>
          <w:rFonts w:ascii="Arial Narrow" w:eastAsia="Arial Narrow" w:hAnsi="Arial Narrow" w:cs="Arial Narrow"/>
          <w:sz w:val="22"/>
          <w:szCs w:val="22"/>
        </w:rPr>
      </w:pPr>
    </w:p>
    <w:p w14:paraId="771740FD" w14:textId="77777777" w:rsidR="00C84210" w:rsidRDefault="00C84210" w:rsidP="00C84210">
      <w:pPr>
        <w:spacing w:after="120" w:line="360" w:lineRule="auto"/>
        <w:ind w:left="-284"/>
        <w:jc w:val="both"/>
        <w:rPr>
          <w:rFonts w:ascii="Arial Narrow" w:eastAsia="Arial Narrow" w:hAnsi="Arial Narrow" w:cs="Arial Narrow"/>
          <w:b/>
          <w:sz w:val="22"/>
          <w:szCs w:val="22"/>
        </w:rPr>
      </w:pPr>
      <w:r>
        <w:rPr>
          <w:rFonts w:ascii="Arial Narrow" w:eastAsia="Arial Narrow" w:hAnsi="Arial Narrow" w:cs="Arial Narrow"/>
          <w:b/>
          <w:sz w:val="22"/>
          <w:szCs w:val="22"/>
        </w:rPr>
        <w:lastRenderedPageBreak/>
        <w:t>Von den ersten Prototypen zu 45.000 m verarbeitetem Feuerwehrschlauch jährlich</w:t>
      </w:r>
    </w:p>
    <w:p w14:paraId="52252A43" w14:textId="77777777" w:rsidR="00C84210" w:rsidRDefault="00C84210" w:rsidP="00C84210">
      <w:pPr>
        <w:spacing w:after="120" w:line="360" w:lineRule="auto"/>
        <w:ind w:left="-284"/>
        <w:jc w:val="both"/>
        <w:rPr>
          <w:rFonts w:ascii="Arial Narrow" w:eastAsia="Arial Narrow" w:hAnsi="Arial Narrow" w:cs="Arial Narrow"/>
          <w:sz w:val="22"/>
          <w:szCs w:val="22"/>
        </w:rPr>
      </w:pPr>
      <w:r>
        <w:rPr>
          <w:rFonts w:ascii="Arial Narrow" w:eastAsia="Arial Narrow" w:hAnsi="Arial Narrow" w:cs="Arial Narrow"/>
          <w:sz w:val="22"/>
          <w:szCs w:val="22"/>
        </w:rPr>
        <w:t xml:space="preserve">Auf die ersten Prototypen folgten bis heute unzählige weitere, die Produktchef Martin </w:t>
      </w:r>
      <w:proofErr w:type="spellStart"/>
      <w:r>
        <w:rPr>
          <w:rFonts w:ascii="Arial Narrow" w:eastAsia="Arial Narrow" w:hAnsi="Arial Narrow" w:cs="Arial Narrow"/>
          <w:sz w:val="22"/>
          <w:szCs w:val="22"/>
        </w:rPr>
        <w:t>Klüsener</w:t>
      </w:r>
      <w:proofErr w:type="spellEnd"/>
      <w:r>
        <w:rPr>
          <w:rFonts w:ascii="Arial Narrow" w:eastAsia="Arial Narrow" w:hAnsi="Arial Narrow" w:cs="Arial Narrow"/>
          <w:sz w:val="22"/>
          <w:szCs w:val="22"/>
        </w:rPr>
        <w:t xml:space="preserve"> mit seinem Team selbst entwickelt. So entstehen jährlich zirka vier bis fünf neue Produkte, die viele Iterationen durchlaufen, bis sie den hohen Qualitätsansprüchen der Brüder genügen.  Im Jahr verarbeitet das Unternehmen inzwischen 45.000 Meter gebrauchten Feuerwehrschlauch, dem damit ein zweites Leben als </w:t>
      </w:r>
      <w:proofErr w:type="spellStart"/>
      <w:r>
        <w:rPr>
          <w:rFonts w:ascii="Arial Narrow" w:eastAsia="Arial Narrow" w:hAnsi="Arial Narrow" w:cs="Arial Narrow"/>
          <w:sz w:val="22"/>
          <w:szCs w:val="22"/>
        </w:rPr>
        <w:t>stylisches</w:t>
      </w:r>
      <w:proofErr w:type="spellEnd"/>
      <w:r>
        <w:rPr>
          <w:rFonts w:ascii="Arial Narrow" w:eastAsia="Arial Narrow" w:hAnsi="Arial Narrow" w:cs="Arial Narrow"/>
          <w:sz w:val="22"/>
          <w:szCs w:val="22"/>
        </w:rPr>
        <w:t xml:space="preserve"> Unikat eingehaucht wird. Eines dieser Unikate ist die seit März 2021 erhältliche Hip Bag Ollie. Ollie ist nicht nur aus gebrauchtem Feuerwehrschlauch in der Mitte, sondern auch aus recyceltem PET-Gewebe an den Seiten gefertigt. Er ist hierdurch einerseits eine Designvariante zur bereits etablierten Hip Bag Otis. Gleichzeitig ist er auch größer und durch das flexible PET-Gewebe dennoch robust und leicht. „Unser Ziel ist es, möglichst viele Bestandteile unserer Produkte aus nachhaltig gefertigten – im Bestfall recycelten – Rohmaterialien herzustellen“, berichtet Robert </w:t>
      </w:r>
      <w:proofErr w:type="spellStart"/>
      <w:r>
        <w:rPr>
          <w:rFonts w:ascii="Arial Narrow" w:eastAsia="Arial Narrow" w:hAnsi="Arial Narrow" w:cs="Arial Narrow"/>
          <w:sz w:val="22"/>
          <w:szCs w:val="22"/>
        </w:rPr>
        <w:t>Klüsener</w:t>
      </w:r>
      <w:proofErr w:type="spellEnd"/>
      <w:r>
        <w:rPr>
          <w:rFonts w:ascii="Arial Narrow" w:eastAsia="Arial Narrow" w:hAnsi="Arial Narrow" w:cs="Arial Narrow"/>
          <w:sz w:val="22"/>
          <w:szCs w:val="22"/>
        </w:rPr>
        <w:t xml:space="preserve">, Martins Bruder und ebenfalls Geschäftsführer bei </w:t>
      </w:r>
      <w:proofErr w:type="spellStart"/>
      <w:r>
        <w:rPr>
          <w:rFonts w:ascii="Arial Narrow" w:eastAsia="Arial Narrow" w:hAnsi="Arial Narrow" w:cs="Arial Narrow"/>
          <w:sz w:val="22"/>
          <w:szCs w:val="22"/>
        </w:rPr>
        <w:t>Feuerwear</w:t>
      </w:r>
      <w:proofErr w:type="spellEnd"/>
      <w:r>
        <w:rPr>
          <w:rFonts w:ascii="Arial Narrow" w:eastAsia="Arial Narrow" w:hAnsi="Arial Narrow" w:cs="Arial Narrow"/>
          <w:sz w:val="22"/>
          <w:szCs w:val="22"/>
        </w:rPr>
        <w:t xml:space="preserve">. Eine Herausforderung, die gar nicht mal so einfach zu bewältigen ist, wie sich im täglichen </w:t>
      </w:r>
      <w:proofErr w:type="spellStart"/>
      <w:r>
        <w:rPr>
          <w:rFonts w:ascii="Arial Narrow" w:eastAsia="Arial Narrow" w:hAnsi="Arial Narrow" w:cs="Arial Narrow"/>
          <w:sz w:val="22"/>
          <w:szCs w:val="22"/>
        </w:rPr>
        <w:t>Doing</w:t>
      </w:r>
      <w:proofErr w:type="spellEnd"/>
      <w:r>
        <w:rPr>
          <w:rFonts w:ascii="Arial Narrow" w:eastAsia="Arial Narrow" w:hAnsi="Arial Narrow" w:cs="Arial Narrow"/>
          <w:sz w:val="22"/>
          <w:szCs w:val="22"/>
        </w:rPr>
        <w:t xml:space="preserve"> zeigt. Denn natürlich müssen auch die gebrauchten Rohstoffe den hohen Qualitätsanforderungen von </w:t>
      </w:r>
      <w:proofErr w:type="spellStart"/>
      <w:r>
        <w:rPr>
          <w:rFonts w:ascii="Arial Narrow" w:eastAsia="Arial Narrow" w:hAnsi="Arial Narrow" w:cs="Arial Narrow"/>
          <w:sz w:val="22"/>
          <w:szCs w:val="22"/>
        </w:rPr>
        <w:t>Feuerwear</w:t>
      </w:r>
      <w:proofErr w:type="spellEnd"/>
      <w:r>
        <w:rPr>
          <w:rFonts w:ascii="Arial Narrow" w:eastAsia="Arial Narrow" w:hAnsi="Arial Narrow" w:cs="Arial Narrow"/>
          <w:sz w:val="22"/>
          <w:szCs w:val="22"/>
        </w:rPr>
        <w:t xml:space="preserve"> standhalten und selbst schon möglichst nachhaltig produziert sein. Um auch die Transportwege klein zu halten, legt </w:t>
      </w:r>
      <w:proofErr w:type="spellStart"/>
      <w:r>
        <w:rPr>
          <w:rFonts w:ascii="Arial Narrow" w:eastAsia="Arial Narrow" w:hAnsi="Arial Narrow" w:cs="Arial Narrow"/>
          <w:sz w:val="22"/>
          <w:szCs w:val="22"/>
        </w:rPr>
        <w:t>Feuerwear</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wert</w:t>
      </w:r>
      <w:proofErr w:type="spellEnd"/>
      <w:r>
        <w:rPr>
          <w:rFonts w:ascii="Arial Narrow" w:eastAsia="Arial Narrow" w:hAnsi="Arial Narrow" w:cs="Arial Narrow"/>
          <w:sz w:val="22"/>
          <w:szCs w:val="22"/>
        </w:rPr>
        <w:t xml:space="preserve"> auf möglichst regionale, bzw. nationale Partner und Lieferanten. „Unsere Schläuche stammen beispielsweise alle aus deutschen Feuerwehrwachen “, informiert Robert </w:t>
      </w:r>
      <w:proofErr w:type="spellStart"/>
      <w:r>
        <w:rPr>
          <w:rFonts w:ascii="Arial Narrow" w:eastAsia="Arial Narrow" w:hAnsi="Arial Narrow" w:cs="Arial Narrow"/>
          <w:sz w:val="22"/>
          <w:szCs w:val="22"/>
        </w:rPr>
        <w:t>Klüsener</w:t>
      </w:r>
      <w:proofErr w:type="spellEnd"/>
      <w:r>
        <w:rPr>
          <w:rFonts w:ascii="Arial Narrow" w:eastAsia="Arial Narrow" w:hAnsi="Arial Narrow" w:cs="Arial Narrow"/>
          <w:sz w:val="22"/>
          <w:szCs w:val="22"/>
        </w:rPr>
        <w:t xml:space="preserve">. Da wundert es nicht, dass auch bei der Wahl des Lieferanten des recycelten PET-Gewebes Wert auf einen in Deutschland ansässigen Partner gelegt wurde. Und obendrein sollte dieser auch noch möglichst nachhaltig fertigen. Nach intensiver Recherche und Einarbeitung in das Thema ist </w:t>
      </w:r>
      <w:proofErr w:type="spellStart"/>
      <w:r>
        <w:rPr>
          <w:rFonts w:ascii="Arial Narrow" w:eastAsia="Arial Narrow" w:hAnsi="Arial Narrow" w:cs="Arial Narrow"/>
          <w:sz w:val="22"/>
          <w:szCs w:val="22"/>
        </w:rPr>
        <w:t>Feuerwear</w:t>
      </w:r>
      <w:proofErr w:type="spellEnd"/>
      <w:r>
        <w:rPr>
          <w:rFonts w:ascii="Arial Narrow" w:eastAsia="Arial Narrow" w:hAnsi="Arial Narrow" w:cs="Arial Narrow"/>
          <w:sz w:val="22"/>
          <w:szCs w:val="22"/>
        </w:rPr>
        <w:t xml:space="preserve"> fündig geworden und hat nun einen Partner an der Seite, der mit spinndüsengefärbtem Garn aus PET-Flaschen das passende Gewebe webt.</w:t>
      </w:r>
    </w:p>
    <w:p w14:paraId="76D32C05" w14:textId="77777777" w:rsidR="00C84210" w:rsidRDefault="00C84210" w:rsidP="00C84210">
      <w:pPr>
        <w:spacing w:after="120" w:line="360" w:lineRule="auto"/>
        <w:ind w:left="-284"/>
        <w:jc w:val="both"/>
        <w:rPr>
          <w:rFonts w:ascii="Arial Narrow" w:eastAsia="Arial Narrow" w:hAnsi="Arial Narrow" w:cs="Arial Narrow"/>
          <w:b/>
          <w:sz w:val="22"/>
          <w:szCs w:val="22"/>
        </w:rPr>
      </w:pPr>
      <w:r>
        <w:rPr>
          <w:rFonts w:ascii="Arial Narrow" w:eastAsia="Arial Narrow" w:hAnsi="Arial Narrow" w:cs="Arial Narrow"/>
          <w:b/>
          <w:sz w:val="22"/>
          <w:szCs w:val="22"/>
        </w:rPr>
        <w:t>Gewebe aus spinndüsengefärbtem PET-Garn: weniger Wasserverbrauch bei besserer Farbqualität</w:t>
      </w:r>
    </w:p>
    <w:p w14:paraId="1E4CBA4C" w14:textId="77777777" w:rsidR="00C84210" w:rsidRDefault="00C84210" w:rsidP="00C84210">
      <w:pPr>
        <w:spacing w:after="120" w:line="360" w:lineRule="auto"/>
        <w:ind w:left="-284"/>
        <w:jc w:val="both"/>
        <w:rPr>
          <w:rFonts w:ascii="Arial Narrow" w:eastAsia="Arial Narrow" w:hAnsi="Arial Narrow" w:cs="Arial Narrow"/>
          <w:sz w:val="22"/>
          <w:szCs w:val="22"/>
        </w:rPr>
      </w:pPr>
      <w:r>
        <w:rPr>
          <w:rFonts w:ascii="Arial Narrow" w:eastAsia="Arial Narrow" w:hAnsi="Arial Narrow" w:cs="Arial Narrow"/>
          <w:sz w:val="22"/>
          <w:szCs w:val="22"/>
        </w:rPr>
        <w:t xml:space="preserve">Herkömmliches Garn wird zuerst gesponnen und anschließend gefärbt. Ein Prozess, bei dem enorm viel Wasser verbraucht wird. Hinzu kommt dann noch der </w:t>
      </w:r>
      <w:proofErr w:type="spellStart"/>
      <w:r>
        <w:rPr>
          <w:rFonts w:ascii="Arial Narrow" w:eastAsia="Arial Narrow" w:hAnsi="Arial Narrow" w:cs="Arial Narrow"/>
          <w:sz w:val="22"/>
          <w:szCs w:val="22"/>
        </w:rPr>
        <w:t>Fixierer</w:t>
      </w:r>
      <w:proofErr w:type="spellEnd"/>
      <w:r>
        <w:rPr>
          <w:rFonts w:ascii="Arial Narrow" w:eastAsia="Arial Narrow" w:hAnsi="Arial Narrow" w:cs="Arial Narrow"/>
          <w:sz w:val="22"/>
          <w:szCs w:val="22"/>
        </w:rPr>
        <w:t xml:space="preserve">, damit die Farbe nicht auswäscht. All das entfällt bei der Spinndüsenfärbung, da hier die Farbe fest mit dem Garn verbunden ist. Denn bei diesem Verfahren werden dem </w:t>
      </w:r>
      <w:proofErr w:type="spellStart"/>
      <w:r>
        <w:rPr>
          <w:rFonts w:ascii="Arial Narrow" w:eastAsia="Arial Narrow" w:hAnsi="Arial Narrow" w:cs="Arial Narrow"/>
          <w:sz w:val="22"/>
          <w:szCs w:val="22"/>
        </w:rPr>
        <w:t>geschredderten</w:t>
      </w:r>
      <w:proofErr w:type="spellEnd"/>
      <w:r>
        <w:rPr>
          <w:rFonts w:ascii="Arial Narrow" w:eastAsia="Arial Narrow" w:hAnsi="Arial Narrow" w:cs="Arial Narrow"/>
          <w:sz w:val="22"/>
          <w:szCs w:val="22"/>
        </w:rPr>
        <w:t xml:space="preserve"> PET, bevor es zu Garn verschmolzen wird, die schwarzen Farbpigmente zugesetzt und ordentlich vermischt. Gemeinsam verschmolzen, entsteht so ein farbechtes und schonend hergestelltes Garn, aus dem hinterher robuster Stoff gewebt wird. Pro </w:t>
      </w:r>
      <w:proofErr w:type="spellStart"/>
      <w:r>
        <w:rPr>
          <w:rFonts w:ascii="Arial Narrow" w:eastAsia="Arial Narrow" w:hAnsi="Arial Narrow" w:cs="Arial Narrow"/>
          <w:sz w:val="22"/>
          <w:szCs w:val="22"/>
        </w:rPr>
        <w:t>Laufenmeter</w:t>
      </w:r>
      <w:proofErr w:type="spellEnd"/>
      <w:r>
        <w:rPr>
          <w:rFonts w:ascii="Arial Narrow" w:eastAsia="Arial Narrow" w:hAnsi="Arial Narrow" w:cs="Arial Narrow"/>
          <w:sz w:val="22"/>
          <w:szCs w:val="22"/>
        </w:rPr>
        <w:t xml:space="preserve"> werden dadurch je nach Gewebestärke zwischen 10 und 22 PET-Flaschen bei einer Warenbreite von 150 cm wiederverwertet.</w:t>
      </w:r>
    </w:p>
    <w:p w14:paraId="0093C078" w14:textId="77777777" w:rsidR="00C84210" w:rsidRDefault="00C84210" w:rsidP="00C84210">
      <w:pPr>
        <w:spacing w:after="120" w:line="360" w:lineRule="auto"/>
        <w:ind w:left="-284"/>
        <w:jc w:val="both"/>
        <w:rPr>
          <w:rFonts w:ascii="Arial Narrow" w:eastAsia="Arial Narrow" w:hAnsi="Arial Narrow" w:cs="Arial Narrow"/>
          <w:b/>
          <w:sz w:val="22"/>
          <w:szCs w:val="22"/>
        </w:rPr>
      </w:pPr>
      <w:r>
        <w:rPr>
          <w:rFonts w:ascii="Arial Narrow" w:eastAsia="Arial Narrow" w:hAnsi="Arial Narrow" w:cs="Arial Narrow"/>
          <w:b/>
          <w:sz w:val="22"/>
          <w:szCs w:val="22"/>
        </w:rPr>
        <w:lastRenderedPageBreak/>
        <w:t xml:space="preserve">Warum PET-Recycling (nicht nur für </w:t>
      </w:r>
      <w:proofErr w:type="spellStart"/>
      <w:r>
        <w:rPr>
          <w:rFonts w:ascii="Arial Narrow" w:eastAsia="Arial Narrow" w:hAnsi="Arial Narrow" w:cs="Arial Narrow"/>
          <w:b/>
          <w:sz w:val="22"/>
          <w:szCs w:val="22"/>
        </w:rPr>
        <w:t>Feuerwear</w:t>
      </w:r>
      <w:proofErr w:type="spellEnd"/>
      <w:r>
        <w:rPr>
          <w:rFonts w:ascii="Arial Narrow" w:eastAsia="Arial Narrow" w:hAnsi="Arial Narrow" w:cs="Arial Narrow"/>
          <w:b/>
          <w:sz w:val="22"/>
          <w:szCs w:val="22"/>
        </w:rPr>
        <w:t>) so wichtig ist</w:t>
      </w:r>
    </w:p>
    <w:p w14:paraId="3F4B5A51" w14:textId="77777777" w:rsidR="00C84210" w:rsidRDefault="00C84210" w:rsidP="00C84210">
      <w:pPr>
        <w:spacing w:after="120" w:line="360" w:lineRule="auto"/>
        <w:ind w:left="-284"/>
        <w:jc w:val="both"/>
        <w:rPr>
          <w:rFonts w:ascii="Arial Narrow" w:eastAsia="Arial Narrow" w:hAnsi="Arial Narrow" w:cs="Arial Narrow"/>
          <w:sz w:val="22"/>
          <w:szCs w:val="22"/>
        </w:rPr>
      </w:pPr>
      <w:r>
        <w:rPr>
          <w:rFonts w:ascii="Arial Narrow" w:eastAsia="Arial Narrow" w:hAnsi="Arial Narrow" w:cs="Arial Narrow"/>
          <w:sz w:val="22"/>
          <w:szCs w:val="22"/>
        </w:rPr>
        <w:t xml:space="preserve">Schätzungen gehen davon aus, dass es zwischen 400 und 450 Jahren dauert, bis eine PET-Flasche abgebaut ist. Will man das Material nicht verbrennen und die Umwelt nicht mit einem langwierigen Verrottungsprozess belasten, bietet das Recycling von PET-Flaschen eine gute Alternative, um die Umwelt zu schonen. Durch die Wiederverwertung von PET wird außerdem der Einsatz von Erdöl verringert, was zur Herstellung von PET benötigt wird. “Der Umweltschutz und die Schonung natürlicher Ressourcen sollte jedem Menschen am Herzen liegen”, appelliert Martin </w:t>
      </w:r>
      <w:proofErr w:type="spellStart"/>
      <w:r>
        <w:rPr>
          <w:rFonts w:ascii="Arial Narrow" w:eastAsia="Arial Narrow" w:hAnsi="Arial Narrow" w:cs="Arial Narrow"/>
          <w:sz w:val="22"/>
          <w:szCs w:val="22"/>
        </w:rPr>
        <w:t>Klüsener</w:t>
      </w:r>
      <w:proofErr w:type="spellEnd"/>
      <w:r>
        <w:rPr>
          <w:rFonts w:ascii="Arial Narrow" w:eastAsia="Arial Narrow" w:hAnsi="Arial Narrow" w:cs="Arial Narrow"/>
          <w:sz w:val="22"/>
          <w:szCs w:val="22"/>
        </w:rPr>
        <w:t xml:space="preserve"> und fügt hinzu: “Wir von </w:t>
      </w:r>
      <w:proofErr w:type="spellStart"/>
      <w:r>
        <w:rPr>
          <w:rFonts w:ascii="Arial Narrow" w:eastAsia="Arial Narrow" w:hAnsi="Arial Narrow" w:cs="Arial Narrow"/>
          <w:sz w:val="22"/>
          <w:szCs w:val="22"/>
        </w:rPr>
        <w:t>Feuerwear</w:t>
      </w:r>
      <w:proofErr w:type="spellEnd"/>
      <w:r>
        <w:rPr>
          <w:rFonts w:ascii="Arial Narrow" w:eastAsia="Arial Narrow" w:hAnsi="Arial Narrow" w:cs="Arial Narrow"/>
          <w:sz w:val="22"/>
          <w:szCs w:val="22"/>
        </w:rPr>
        <w:t xml:space="preserve"> sind uns unserer Verantwortung bewusst und setzen alles daran, der Umwelt durch unser Handeln möglichst wenig zu schaden.” </w:t>
      </w:r>
    </w:p>
    <w:p w14:paraId="48D49B09" w14:textId="77777777" w:rsidR="00C84210" w:rsidRDefault="00C84210" w:rsidP="00C84210">
      <w:pPr>
        <w:spacing w:after="120" w:line="360" w:lineRule="auto"/>
        <w:ind w:left="-284"/>
        <w:jc w:val="both"/>
        <w:rPr>
          <w:rFonts w:ascii="Arial Narrow" w:eastAsia="Arial Narrow" w:hAnsi="Arial Narrow" w:cs="Arial Narrow"/>
          <w:b/>
          <w:sz w:val="22"/>
          <w:szCs w:val="22"/>
        </w:rPr>
      </w:pPr>
      <w:r>
        <w:rPr>
          <w:rFonts w:ascii="Arial Narrow" w:eastAsia="Arial Narrow" w:hAnsi="Arial Narrow" w:cs="Arial Narrow"/>
          <w:b/>
          <w:sz w:val="22"/>
          <w:szCs w:val="22"/>
        </w:rPr>
        <w:t>Langlebige Produkte mit bleibendem Wert</w:t>
      </w:r>
    </w:p>
    <w:p w14:paraId="1F4C83C2" w14:textId="320B1595" w:rsidR="00C84210" w:rsidRDefault="00C84210" w:rsidP="00C84210">
      <w:pPr>
        <w:spacing w:after="120" w:line="360" w:lineRule="auto"/>
        <w:ind w:left="-284"/>
        <w:jc w:val="both"/>
        <w:rPr>
          <w:rFonts w:ascii="Arial Narrow" w:eastAsia="Arial Narrow" w:hAnsi="Arial Narrow" w:cs="Arial Narrow"/>
          <w:sz w:val="22"/>
          <w:szCs w:val="22"/>
        </w:rPr>
      </w:pPr>
      <w:r>
        <w:rPr>
          <w:rFonts w:ascii="Arial Narrow" w:eastAsia="Arial Narrow" w:hAnsi="Arial Narrow" w:cs="Arial Narrow"/>
          <w:sz w:val="22"/>
          <w:szCs w:val="22"/>
        </w:rPr>
        <w:t xml:space="preserve">„Wir sind immer auf der Suche nach neuen Partnern und Lieferanten, die uns gebrauchte Rohware, oder aus recyceltem Rohstoff gefertigte Teile, für unsere Produkte zuliefern können“, berichten die beiden Geschäftsführer. Denn das Ziel von </w:t>
      </w:r>
      <w:proofErr w:type="spellStart"/>
      <w:r>
        <w:rPr>
          <w:rFonts w:ascii="Arial Narrow" w:eastAsia="Arial Narrow" w:hAnsi="Arial Narrow" w:cs="Arial Narrow"/>
          <w:sz w:val="22"/>
          <w:szCs w:val="22"/>
        </w:rPr>
        <w:t>Feuerwear</w:t>
      </w:r>
      <w:proofErr w:type="spellEnd"/>
      <w:r>
        <w:rPr>
          <w:rFonts w:ascii="Arial Narrow" w:eastAsia="Arial Narrow" w:hAnsi="Arial Narrow" w:cs="Arial Narrow"/>
          <w:sz w:val="22"/>
          <w:szCs w:val="22"/>
        </w:rPr>
        <w:t xml:space="preserve"> ist es, möglichst viele Bestandteile der Produkte aus wiederverwendeten Materialien herzustellen und somit langlebige Produkte mit bleibendem Wert zu schaffen. Diesen Qualitätsstandards kann nicht jedes Produkt so einfach standhalten. „Ein Produkt ist erst dann nachhaltig, wenn es auch lange hält und das tut es nicht, wenn das Rohmaterial von mangelnder Qualität ist.“ Mit der neuen Hip Bag Ollie und dem eingesetzten PET-Gewebe ist ein weiterer Schritt in Sachen Nachhaltigkeit erreicht. So wundert es nicht, dass das PET-Recyclingmaterial jetzt auch in vielen weiteren Produkten zum Einsatz kommt. Auch an Hip Bag Otis, Sporttasche Harris, </w:t>
      </w:r>
      <w:proofErr w:type="spellStart"/>
      <w:r>
        <w:rPr>
          <w:rFonts w:ascii="Arial Narrow" w:eastAsia="Arial Narrow" w:hAnsi="Arial Narrow" w:cs="Arial Narrow"/>
          <w:sz w:val="22"/>
          <w:szCs w:val="22"/>
        </w:rPr>
        <w:t>Clutch</w:t>
      </w:r>
      <w:proofErr w:type="spellEnd"/>
      <w:r>
        <w:rPr>
          <w:rFonts w:ascii="Arial Narrow" w:eastAsia="Arial Narrow" w:hAnsi="Arial Narrow" w:cs="Arial Narrow"/>
          <w:sz w:val="22"/>
          <w:szCs w:val="22"/>
        </w:rPr>
        <w:t xml:space="preserve"> Charlie, Kulturbeutel Henry und Federmäppchen Paul wird es bereits verarbeitet. </w:t>
      </w:r>
    </w:p>
    <w:p w14:paraId="6E47C719" w14:textId="77777777" w:rsidR="00506802" w:rsidRDefault="00506802" w:rsidP="00C84210">
      <w:pPr>
        <w:spacing w:after="120" w:line="360" w:lineRule="auto"/>
        <w:ind w:left="-284"/>
        <w:jc w:val="both"/>
        <w:rPr>
          <w:rFonts w:ascii="Arial Narrow" w:eastAsia="Arial Narrow" w:hAnsi="Arial Narrow" w:cs="Arial Narrow"/>
          <w:sz w:val="22"/>
          <w:szCs w:val="22"/>
        </w:rPr>
      </w:pPr>
    </w:p>
    <w:p w14:paraId="52E689D3" w14:textId="35F39E56" w:rsidR="00D565F4" w:rsidRDefault="00D565F4" w:rsidP="00A03923">
      <w:pPr>
        <w:spacing w:after="120" w:line="360" w:lineRule="auto"/>
        <w:ind w:left="-284"/>
        <w:jc w:val="both"/>
        <w:rPr>
          <w:rStyle w:val="Hyperlink"/>
          <w:rFonts w:ascii="Arial Narrow" w:hAnsi="Arial Narrow"/>
          <w:sz w:val="22"/>
          <w:szCs w:val="22"/>
        </w:rPr>
      </w:pPr>
      <w:r>
        <w:rPr>
          <w:rStyle w:val="Hyperlink"/>
          <w:rFonts w:ascii="Arial Narrow" w:hAnsi="Arial Narrow"/>
          <w:color w:val="auto"/>
          <w:sz w:val="22"/>
          <w:szCs w:val="22"/>
          <w:u w:val="none"/>
        </w:rPr>
        <w:t>Weitere</w:t>
      </w:r>
      <w:r w:rsidR="000667E4" w:rsidRPr="000667E4">
        <w:rPr>
          <w:rStyle w:val="Hyperlink"/>
          <w:rFonts w:ascii="Arial Narrow" w:hAnsi="Arial Narrow"/>
          <w:color w:val="auto"/>
          <w:sz w:val="22"/>
          <w:szCs w:val="22"/>
          <w:u w:val="none"/>
        </w:rPr>
        <w:t xml:space="preserve"> Infos </w:t>
      </w:r>
      <w:r>
        <w:rPr>
          <w:rStyle w:val="Hyperlink"/>
          <w:rFonts w:ascii="Arial Narrow" w:hAnsi="Arial Narrow"/>
          <w:color w:val="auto"/>
          <w:sz w:val="22"/>
          <w:szCs w:val="22"/>
          <w:u w:val="none"/>
        </w:rPr>
        <w:t xml:space="preserve">unter </w:t>
      </w:r>
      <w:hyperlink r:id="rId8" w:history="1">
        <w:r>
          <w:rPr>
            <w:rStyle w:val="Hyperlink"/>
            <w:rFonts w:ascii="Arial Narrow" w:hAnsi="Arial Narrow"/>
            <w:sz w:val="22"/>
            <w:szCs w:val="22"/>
          </w:rPr>
          <w:t>www.feuerwear.de</w:t>
        </w:r>
      </w:hyperlink>
    </w:p>
    <w:p w14:paraId="76572623" w14:textId="49FC2199" w:rsidR="000667E4" w:rsidRDefault="00597299" w:rsidP="00C84210">
      <w:pPr>
        <w:spacing w:after="120" w:line="360" w:lineRule="auto"/>
        <w:ind w:left="-284"/>
        <w:jc w:val="both"/>
        <w:rPr>
          <w:rStyle w:val="Hyperlink"/>
          <w:rFonts w:ascii="Arial Narrow" w:hAnsi="Arial Narrow"/>
          <w:sz w:val="22"/>
          <w:szCs w:val="22"/>
        </w:rPr>
      </w:pPr>
      <w:r>
        <w:rPr>
          <w:rStyle w:val="Hyperlink"/>
          <w:rFonts w:ascii="Arial Narrow" w:hAnsi="Arial Narrow"/>
          <w:color w:val="auto"/>
          <w:sz w:val="22"/>
          <w:szCs w:val="22"/>
          <w:u w:val="none"/>
        </w:rPr>
        <w:t xml:space="preserve">Bildmaterial gibt es </w:t>
      </w:r>
      <w:hyperlink r:id="rId9" w:history="1">
        <w:r w:rsidRPr="00597299">
          <w:rPr>
            <w:rStyle w:val="Hyperlink"/>
            <w:rFonts w:ascii="Arial Narrow" w:hAnsi="Arial Narrow"/>
            <w:sz w:val="22"/>
            <w:szCs w:val="22"/>
          </w:rPr>
          <w:t>zum Download</w:t>
        </w:r>
      </w:hyperlink>
    </w:p>
    <w:p w14:paraId="3B9DCEEA" w14:textId="477A7F53" w:rsidR="00506802" w:rsidRDefault="00506802">
      <w:pPr>
        <w:rPr>
          <w:rStyle w:val="Hyperlink"/>
          <w:rFonts w:ascii="Arial Narrow" w:hAnsi="Arial Narrow"/>
          <w:sz w:val="22"/>
          <w:szCs w:val="22"/>
        </w:rPr>
      </w:pPr>
      <w:r>
        <w:rPr>
          <w:rStyle w:val="Hyperlink"/>
          <w:rFonts w:ascii="Arial Narrow" w:hAnsi="Arial Narrow"/>
          <w:sz w:val="22"/>
          <w:szCs w:val="22"/>
        </w:rPr>
        <w:br w:type="page"/>
      </w:r>
    </w:p>
    <w:p w14:paraId="48836172" w14:textId="77777777" w:rsidR="000667E4" w:rsidRPr="000667E4" w:rsidRDefault="00690BD2" w:rsidP="000667E4">
      <w:pPr>
        <w:spacing w:after="60"/>
        <w:ind w:left="-284"/>
        <w:jc w:val="both"/>
        <w:rPr>
          <w:rFonts w:ascii="Arial Narrow" w:hAnsi="Arial Narrow"/>
          <w:b/>
          <w:bCs/>
          <w:color w:val="0000FF"/>
          <w:u w:val="single"/>
        </w:rPr>
      </w:pPr>
      <w:r w:rsidRPr="000667E4">
        <w:rPr>
          <w:rFonts w:ascii="Arial Narrow" w:hAnsi="Arial Narrow"/>
          <w:b/>
          <w:bCs/>
          <w:sz w:val="20"/>
          <w:szCs w:val="20"/>
        </w:rPr>
        <w:lastRenderedPageBreak/>
        <w:t xml:space="preserve">Über </w:t>
      </w:r>
      <w:proofErr w:type="spellStart"/>
      <w:r w:rsidRPr="000667E4">
        <w:rPr>
          <w:rFonts w:ascii="Arial Narrow" w:hAnsi="Arial Narrow"/>
          <w:b/>
          <w:bCs/>
          <w:sz w:val="20"/>
          <w:szCs w:val="20"/>
        </w:rPr>
        <w:t>Feuerwear</w:t>
      </w:r>
      <w:proofErr w:type="spellEnd"/>
    </w:p>
    <w:p w14:paraId="549C6E4E" w14:textId="18E908D6" w:rsidR="000667E4" w:rsidRPr="000667E4" w:rsidRDefault="00690BD2" w:rsidP="000667E4">
      <w:pPr>
        <w:spacing w:after="60"/>
        <w:ind w:left="-284"/>
        <w:jc w:val="both"/>
        <w:rPr>
          <w:rFonts w:ascii="Arial Narrow" w:hAnsi="Arial Narrow"/>
          <w:color w:val="0000FF"/>
          <w:u w:val="single"/>
        </w:rPr>
      </w:pPr>
      <w:r w:rsidRPr="000667E4">
        <w:rPr>
          <w:rFonts w:ascii="Arial Narrow" w:hAnsi="Arial Narrow"/>
          <w:sz w:val="20"/>
          <w:szCs w:val="20"/>
        </w:rPr>
        <w:t>Die Firma Feuerwear wurde 2005 von Martin Klüsener gegründet. Seit 2008 führt er mit seinem Bruder Robert Klüsener zusammen die Feuerwear GmbH &amp; Co. KG. Das Label gestaltet und produziert hochwertige Taschen,</w:t>
      </w:r>
      <w:r w:rsidR="000667E4" w:rsidRPr="000667E4">
        <w:rPr>
          <w:rFonts w:ascii="Arial Narrow" w:hAnsi="Arial Narrow"/>
          <w:sz w:val="20"/>
          <w:szCs w:val="20"/>
        </w:rPr>
        <w:t xml:space="preserve"> </w:t>
      </w:r>
      <w:r w:rsidRPr="000667E4">
        <w:rPr>
          <w:rFonts w:ascii="Arial Narrow" w:hAnsi="Arial Narrow"/>
          <w:sz w:val="20"/>
          <w:szCs w:val="20"/>
        </w:rPr>
        <w:t>Rucksäcke und ausgefallene Accessoires aus gebrauchten Feuerwehrschläuchen, die sonst als Abfall die Umwelt belasten würden. Dieses Konzept wird als Upcycling bezeichnet. Dank unterschiedlicher Aufdrucke und</w:t>
      </w:r>
      <w:r w:rsidR="00DB5EC6" w:rsidRPr="000667E4">
        <w:rPr>
          <w:rFonts w:ascii="Arial Narrow" w:hAnsi="Arial Narrow"/>
          <w:sz w:val="20"/>
          <w:szCs w:val="20"/>
        </w:rPr>
        <w:t xml:space="preserve"> </w:t>
      </w:r>
      <w:r w:rsidRPr="000667E4">
        <w:rPr>
          <w:rFonts w:ascii="Arial Narrow" w:hAnsi="Arial Narrow"/>
          <w:sz w:val="20"/>
          <w:szCs w:val="20"/>
        </w:rPr>
        <w:t>Einsatzspuren ist jedes der handgefertigten Produkte ein Unikat. Dabei klingt die Auflistung des Sortiments – Scott, Dan, Bill &amp; Co. – wie die Besetzung einer amerikanischen Löschzug-Staffel. Als Modeartikel und Technik-Zubehör hat sich die Feuerwear-Mannschaft fest etabliert. </w:t>
      </w:r>
    </w:p>
    <w:p w14:paraId="050DF73F" w14:textId="77777777" w:rsidR="000667E4" w:rsidRPr="000667E4" w:rsidRDefault="00690BD2" w:rsidP="000667E4">
      <w:pPr>
        <w:spacing w:after="60"/>
        <w:ind w:left="-284"/>
        <w:jc w:val="both"/>
        <w:rPr>
          <w:rFonts w:ascii="Arial Narrow" w:hAnsi="Arial Narrow"/>
          <w:color w:val="0000FF"/>
          <w:u w:val="single"/>
        </w:rPr>
      </w:pPr>
      <w:r w:rsidRPr="000667E4">
        <w:rPr>
          <w:rFonts w:ascii="Arial Narrow" w:hAnsi="Arial Narrow"/>
          <w:sz w:val="20"/>
          <w:szCs w:val="20"/>
        </w:rPr>
        <w:t xml:space="preserve">Das Thema Nachhaltigkeit ist von Beginn </w:t>
      </w:r>
      <w:proofErr w:type="gramStart"/>
      <w:r w:rsidRPr="000667E4">
        <w:rPr>
          <w:rFonts w:ascii="Arial Narrow" w:hAnsi="Arial Narrow"/>
          <w:sz w:val="20"/>
          <w:szCs w:val="20"/>
        </w:rPr>
        <w:t>an zentraler Bestandteil</w:t>
      </w:r>
      <w:proofErr w:type="gramEnd"/>
      <w:r w:rsidRPr="000667E4">
        <w:rPr>
          <w:rFonts w:ascii="Arial Narrow" w:hAnsi="Arial Narrow"/>
          <w:sz w:val="20"/>
          <w:szCs w:val="20"/>
        </w:rPr>
        <w:t xml:space="preserve"> der Unternehmensphilosophie: So werden die CO</w:t>
      </w:r>
      <w:r w:rsidRPr="000667E4">
        <w:rPr>
          <w:rFonts w:ascii="Arial Narrow" w:hAnsi="Arial Narrow"/>
          <w:sz w:val="20"/>
          <w:szCs w:val="20"/>
          <w:vertAlign w:val="subscript"/>
        </w:rPr>
        <w:t>2</w:t>
      </w:r>
      <w:r w:rsidRPr="000667E4">
        <w:rPr>
          <w:rFonts w:ascii="Arial Narrow" w:hAnsi="Arial Narrow"/>
          <w:sz w:val="20"/>
          <w:szCs w:val="20"/>
        </w:rPr>
        <w:t>-Emissionen, die beim Versand und Transport der Ware entstehen, über „</w:t>
      </w:r>
      <w:proofErr w:type="spellStart"/>
      <w:r w:rsidRPr="000667E4">
        <w:rPr>
          <w:rFonts w:ascii="Arial Narrow" w:hAnsi="Arial Narrow"/>
          <w:sz w:val="20"/>
          <w:szCs w:val="20"/>
        </w:rPr>
        <w:t>atmosfair</w:t>
      </w:r>
      <w:proofErr w:type="spellEnd"/>
      <w:r w:rsidRPr="000667E4">
        <w:rPr>
          <w:rFonts w:ascii="Arial Narrow" w:hAnsi="Arial Narrow"/>
          <w:sz w:val="20"/>
          <w:szCs w:val="20"/>
        </w:rPr>
        <w:t xml:space="preserve">“ ausgeglichen. </w:t>
      </w:r>
      <w:proofErr w:type="spellStart"/>
      <w:r w:rsidRPr="000667E4">
        <w:rPr>
          <w:rFonts w:ascii="Arial Narrow" w:hAnsi="Arial Narrow"/>
          <w:sz w:val="20"/>
          <w:szCs w:val="20"/>
        </w:rPr>
        <w:t>Des</w:t>
      </w:r>
      <w:r w:rsidR="00DB5EC6" w:rsidRPr="000667E4">
        <w:rPr>
          <w:rFonts w:ascii="Arial Narrow" w:hAnsi="Arial Narrow"/>
          <w:sz w:val="20"/>
          <w:szCs w:val="20"/>
        </w:rPr>
        <w:t>w</w:t>
      </w:r>
      <w:r w:rsidRPr="000667E4">
        <w:rPr>
          <w:rFonts w:ascii="Arial Narrow" w:hAnsi="Arial Narrow"/>
          <w:sz w:val="20"/>
          <w:szCs w:val="20"/>
        </w:rPr>
        <w:t>eiteren</w:t>
      </w:r>
      <w:proofErr w:type="spellEnd"/>
      <w:r w:rsidRPr="000667E4">
        <w:rPr>
          <w:rFonts w:ascii="Arial Narrow" w:hAnsi="Arial Narrow"/>
          <w:sz w:val="20"/>
          <w:szCs w:val="20"/>
        </w:rPr>
        <w:t xml:space="preserve"> bezieht </w:t>
      </w:r>
      <w:proofErr w:type="spellStart"/>
      <w:r w:rsidRPr="000667E4">
        <w:rPr>
          <w:rFonts w:ascii="Arial Narrow" w:hAnsi="Arial Narrow"/>
          <w:sz w:val="20"/>
          <w:szCs w:val="20"/>
        </w:rPr>
        <w:t>Feuerwear</w:t>
      </w:r>
      <w:proofErr w:type="spellEnd"/>
      <w:r w:rsidRPr="000667E4">
        <w:rPr>
          <w:rFonts w:ascii="Arial Narrow" w:hAnsi="Arial Narrow"/>
          <w:sz w:val="20"/>
          <w:szCs w:val="20"/>
        </w:rPr>
        <w:t xml:space="preserve"> Ökostrom von Greenpeace Energy – konsequent ohne Kohle und Atomkraftwerk – und sorgt für eine schonende Reinigung der Schläuche. Eine Ökobilanz in Zusammenarbeit mit TÜV Rheinland</w:t>
      </w:r>
      <w:r w:rsidR="00DB5EC6" w:rsidRPr="000667E4">
        <w:rPr>
          <w:rFonts w:ascii="Arial Narrow" w:hAnsi="Arial Narrow"/>
          <w:sz w:val="20"/>
          <w:szCs w:val="20"/>
        </w:rPr>
        <w:t xml:space="preserve"> </w:t>
      </w:r>
      <w:r w:rsidRPr="000667E4">
        <w:rPr>
          <w:rFonts w:ascii="Arial Narrow" w:hAnsi="Arial Narrow"/>
          <w:sz w:val="20"/>
          <w:szCs w:val="20"/>
        </w:rPr>
        <w:t>liefert seit 2012 die Grundlage für weitere Optimierungen in Sachen Nachhaltigkeit.</w:t>
      </w:r>
      <w:r w:rsidR="00DB5EC6" w:rsidRPr="000667E4">
        <w:rPr>
          <w:rFonts w:ascii="Arial Narrow" w:hAnsi="Arial Narrow"/>
          <w:sz w:val="20"/>
          <w:szCs w:val="20"/>
        </w:rPr>
        <w:t xml:space="preserve"> </w:t>
      </w:r>
      <w:r w:rsidRPr="000667E4">
        <w:rPr>
          <w:rFonts w:ascii="Arial Narrow" w:hAnsi="Arial Narrow"/>
          <w:color w:val="000000"/>
          <w:sz w:val="20"/>
          <w:szCs w:val="20"/>
        </w:rPr>
        <w:t xml:space="preserve">Feuerwear-Unikate sind in zahlreichen Einzelhandelsgeschäften erhältlich, auch über Deutschlands Grenzen hinaus. Eine tagesaktuelle Übersicht aller Händler ist hier zu </w:t>
      </w:r>
      <w:r w:rsidRPr="000667E4">
        <w:rPr>
          <w:rFonts w:ascii="Arial Narrow" w:hAnsi="Arial Narrow"/>
          <w:sz w:val="20"/>
          <w:szCs w:val="20"/>
        </w:rPr>
        <w:t xml:space="preserve">finden: </w:t>
      </w:r>
      <w:hyperlink r:id="rId10" w:history="1">
        <w:r w:rsidRPr="000667E4">
          <w:rPr>
            <w:rStyle w:val="Hyperlink"/>
            <w:rFonts w:ascii="Arial Narrow" w:hAnsi="Arial Narrow" w:cs="Helvetica"/>
            <w:sz w:val="20"/>
            <w:szCs w:val="20"/>
          </w:rPr>
          <w:t>www.feuerwear.de/im-laden-kaufen</w:t>
        </w:r>
      </w:hyperlink>
      <w:r w:rsidRPr="000667E4">
        <w:rPr>
          <w:rFonts w:ascii="Arial Narrow" w:hAnsi="Arial Narrow"/>
          <w:sz w:val="20"/>
          <w:szCs w:val="20"/>
        </w:rPr>
        <w:t>.</w:t>
      </w:r>
      <w:r w:rsidRPr="000667E4">
        <w:rPr>
          <w:rFonts w:ascii="Arial Narrow" w:hAnsi="Arial Narrow"/>
          <w:color w:val="000000"/>
          <w:sz w:val="20"/>
          <w:szCs w:val="20"/>
        </w:rPr>
        <w:t xml:space="preserve"> </w:t>
      </w:r>
    </w:p>
    <w:p w14:paraId="5AAC45CC" w14:textId="3E500729" w:rsidR="0096703D" w:rsidRPr="000667E4" w:rsidRDefault="00690BD2" w:rsidP="000667E4">
      <w:pPr>
        <w:spacing w:after="60"/>
        <w:ind w:left="-284"/>
        <w:jc w:val="both"/>
        <w:rPr>
          <w:rFonts w:ascii="Arial Narrow" w:hAnsi="Arial Narrow"/>
          <w:color w:val="0000FF"/>
          <w:u w:val="single"/>
        </w:rPr>
      </w:pPr>
      <w:r w:rsidRPr="000667E4">
        <w:rPr>
          <w:rFonts w:ascii="Arial Narrow" w:hAnsi="Arial Narrow"/>
          <w:color w:val="000000"/>
          <w:sz w:val="20"/>
          <w:szCs w:val="20"/>
        </w:rPr>
        <w:t>Weitere Informationen können unter</w:t>
      </w:r>
      <w:r w:rsidR="000667E4">
        <w:rPr>
          <w:rFonts w:ascii="Arial Narrow" w:hAnsi="Arial Narrow"/>
          <w:color w:val="000000"/>
          <w:sz w:val="20"/>
          <w:szCs w:val="20"/>
        </w:rPr>
        <w:t xml:space="preserve"> </w:t>
      </w:r>
      <w:hyperlink r:id="rId11" w:history="1">
        <w:r w:rsidR="000667E4" w:rsidRPr="003F6028">
          <w:rPr>
            <w:rStyle w:val="Hyperlink"/>
            <w:rFonts w:ascii="Arial Narrow" w:hAnsi="Arial Narrow"/>
            <w:sz w:val="20"/>
            <w:szCs w:val="20"/>
          </w:rPr>
          <w:t>www.feuerwear.de</w:t>
        </w:r>
      </w:hyperlink>
      <w:r w:rsidR="000667E4">
        <w:rPr>
          <w:rFonts w:ascii="Arial Narrow" w:hAnsi="Arial Narrow"/>
          <w:color w:val="000000"/>
          <w:sz w:val="20"/>
          <w:szCs w:val="20"/>
        </w:rPr>
        <w:t xml:space="preserve"> und </w:t>
      </w:r>
      <w:hyperlink r:id="rId12" w:history="1">
        <w:r w:rsidR="000667E4" w:rsidRPr="003F6028">
          <w:rPr>
            <w:rStyle w:val="Hyperlink"/>
            <w:rFonts w:ascii="Arial Narrow" w:hAnsi="Arial Narrow"/>
            <w:sz w:val="20"/>
            <w:szCs w:val="20"/>
          </w:rPr>
          <w:t>www.facebook.com/feuerwear</w:t>
        </w:r>
      </w:hyperlink>
      <w:r w:rsidR="000667E4">
        <w:rPr>
          <w:rFonts w:ascii="Arial Narrow" w:hAnsi="Arial Narrow"/>
          <w:color w:val="000000"/>
          <w:sz w:val="20"/>
          <w:szCs w:val="20"/>
        </w:rPr>
        <w:t xml:space="preserve"> </w:t>
      </w:r>
      <w:r w:rsidRPr="000667E4">
        <w:rPr>
          <w:rFonts w:ascii="Arial Narrow" w:hAnsi="Arial Narrow" w:cs="Arial"/>
          <w:sz w:val="20"/>
          <w:szCs w:val="20"/>
        </w:rPr>
        <w:t xml:space="preserve">sowie </w:t>
      </w:r>
      <w:hyperlink r:id="rId13" w:history="1">
        <w:r w:rsidRPr="000667E4">
          <w:rPr>
            <w:rStyle w:val="Hyperlink"/>
            <w:rFonts w:ascii="Arial Narrow" w:eastAsia="MS Mincho" w:hAnsi="Arial Narrow" w:cs="Arial"/>
            <w:sz w:val="20"/>
            <w:szCs w:val="20"/>
          </w:rPr>
          <w:t>www.instagram.com/feuerwear</w:t>
        </w:r>
      </w:hyperlink>
      <w:r w:rsidRPr="000667E4">
        <w:rPr>
          <w:rFonts w:ascii="Arial Narrow" w:hAnsi="Arial Narrow" w:cs="Arial"/>
        </w:rPr>
        <w:t xml:space="preserve"> </w:t>
      </w:r>
      <w:r w:rsidRPr="000667E4">
        <w:rPr>
          <w:rFonts w:ascii="Arial Narrow" w:hAnsi="Arial Narrow"/>
          <w:color w:val="000000"/>
          <w:sz w:val="20"/>
          <w:szCs w:val="20"/>
        </w:rPr>
        <w:t>abgerufen werden.</w:t>
      </w:r>
    </w:p>
    <w:sectPr w:rsidR="0096703D" w:rsidRPr="000667E4" w:rsidSect="003774C7">
      <w:headerReference w:type="even" r:id="rId14"/>
      <w:headerReference w:type="default" r:id="rId15"/>
      <w:footerReference w:type="even" r:id="rId16"/>
      <w:footerReference w:type="default" r:id="rId17"/>
      <w:headerReference w:type="first" r:id="rId18"/>
      <w:footerReference w:type="first" r:id="rId19"/>
      <w:pgSz w:w="11900" w:h="16820"/>
      <w:pgMar w:top="1831" w:right="3820"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D176E" w14:textId="77777777" w:rsidR="00100ED6" w:rsidRDefault="00100ED6" w:rsidP="0006465A">
      <w:r>
        <w:separator/>
      </w:r>
    </w:p>
  </w:endnote>
  <w:endnote w:type="continuationSeparator" w:id="0">
    <w:p w14:paraId="7EC531CA" w14:textId="77777777" w:rsidR="00100ED6" w:rsidRDefault="00100ED6" w:rsidP="0006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592D0" w14:textId="77777777" w:rsidR="00FE7C50" w:rsidRDefault="00FE7C5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6996B" w14:textId="77777777" w:rsidR="00DA59DA" w:rsidRDefault="00DA59DA">
    <w:pPr>
      <w:pStyle w:val="Fuzeile"/>
    </w:pPr>
    <w:r>
      <w:rPr>
        <w:noProof/>
      </w:rPr>
      <mc:AlternateContent>
        <mc:Choice Requires="wps">
          <w:drawing>
            <wp:anchor distT="0" distB="0" distL="114300" distR="114300" simplePos="0" relativeHeight="251657728" behindDoc="0" locked="0" layoutInCell="1" allowOverlap="1" wp14:anchorId="6F0C79DD" wp14:editId="148B978B">
              <wp:simplePos x="0" y="0"/>
              <wp:positionH relativeFrom="column">
                <wp:posOffset>4686300</wp:posOffset>
              </wp:positionH>
              <wp:positionV relativeFrom="paragraph">
                <wp:posOffset>-3305810</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45F59" w14:textId="77777777" w:rsidR="00DA59DA" w:rsidRPr="00500B77" w:rsidRDefault="00DA59DA"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DA59DA" w:rsidRPr="00500B77" w:rsidRDefault="00DA59DA"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DA59DA" w:rsidRPr="00500B77" w:rsidRDefault="00DA59DA"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Pablo Bicheroux</w:t>
                          </w:r>
                        </w:p>
                        <w:p w14:paraId="44255858"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DA59DA" w:rsidRPr="00500B77" w:rsidRDefault="00DA59DA"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b/>
                              <w:bCs/>
                              <w:sz w:val="20"/>
                              <w:lang w:eastAsia="de-DE"/>
                            </w:rPr>
                            <w:t>Profil Marketing OHG</w:t>
                          </w:r>
                        </w:p>
                        <w:p w14:paraId="501F402E" w14:textId="228B68C2" w:rsidR="00DA59DA" w:rsidRPr="00500B77" w:rsidRDefault="00FE13DE"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Birka Ließ</w:t>
                          </w:r>
                        </w:p>
                        <w:p w14:paraId="59EE103B"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Humboldtstraße 21</w:t>
                          </w:r>
                        </w:p>
                        <w:p w14:paraId="1CF19A60"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5CD000F5"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sidR="00FE13DE">
                            <w:rPr>
                              <w:rFonts w:ascii="Arial Narrow" w:hAnsi="Arial Narrow" w:cs="Cambria"/>
                              <w:sz w:val="20"/>
                              <w:lang w:eastAsia="de-DE"/>
                            </w:rPr>
                            <w:t>24</w:t>
                          </w:r>
                        </w:p>
                        <w:p w14:paraId="7B424C34" w14:textId="3809B033" w:rsidR="00DA59DA" w:rsidRPr="00500B77" w:rsidRDefault="00FE13DE" w:rsidP="009E61E0">
                          <w:pPr>
                            <w:spacing w:line="312" w:lineRule="auto"/>
                            <w:rPr>
                              <w:rFonts w:ascii="Arial Narrow" w:hAnsi="Arial Narrow" w:cs="Cambria"/>
                              <w:sz w:val="20"/>
                              <w:lang w:eastAsia="de-DE"/>
                            </w:rPr>
                          </w:pPr>
                          <w:r>
                            <w:rPr>
                              <w:rFonts w:ascii="Arial Narrow" w:hAnsi="Arial Narrow" w:cs="Cambria"/>
                              <w:sz w:val="20"/>
                              <w:u w:color="003C9E"/>
                              <w:lang w:eastAsia="de-DE"/>
                            </w:rPr>
                            <w:t>b.liess</w:t>
                          </w:r>
                          <w:r w:rsidR="00DA59DA" w:rsidRPr="00317352">
                            <w:rPr>
                              <w:rFonts w:ascii="Arial Narrow" w:hAnsi="Arial Narrow" w:cs="Cambria"/>
                              <w:sz w:val="20"/>
                              <w:u w:color="003C9E"/>
                              <w:lang w:eastAsia="de-DE"/>
                            </w:rPr>
                            <w:t>@profil-marketing.com</w:t>
                          </w:r>
                        </w:p>
                        <w:p w14:paraId="397265E5" w14:textId="77777777" w:rsidR="00DA59DA" w:rsidRPr="00500B77" w:rsidRDefault="00DA59DA" w:rsidP="009E61E0">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C79DD" id="_x0000_t202" coordsize="21600,21600" o:spt="202" path="m,l,21600r21600,l21600,xe">
              <v:stroke joinstyle="miter"/>
              <v:path gradientshapeok="t" o:connecttype="rect"/>
            </v:shapetype>
            <v:shape id="Textfeld 3" o:spid="_x0000_s1026" type="#_x0000_t202" style="position:absolute;margin-left:369pt;margin-top:-260.3pt;width:135pt;height:27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" filled="f" stroked="f">
              <v:textbox inset=",7.2pt,,7.2pt">
                <w:txbxContent>
                  <w:p w14:paraId="7CB45F59" w14:textId="77777777" w:rsidR="00DA59DA" w:rsidRPr="00500B77" w:rsidRDefault="00DA59DA"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DA59DA" w:rsidRPr="00500B77" w:rsidRDefault="00DA59DA"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DA59DA" w:rsidRPr="00500B77" w:rsidRDefault="00DA59DA"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Pablo Bicheroux</w:t>
                    </w:r>
                  </w:p>
                  <w:p w14:paraId="44255858"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DA59DA" w:rsidRPr="00500B77" w:rsidRDefault="00DA59DA"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b/>
                        <w:bCs/>
                        <w:sz w:val="20"/>
                        <w:lang w:eastAsia="de-DE"/>
                      </w:rPr>
                      <w:t>Profil Marketing OHG</w:t>
                    </w:r>
                  </w:p>
                  <w:p w14:paraId="501F402E" w14:textId="228B68C2" w:rsidR="00DA59DA" w:rsidRPr="00500B77" w:rsidRDefault="00FE13DE"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Birka Ließ</w:t>
                    </w:r>
                  </w:p>
                  <w:p w14:paraId="59EE103B"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Humboldtstraße 21</w:t>
                    </w:r>
                  </w:p>
                  <w:p w14:paraId="1CF19A60" w14:textId="77777777"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5CD000F5" w:rsidR="00DA59DA" w:rsidRPr="00500B77" w:rsidRDefault="00DA59DA"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sidR="00FE13DE">
                      <w:rPr>
                        <w:rFonts w:ascii="Arial Narrow" w:hAnsi="Arial Narrow" w:cs="Cambria"/>
                        <w:sz w:val="20"/>
                        <w:lang w:eastAsia="de-DE"/>
                      </w:rPr>
                      <w:t>24</w:t>
                    </w:r>
                  </w:p>
                  <w:p w14:paraId="7B424C34" w14:textId="3809B033" w:rsidR="00DA59DA" w:rsidRPr="00500B77" w:rsidRDefault="00FE13DE" w:rsidP="009E61E0">
                    <w:pPr>
                      <w:spacing w:line="312" w:lineRule="auto"/>
                      <w:rPr>
                        <w:rFonts w:ascii="Arial Narrow" w:hAnsi="Arial Narrow" w:cs="Cambria"/>
                        <w:sz w:val="20"/>
                        <w:lang w:eastAsia="de-DE"/>
                      </w:rPr>
                    </w:pPr>
                    <w:r>
                      <w:rPr>
                        <w:rFonts w:ascii="Arial Narrow" w:hAnsi="Arial Narrow" w:cs="Cambria"/>
                        <w:sz w:val="20"/>
                        <w:u w:color="003C9E"/>
                        <w:lang w:eastAsia="de-DE"/>
                      </w:rPr>
                      <w:t>b.liess</w:t>
                    </w:r>
                    <w:r w:rsidR="00DA59DA" w:rsidRPr="00317352">
                      <w:rPr>
                        <w:rFonts w:ascii="Arial Narrow" w:hAnsi="Arial Narrow" w:cs="Cambria"/>
                        <w:sz w:val="20"/>
                        <w:u w:color="003C9E"/>
                        <w:lang w:eastAsia="de-DE"/>
                      </w:rPr>
                      <w:t>@profil-marketing.com</w:t>
                    </w:r>
                  </w:p>
                  <w:p w14:paraId="397265E5" w14:textId="77777777" w:rsidR="00DA59DA" w:rsidRPr="00500B77" w:rsidRDefault="00DA59DA" w:rsidP="009E61E0">
                    <w:pPr>
                      <w:spacing w:line="312" w:lineRule="auto"/>
                      <w:rPr>
                        <w:rFonts w:ascii="Arial" w:hAnsi="Arial"/>
                        <w:sz w:val="20"/>
                      </w:rPr>
                    </w:pP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AA492" w14:textId="77777777" w:rsidR="00FE7C50" w:rsidRDefault="00FE7C5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DC156" w14:textId="77777777" w:rsidR="00100ED6" w:rsidRDefault="00100ED6" w:rsidP="0006465A">
      <w:r>
        <w:separator/>
      </w:r>
    </w:p>
  </w:footnote>
  <w:footnote w:type="continuationSeparator" w:id="0">
    <w:p w14:paraId="2B554866" w14:textId="77777777" w:rsidR="00100ED6" w:rsidRDefault="00100ED6" w:rsidP="0006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9CF80" w14:textId="77777777" w:rsidR="00DA59DA" w:rsidRDefault="00DA59D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C740B" w14:textId="77777777" w:rsidR="00DA59DA" w:rsidRDefault="00DA59DA" w:rsidP="00F10C8D">
    <w:pPr>
      <w:pStyle w:val="Kopfzeile"/>
      <w:ind w:left="-284"/>
      <w:rPr>
        <w:rFonts w:ascii="Arial Narrow" w:hAnsi="Arial Narrow"/>
        <w:b/>
        <w:spacing w:val="78"/>
        <w:sz w:val="36"/>
      </w:rPr>
    </w:pPr>
    <w:r>
      <w:rPr>
        <w:noProof/>
      </w:rPr>
      <w:drawing>
        <wp:anchor distT="0" distB="0" distL="114300" distR="114300" simplePos="0" relativeHeight="251656704" behindDoc="1" locked="0" layoutInCell="1" allowOverlap="1" wp14:anchorId="701DE571" wp14:editId="6A5CDD6D">
          <wp:simplePos x="0" y="0"/>
          <wp:positionH relativeFrom="column">
            <wp:posOffset>-855345</wp:posOffset>
          </wp:positionH>
          <wp:positionV relativeFrom="paragraph">
            <wp:posOffset>-265430</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CB750" w14:textId="78ABB08B" w:rsidR="00DA59DA" w:rsidRDefault="00DA59DA" w:rsidP="00F10C8D">
    <w:pPr>
      <w:pStyle w:val="Kopfzeile"/>
      <w:ind w:left="-284"/>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2347F" w14:textId="77777777" w:rsidR="00DA59DA" w:rsidRDefault="00DA59D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213739"/>
    <w:multiLevelType w:val="multilevel"/>
    <w:tmpl w:val="6D34E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5A"/>
    <w:rsid w:val="000022E0"/>
    <w:rsid w:val="000026DB"/>
    <w:rsid w:val="0000602E"/>
    <w:rsid w:val="000074A8"/>
    <w:rsid w:val="00012EE0"/>
    <w:rsid w:val="000136AF"/>
    <w:rsid w:val="000143ED"/>
    <w:rsid w:val="00016840"/>
    <w:rsid w:val="0001744E"/>
    <w:rsid w:val="0001757A"/>
    <w:rsid w:val="000230BC"/>
    <w:rsid w:val="00023469"/>
    <w:rsid w:val="00023F16"/>
    <w:rsid w:val="00025706"/>
    <w:rsid w:val="00025AA0"/>
    <w:rsid w:val="00025DE9"/>
    <w:rsid w:val="00027A32"/>
    <w:rsid w:val="00032E26"/>
    <w:rsid w:val="0003334A"/>
    <w:rsid w:val="00035EE6"/>
    <w:rsid w:val="00041F3A"/>
    <w:rsid w:val="000432CD"/>
    <w:rsid w:val="00043796"/>
    <w:rsid w:val="00043F38"/>
    <w:rsid w:val="00043FDA"/>
    <w:rsid w:val="0004479F"/>
    <w:rsid w:val="00046371"/>
    <w:rsid w:val="00050F4C"/>
    <w:rsid w:val="00053A5E"/>
    <w:rsid w:val="00055ED1"/>
    <w:rsid w:val="00057B39"/>
    <w:rsid w:val="000635F7"/>
    <w:rsid w:val="0006465A"/>
    <w:rsid w:val="000667E4"/>
    <w:rsid w:val="0007076C"/>
    <w:rsid w:val="00072F91"/>
    <w:rsid w:val="000800F0"/>
    <w:rsid w:val="0008017E"/>
    <w:rsid w:val="00082C11"/>
    <w:rsid w:val="00083053"/>
    <w:rsid w:val="00083FA5"/>
    <w:rsid w:val="000841C1"/>
    <w:rsid w:val="0008533E"/>
    <w:rsid w:val="0008648B"/>
    <w:rsid w:val="0008729F"/>
    <w:rsid w:val="00090C24"/>
    <w:rsid w:val="00090D2B"/>
    <w:rsid w:val="00093938"/>
    <w:rsid w:val="00095902"/>
    <w:rsid w:val="000A1BBD"/>
    <w:rsid w:val="000A3B83"/>
    <w:rsid w:val="000A4E31"/>
    <w:rsid w:val="000A629F"/>
    <w:rsid w:val="000A6A5B"/>
    <w:rsid w:val="000A7381"/>
    <w:rsid w:val="000B10C4"/>
    <w:rsid w:val="000B19A8"/>
    <w:rsid w:val="000B19BB"/>
    <w:rsid w:val="000B4D7A"/>
    <w:rsid w:val="000B5BC0"/>
    <w:rsid w:val="000B6C96"/>
    <w:rsid w:val="000C4793"/>
    <w:rsid w:val="000C7DAF"/>
    <w:rsid w:val="000D36F6"/>
    <w:rsid w:val="000D5B72"/>
    <w:rsid w:val="000E0095"/>
    <w:rsid w:val="000E1087"/>
    <w:rsid w:val="000E3AC7"/>
    <w:rsid w:val="000E4C23"/>
    <w:rsid w:val="000E765D"/>
    <w:rsid w:val="000F2903"/>
    <w:rsid w:val="000F5AD8"/>
    <w:rsid w:val="000F73EA"/>
    <w:rsid w:val="00100529"/>
    <w:rsid w:val="00100ED6"/>
    <w:rsid w:val="001031C4"/>
    <w:rsid w:val="0010321D"/>
    <w:rsid w:val="00103969"/>
    <w:rsid w:val="00105D59"/>
    <w:rsid w:val="00107AC0"/>
    <w:rsid w:val="00107E20"/>
    <w:rsid w:val="00112830"/>
    <w:rsid w:val="00114125"/>
    <w:rsid w:val="00116CD9"/>
    <w:rsid w:val="00117E50"/>
    <w:rsid w:val="00120037"/>
    <w:rsid w:val="001204BE"/>
    <w:rsid w:val="001204F4"/>
    <w:rsid w:val="00120EDB"/>
    <w:rsid w:val="00121C1D"/>
    <w:rsid w:val="00123070"/>
    <w:rsid w:val="001255FF"/>
    <w:rsid w:val="0012593B"/>
    <w:rsid w:val="00126895"/>
    <w:rsid w:val="00131199"/>
    <w:rsid w:val="00131D04"/>
    <w:rsid w:val="00131E8A"/>
    <w:rsid w:val="00132638"/>
    <w:rsid w:val="001330B1"/>
    <w:rsid w:val="00134586"/>
    <w:rsid w:val="0013503B"/>
    <w:rsid w:val="00135548"/>
    <w:rsid w:val="001356B4"/>
    <w:rsid w:val="001411E3"/>
    <w:rsid w:val="00145E2F"/>
    <w:rsid w:val="00150308"/>
    <w:rsid w:val="001524C5"/>
    <w:rsid w:val="0015259F"/>
    <w:rsid w:val="00160A47"/>
    <w:rsid w:val="00161928"/>
    <w:rsid w:val="0016268F"/>
    <w:rsid w:val="00163DE0"/>
    <w:rsid w:val="00164EB1"/>
    <w:rsid w:val="001667C3"/>
    <w:rsid w:val="00166DCE"/>
    <w:rsid w:val="001675CA"/>
    <w:rsid w:val="00167789"/>
    <w:rsid w:val="00170C46"/>
    <w:rsid w:val="00171798"/>
    <w:rsid w:val="0017347B"/>
    <w:rsid w:val="00173F9B"/>
    <w:rsid w:val="001809E6"/>
    <w:rsid w:val="00182F46"/>
    <w:rsid w:val="00183629"/>
    <w:rsid w:val="00183C7B"/>
    <w:rsid w:val="0018496C"/>
    <w:rsid w:val="001930BC"/>
    <w:rsid w:val="001A50A7"/>
    <w:rsid w:val="001A6C24"/>
    <w:rsid w:val="001B40BD"/>
    <w:rsid w:val="001B76B3"/>
    <w:rsid w:val="001C3FBE"/>
    <w:rsid w:val="001C45DE"/>
    <w:rsid w:val="001C4A61"/>
    <w:rsid w:val="001C6514"/>
    <w:rsid w:val="001C70D5"/>
    <w:rsid w:val="001D1528"/>
    <w:rsid w:val="001D205F"/>
    <w:rsid w:val="001D33E2"/>
    <w:rsid w:val="001D3622"/>
    <w:rsid w:val="001D400B"/>
    <w:rsid w:val="001D4D83"/>
    <w:rsid w:val="001E1274"/>
    <w:rsid w:val="001E27AB"/>
    <w:rsid w:val="001E5AE3"/>
    <w:rsid w:val="001F6038"/>
    <w:rsid w:val="002009F6"/>
    <w:rsid w:val="0020156B"/>
    <w:rsid w:val="00202BD0"/>
    <w:rsid w:val="00203825"/>
    <w:rsid w:val="00203B75"/>
    <w:rsid w:val="002056F7"/>
    <w:rsid w:val="002075A3"/>
    <w:rsid w:val="00207667"/>
    <w:rsid w:val="002105BA"/>
    <w:rsid w:val="00211572"/>
    <w:rsid w:val="00214DCB"/>
    <w:rsid w:val="0022043E"/>
    <w:rsid w:val="002226AA"/>
    <w:rsid w:val="00223D2E"/>
    <w:rsid w:val="00223F52"/>
    <w:rsid w:val="00224B0B"/>
    <w:rsid w:val="0022587E"/>
    <w:rsid w:val="00226C60"/>
    <w:rsid w:val="00227024"/>
    <w:rsid w:val="00233A24"/>
    <w:rsid w:val="00234165"/>
    <w:rsid w:val="00235382"/>
    <w:rsid w:val="00237EDA"/>
    <w:rsid w:val="00240455"/>
    <w:rsid w:val="00240D20"/>
    <w:rsid w:val="0024186D"/>
    <w:rsid w:val="002428CF"/>
    <w:rsid w:val="0025013D"/>
    <w:rsid w:val="00252A4F"/>
    <w:rsid w:val="00253427"/>
    <w:rsid w:val="002610D1"/>
    <w:rsid w:val="00261A2D"/>
    <w:rsid w:val="00264891"/>
    <w:rsid w:val="00266B5F"/>
    <w:rsid w:val="00267956"/>
    <w:rsid w:val="00267D12"/>
    <w:rsid w:val="00271578"/>
    <w:rsid w:val="002725B1"/>
    <w:rsid w:val="00273E69"/>
    <w:rsid w:val="0027603E"/>
    <w:rsid w:val="002778CA"/>
    <w:rsid w:val="00277CBF"/>
    <w:rsid w:val="0028572C"/>
    <w:rsid w:val="0028585D"/>
    <w:rsid w:val="00286AB5"/>
    <w:rsid w:val="00287061"/>
    <w:rsid w:val="00292A80"/>
    <w:rsid w:val="00293BEF"/>
    <w:rsid w:val="00295FA5"/>
    <w:rsid w:val="00297795"/>
    <w:rsid w:val="002A465D"/>
    <w:rsid w:val="002A5AB8"/>
    <w:rsid w:val="002A5D34"/>
    <w:rsid w:val="002A7FF9"/>
    <w:rsid w:val="002B3B75"/>
    <w:rsid w:val="002B7CD4"/>
    <w:rsid w:val="002C1F9C"/>
    <w:rsid w:val="002C727D"/>
    <w:rsid w:val="002D1B16"/>
    <w:rsid w:val="002D4500"/>
    <w:rsid w:val="002D5A35"/>
    <w:rsid w:val="002D6092"/>
    <w:rsid w:val="002E2EEC"/>
    <w:rsid w:val="002E3934"/>
    <w:rsid w:val="002F00C8"/>
    <w:rsid w:val="002F11E0"/>
    <w:rsid w:val="002F1B92"/>
    <w:rsid w:val="002F7836"/>
    <w:rsid w:val="00304E3A"/>
    <w:rsid w:val="00307010"/>
    <w:rsid w:val="00307EA4"/>
    <w:rsid w:val="00312015"/>
    <w:rsid w:val="0031282B"/>
    <w:rsid w:val="00312F6A"/>
    <w:rsid w:val="00314A62"/>
    <w:rsid w:val="00315E89"/>
    <w:rsid w:val="00315FF1"/>
    <w:rsid w:val="00316474"/>
    <w:rsid w:val="00317352"/>
    <w:rsid w:val="00317FCA"/>
    <w:rsid w:val="00320A12"/>
    <w:rsid w:val="00322FD5"/>
    <w:rsid w:val="00331530"/>
    <w:rsid w:val="0033294C"/>
    <w:rsid w:val="00333394"/>
    <w:rsid w:val="00334C61"/>
    <w:rsid w:val="00334E78"/>
    <w:rsid w:val="00336384"/>
    <w:rsid w:val="00340105"/>
    <w:rsid w:val="003408C6"/>
    <w:rsid w:val="00341570"/>
    <w:rsid w:val="00341A10"/>
    <w:rsid w:val="00341C6A"/>
    <w:rsid w:val="0034719F"/>
    <w:rsid w:val="00347AF9"/>
    <w:rsid w:val="00352797"/>
    <w:rsid w:val="00352E49"/>
    <w:rsid w:val="00353F47"/>
    <w:rsid w:val="0035496F"/>
    <w:rsid w:val="003554DC"/>
    <w:rsid w:val="00361C73"/>
    <w:rsid w:val="00364C11"/>
    <w:rsid w:val="003653B2"/>
    <w:rsid w:val="00365D56"/>
    <w:rsid w:val="00367161"/>
    <w:rsid w:val="0036722E"/>
    <w:rsid w:val="00373492"/>
    <w:rsid w:val="00374CCD"/>
    <w:rsid w:val="00374E13"/>
    <w:rsid w:val="003774C7"/>
    <w:rsid w:val="003774CF"/>
    <w:rsid w:val="00381588"/>
    <w:rsid w:val="0038199E"/>
    <w:rsid w:val="00385B21"/>
    <w:rsid w:val="00385DEC"/>
    <w:rsid w:val="00386EFF"/>
    <w:rsid w:val="0039233A"/>
    <w:rsid w:val="00392BD8"/>
    <w:rsid w:val="003937B9"/>
    <w:rsid w:val="0039380C"/>
    <w:rsid w:val="00394B57"/>
    <w:rsid w:val="003A0481"/>
    <w:rsid w:val="003A46C3"/>
    <w:rsid w:val="003A5800"/>
    <w:rsid w:val="003A5BD9"/>
    <w:rsid w:val="003A63EC"/>
    <w:rsid w:val="003B216F"/>
    <w:rsid w:val="003C30F5"/>
    <w:rsid w:val="003C3110"/>
    <w:rsid w:val="003C3EB9"/>
    <w:rsid w:val="003C6106"/>
    <w:rsid w:val="003D27C6"/>
    <w:rsid w:val="003D4105"/>
    <w:rsid w:val="003D6401"/>
    <w:rsid w:val="003D7B4C"/>
    <w:rsid w:val="003E0B8B"/>
    <w:rsid w:val="003E2360"/>
    <w:rsid w:val="003E6E54"/>
    <w:rsid w:val="003E76D3"/>
    <w:rsid w:val="003F15AD"/>
    <w:rsid w:val="003F37F3"/>
    <w:rsid w:val="003F452C"/>
    <w:rsid w:val="003F79F0"/>
    <w:rsid w:val="00400347"/>
    <w:rsid w:val="00404515"/>
    <w:rsid w:val="00411075"/>
    <w:rsid w:val="00415343"/>
    <w:rsid w:val="00417290"/>
    <w:rsid w:val="0041797F"/>
    <w:rsid w:val="00417EC3"/>
    <w:rsid w:val="004204AB"/>
    <w:rsid w:val="00420FC6"/>
    <w:rsid w:val="004213ED"/>
    <w:rsid w:val="0042631D"/>
    <w:rsid w:val="00427CE2"/>
    <w:rsid w:val="00432E9C"/>
    <w:rsid w:val="0043623A"/>
    <w:rsid w:val="00440C47"/>
    <w:rsid w:val="004418E6"/>
    <w:rsid w:val="004444EF"/>
    <w:rsid w:val="00446FC2"/>
    <w:rsid w:val="0044795C"/>
    <w:rsid w:val="0045366D"/>
    <w:rsid w:val="00455F54"/>
    <w:rsid w:val="00462135"/>
    <w:rsid w:val="00463419"/>
    <w:rsid w:val="00465121"/>
    <w:rsid w:val="004657B8"/>
    <w:rsid w:val="00465B09"/>
    <w:rsid w:val="00471F11"/>
    <w:rsid w:val="00475ADC"/>
    <w:rsid w:val="00476492"/>
    <w:rsid w:val="00490A4C"/>
    <w:rsid w:val="00491112"/>
    <w:rsid w:val="004933EF"/>
    <w:rsid w:val="004947EA"/>
    <w:rsid w:val="00495692"/>
    <w:rsid w:val="00497236"/>
    <w:rsid w:val="004A05BC"/>
    <w:rsid w:val="004A0A4A"/>
    <w:rsid w:val="004A159C"/>
    <w:rsid w:val="004A4EFD"/>
    <w:rsid w:val="004A6505"/>
    <w:rsid w:val="004B138E"/>
    <w:rsid w:val="004B331C"/>
    <w:rsid w:val="004B4D6F"/>
    <w:rsid w:val="004B5466"/>
    <w:rsid w:val="004C0875"/>
    <w:rsid w:val="004C1951"/>
    <w:rsid w:val="004C3F1F"/>
    <w:rsid w:val="004D010D"/>
    <w:rsid w:val="004D3C8B"/>
    <w:rsid w:val="004D42BC"/>
    <w:rsid w:val="004D6073"/>
    <w:rsid w:val="004D7827"/>
    <w:rsid w:val="004E0AA7"/>
    <w:rsid w:val="004E13E4"/>
    <w:rsid w:val="004E22CB"/>
    <w:rsid w:val="004E65D4"/>
    <w:rsid w:val="004E797B"/>
    <w:rsid w:val="004E7B07"/>
    <w:rsid w:val="004F034E"/>
    <w:rsid w:val="004F08F6"/>
    <w:rsid w:val="004F0E30"/>
    <w:rsid w:val="0050457C"/>
    <w:rsid w:val="00506432"/>
    <w:rsid w:val="00506802"/>
    <w:rsid w:val="00506ACA"/>
    <w:rsid w:val="00510E94"/>
    <w:rsid w:val="00510FC1"/>
    <w:rsid w:val="005117A0"/>
    <w:rsid w:val="005138EE"/>
    <w:rsid w:val="005151FC"/>
    <w:rsid w:val="00515F11"/>
    <w:rsid w:val="005229C6"/>
    <w:rsid w:val="00523408"/>
    <w:rsid w:val="00524BED"/>
    <w:rsid w:val="00526994"/>
    <w:rsid w:val="005271E1"/>
    <w:rsid w:val="00527A0F"/>
    <w:rsid w:val="005322C6"/>
    <w:rsid w:val="00536D7B"/>
    <w:rsid w:val="00536EE4"/>
    <w:rsid w:val="00540096"/>
    <w:rsid w:val="005403BA"/>
    <w:rsid w:val="00541074"/>
    <w:rsid w:val="00541216"/>
    <w:rsid w:val="00542E6B"/>
    <w:rsid w:val="005437D5"/>
    <w:rsid w:val="0054691D"/>
    <w:rsid w:val="00550A59"/>
    <w:rsid w:val="00552C5F"/>
    <w:rsid w:val="00554A60"/>
    <w:rsid w:val="00555EB2"/>
    <w:rsid w:val="00557E1B"/>
    <w:rsid w:val="005618BB"/>
    <w:rsid w:val="00561AF0"/>
    <w:rsid w:val="0056304E"/>
    <w:rsid w:val="00567126"/>
    <w:rsid w:val="00572320"/>
    <w:rsid w:val="00574AB7"/>
    <w:rsid w:val="00574B3D"/>
    <w:rsid w:val="005752AC"/>
    <w:rsid w:val="00576A80"/>
    <w:rsid w:val="005779A9"/>
    <w:rsid w:val="00582130"/>
    <w:rsid w:val="005848B3"/>
    <w:rsid w:val="0058584B"/>
    <w:rsid w:val="00591CBA"/>
    <w:rsid w:val="005924C6"/>
    <w:rsid w:val="00597299"/>
    <w:rsid w:val="005A1C86"/>
    <w:rsid w:val="005A2649"/>
    <w:rsid w:val="005A3353"/>
    <w:rsid w:val="005A352F"/>
    <w:rsid w:val="005A3F05"/>
    <w:rsid w:val="005A474B"/>
    <w:rsid w:val="005A4951"/>
    <w:rsid w:val="005A5EFF"/>
    <w:rsid w:val="005A71A9"/>
    <w:rsid w:val="005B2EA7"/>
    <w:rsid w:val="005B68AB"/>
    <w:rsid w:val="005B70DF"/>
    <w:rsid w:val="005C18E4"/>
    <w:rsid w:val="005C272A"/>
    <w:rsid w:val="005C2758"/>
    <w:rsid w:val="005C2B2A"/>
    <w:rsid w:val="005C3858"/>
    <w:rsid w:val="005C607E"/>
    <w:rsid w:val="005D1A1B"/>
    <w:rsid w:val="005D38D5"/>
    <w:rsid w:val="005E1C6A"/>
    <w:rsid w:val="005E2431"/>
    <w:rsid w:val="005F317E"/>
    <w:rsid w:val="005F48CA"/>
    <w:rsid w:val="005F5369"/>
    <w:rsid w:val="00603F61"/>
    <w:rsid w:val="00604BA6"/>
    <w:rsid w:val="00607530"/>
    <w:rsid w:val="00613EDA"/>
    <w:rsid w:val="006241CE"/>
    <w:rsid w:val="00624C43"/>
    <w:rsid w:val="00624D51"/>
    <w:rsid w:val="0062732D"/>
    <w:rsid w:val="006325D9"/>
    <w:rsid w:val="006342EA"/>
    <w:rsid w:val="00635542"/>
    <w:rsid w:val="006358CA"/>
    <w:rsid w:val="00635B72"/>
    <w:rsid w:val="00636255"/>
    <w:rsid w:val="00636886"/>
    <w:rsid w:val="0064043A"/>
    <w:rsid w:val="00640EFA"/>
    <w:rsid w:val="00647572"/>
    <w:rsid w:val="00652B65"/>
    <w:rsid w:val="00657237"/>
    <w:rsid w:val="00661147"/>
    <w:rsid w:val="006640AA"/>
    <w:rsid w:val="00665C1E"/>
    <w:rsid w:val="00667020"/>
    <w:rsid w:val="006709BE"/>
    <w:rsid w:val="0067185D"/>
    <w:rsid w:val="0067194F"/>
    <w:rsid w:val="00673CAD"/>
    <w:rsid w:val="00676CB2"/>
    <w:rsid w:val="00685C19"/>
    <w:rsid w:val="006863A5"/>
    <w:rsid w:val="00687A15"/>
    <w:rsid w:val="00690539"/>
    <w:rsid w:val="00690BD2"/>
    <w:rsid w:val="00690BE2"/>
    <w:rsid w:val="006921B6"/>
    <w:rsid w:val="0069504F"/>
    <w:rsid w:val="00695225"/>
    <w:rsid w:val="00695495"/>
    <w:rsid w:val="006972A1"/>
    <w:rsid w:val="00697F4E"/>
    <w:rsid w:val="006B1198"/>
    <w:rsid w:val="006B2DD0"/>
    <w:rsid w:val="006B6453"/>
    <w:rsid w:val="006B64BD"/>
    <w:rsid w:val="006B7B77"/>
    <w:rsid w:val="006C3882"/>
    <w:rsid w:val="006D1B9C"/>
    <w:rsid w:val="006D3280"/>
    <w:rsid w:val="006D37C3"/>
    <w:rsid w:val="006E0486"/>
    <w:rsid w:val="006F076E"/>
    <w:rsid w:val="006F0955"/>
    <w:rsid w:val="006F0AAD"/>
    <w:rsid w:val="006F0B2C"/>
    <w:rsid w:val="006F0C3C"/>
    <w:rsid w:val="006F4562"/>
    <w:rsid w:val="006F4B25"/>
    <w:rsid w:val="006F6557"/>
    <w:rsid w:val="00701292"/>
    <w:rsid w:val="00703A86"/>
    <w:rsid w:val="00703B18"/>
    <w:rsid w:val="0070611A"/>
    <w:rsid w:val="0071281B"/>
    <w:rsid w:val="00713904"/>
    <w:rsid w:val="007161F8"/>
    <w:rsid w:val="00716FB2"/>
    <w:rsid w:val="007253D4"/>
    <w:rsid w:val="00725893"/>
    <w:rsid w:val="007266F1"/>
    <w:rsid w:val="007304E4"/>
    <w:rsid w:val="007325EF"/>
    <w:rsid w:val="00734CBF"/>
    <w:rsid w:val="00735A2E"/>
    <w:rsid w:val="00740620"/>
    <w:rsid w:val="00740911"/>
    <w:rsid w:val="0074566B"/>
    <w:rsid w:val="00747573"/>
    <w:rsid w:val="007501CA"/>
    <w:rsid w:val="00752340"/>
    <w:rsid w:val="00752CC0"/>
    <w:rsid w:val="00755C53"/>
    <w:rsid w:val="00756C4B"/>
    <w:rsid w:val="007575BC"/>
    <w:rsid w:val="00757E8E"/>
    <w:rsid w:val="00760DE5"/>
    <w:rsid w:val="007633F0"/>
    <w:rsid w:val="00765B63"/>
    <w:rsid w:val="007750F6"/>
    <w:rsid w:val="00775273"/>
    <w:rsid w:val="00777252"/>
    <w:rsid w:val="007840B2"/>
    <w:rsid w:val="00785E2F"/>
    <w:rsid w:val="00787B00"/>
    <w:rsid w:val="007906D0"/>
    <w:rsid w:val="0079145F"/>
    <w:rsid w:val="00791A73"/>
    <w:rsid w:val="007920B8"/>
    <w:rsid w:val="007932B4"/>
    <w:rsid w:val="007A3106"/>
    <w:rsid w:val="007A65B5"/>
    <w:rsid w:val="007A6CC2"/>
    <w:rsid w:val="007B0498"/>
    <w:rsid w:val="007B7C49"/>
    <w:rsid w:val="007B7F96"/>
    <w:rsid w:val="007C1ECA"/>
    <w:rsid w:val="007C3BA2"/>
    <w:rsid w:val="007C668B"/>
    <w:rsid w:val="007C77C6"/>
    <w:rsid w:val="007E1F5A"/>
    <w:rsid w:val="007E3323"/>
    <w:rsid w:val="007E5973"/>
    <w:rsid w:val="007F17BF"/>
    <w:rsid w:val="007F219B"/>
    <w:rsid w:val="007F4940"/>
    <w:rsid w:val="007F7831"/>
    <w:rsid w:val="0080207D"/>
    <w:rsid w:val="008030E8"/>
    <w:rsid w:val="00803702"/>
    <w:rsid w:val="00806B11"/>
    <w:rsid w:val="00806F28"/>
    <w:rsid w:val="00816F4D"/>
    <w:rsid w:val="0081735A"/>
    <w:rsid w:val="008204D7"/>
    <w:rsid w:val="00822947"/>
    <w:rsid w:val="0082316F"/>
    <w:rsid w:val="008246AA"/>
    <w:rsid w:val="00827182"/>
    <w:rsid w:val="00835453"/>
    <w:rsid w:val="00841684"/>
    <w:rsid w:val="008416A0"/>
    <w:rsid w:val="00844E9B"/>
    <w:rsid w:val="008457C7"/>
    <w:rsid w:val="008464A1"/>
    <w:rsid w:val="008528E7"/>
    <w:rsid w:val="00854E73"/>
    <w:rsid w:val="00857AD2"/>
    <w:rsid w:val="00867164"/>
    <w:rsid w:val="00867802"/>
    <w:rsid w:val="0087062B"/>
    <w:rsid w:val="00874593"/>
    <w:rsid w:val="00881D59"/>
    <w:rsid w:val="0088262A"/>
    <w:rsid w:val="00882D8B"/>
    <w:rsid w:val="00883885"/>
    <w:rsid w:val="00885504"/>
    <w:rsid w:val="0088697E"/>
    <w:rsid w:val="00887D81"/>
    <w:rsid w:val="00890CF2"/>
    <w:rsid w:val="00891C55"/>
    <w:rsid w:val="008923AB"/>
    <w:rsid w:val="0089274B"/>
    <w:rsid w:val="00893F33"/>
    <w:rsid w:val="0089624D"/>
    <w:rsid w:val="00896810"/>
    <w:rsid w:val="0089716B"/>
    <w:rsid w:val="008A04FC"/>
    <w:rsid w:val="008A09E2"/>
    <w:rsid w:val="008A15F8"/>
    <w:rsid w:val="008A1EDC"/>
    <w:rsid w:val="008A4B78"/>
    <w:rsid w:val="008A4E60"/>
    <w:rsid w:val="008B1682"/>
    <w:rsid w:val="008B1EA9"/>
    <w:rsid w:val="008B44C4"/>
    <w:rsid w:val="008B74A3"/>
    <w:rsid w:val="008B7B58"/>
    <w:rsid w:val="008C7C8F"/>
    <w:rsid w:val="008D0A48"/>
    <w:rsid w:val="008D350E"/>
    <w:rsid w:val="008D5710"/>
    <w:rsid w:val="008D5AA3"/>
    <w:rsid w:val="008E0AF8"/>
    <w:rsid w:val="008E0DB4"/>
    <w:rsid w:val="008E25A9"/>
    <w:rsid w:val="008E3C49"/>
    <w:rsid w:val="008E562F"/>
    <w:rsid w:val="008E58EB"/>
    <w:rsid w:val="008E7D24"/>
    <w:rsid w:val="008F19D2"/>
    <w:rsid w:val="008F236C"/>
    <w:rsid w:val="009019AD"/>
    <w:rsid w:val="009040DA"/>
    <w:rsid w:val="00904119"/>
    <w:rsid w:val="0090765C"/>
    <w:rsid w:val="0090779A"/>
    <w:rsid w:val="0090789E"/>
    <w:rsid w:val="00910A95"/>
    <w:rsid w:val="00910B29"/>
    <w:rsid w:val="00916B28"/>
    <w:rsid w:val="0092240E"/>
    <w:rsid w:val="009228C2"/>
    <w:rsid w:val="00923CD1"/>
    <w:rsid w:val="00932F86"/>
    <w:rsid w:val="0093603B"/>
    <w:rsid w:val="00940536"/>
    <w:rsid w:val="009417B7"/>
    <w:rsid w:val="00941E67"/>
    <w:rsid w:val="00942307"/>
    <w:rsid w:val="00943AD8"/>
    <w:rsid w:val="00951745"/>
    <w:rsid w:val="009538AD"/>
    <w:rsid w:val="00956677"/>
    <w:rsid w:val="00957476"/>
    <w:rsid w:val="00964CB3"/>
    <w:rsid w:val="00964DF5"/>
    <w:rsid w:val="00965532"/>
    <w:rsid w:val="0096697F"/>
    <w:rsid w:val="0096703D"/>
    <w:rsid w:val="009671D9"/>
    <w:rsid w:val="00967E03"/>
    <w:rsid w:val="0097136F"/>
    <w:rsid w:val="009745C4"/>
    <w:rsid w:val="009805AB"/>
    <w:rsid w:val="00981416"/>
    <w:rsid w:val="009816C4"/>
    <w:rsid w:val="009848AE"/>
    <w:rsid w:val="00984FE4"/>
    <w:rsid w:val="00986232"/>
    <w:rsid w:val="00987693"/>
    <w:rsid w:val="00992047"/>
    <w:rsid w:val="00993B1D"/>
    <w:rsid w:val="00997B89"/>
    <w:rsid w:val="009A0422"/>
    <w:rsid w:val="009A1A99"/>
    <w:rsid w:val="009A3765"/>
    <w:rsid w:val="009A7C5B"/>
    <w:rsid w:val="009B2C56"/>
    <w:rsid w:val="009B426F"/>
    <w:rsid w:val="009B436F"/>
    <w:rsid w:val="009B5EDA"/>
    <w:rsid w:val="009B71AE"/>
    <w:rsid w:val="009C085C"/>
    <w:rsid w:val="009C3C61"/>
    <w:rsid w:val="009C7155"/>
    <w:rsid w:val="009D02A3"/>
    <w:rsid w:val="009D2918"/>
    <w:rsid w:val="009E41F9"/>
    <w:rsid w:val="009E61E0"/>
    <w:rsid w:val="009E6333"/>
    <w:rsid w:val="009F55EE"/>
    <w:rsid w:val="009F6754"/>
    <w:rsid w:val="00A03923"/>
    <w:rsid w:val="00A07937"/>
    <w:rsid w:val="00A1034C"/>
    <w:rsid w:val="00A10669"/>
    <w:rsid w:val="00A10D3C"/>
    <w:rsid w:val="00A1156F"/>
    <w:rsid w:val="00A13D09"/>
    <w:rsid w:val="00A15465"/>
    <w:rsid w:val="00A17851"/>
    <w:rsid w:val="00A17FDD"/>
    <w:rsid w:val="00A212D8"/>
    <w:rsid w:val="00A22B46"/>
    <w:rsid w:val="00A23BDD"/>
    <w:rsid w:val="00A24BD5"/>
    <w:rsid w:val="00A250F2"/>
    <w:rsid w:val="00A25D69"/>
    <w:rsid w:val="00A27210"/>
    <w:rsid w:val="00A307AA"/>
    <w:rsid w:val="00A343A5"/>
    <w:rsid w:val="00A34613"/>
    <w:rsid w:val="00A34AFE"/>
    <w:rsid w:val="00A37590"/>
    <w:rsid w:val="00A37B27"/>
    <w:rsid w:val="00A400FE"/>
    <w:rsid w:val="00A41120"/>
    <w:rsid w:val="00A442B1"/>
    <w:rsid w:val="00A44FB0"/>
    <w:rsid w:val="00A45235"/>
    <w:rsid w:val="00A46DB0"/>
    <w:rsid w:val="00A50AA7"/>
    <w:rsid w:val="00A52044"/>
    <w:rsid w:val="00A54039"/>
    <w:rsid w:val="00A60F9A"/>
    <w:rsid w:val="00A63349"/>
    <w:rsid w:val="00A65918"/>
    <w:rsid w:val="00A66DC8"/>
    <w:rsid w:val="00A7025F"/>
    <w:rsid w:val="00A7096B"/>
    <w:rsid w:val="00A70C97"/>
    <w:rsid w:val="00A71ED5"/>
    <w:rsid w:val="00A72358"/>
    <w:rsid w:val="00A7354C"/>
    <w:rsid w:val="00A73787"/>
    <w:rsid w:val="00A75358"/>
    <w:rsid w:val="00A758B0"/>
    <w:rsid w:val="00A768EC"/>
    <w:rsid w:val="00A8408B"/>
    <w:rsid w:val="00A87A31"/>
    <w:rsid w:val="00A91BF8"/>
    <w:rsid w:val="00A92805"/>
    <w:rsid w:val="00A92DF4"/>
    <w:rsid w:val="00A93F6F"/>
    <w:rsid w:val="00AA0FE3"/>
    <w:rsid w:val="00AA27D6"/>
    <w:rsid w:val="00AA7DCA"/>
    <w:rsid w:val="00AB0E86"/>
    <w:rsid w:val="00AC2187"/>
    <w:rsid w:val="00AC5BDA"/>
    <w:rsid w:val="00AC696E"/>
    <w:rsid w:val="00AD045D"/>
    <w:rsid w:val="00AD08F9"/>
    <w:rsid w:val="00AD2A41"/>
    <w:rsid w:val="00AD792A"/>
    <w:rsid w:val="00AE6AEF"/>
    <w:rsid w:val="00AF036E"/>
    <w:rsid w:val="00AF73AA"/>
    <w:rsid w:val="00B0158B"/>
    <w:rsid w:val="00B046BB"/>
    <w:rsid w:val="00B047AA"/>
    <w:rsid w:val="00B05074"/>
    <w:rsid w:val="00B10B1D"/>
    <w:rsid w:val="00B11472"/>
    <w:rsid w:val="00B13B4F"/>
    <w:rsid w:val="00B15DF5"/>
    <w:rsid w:val="00B15E83"/>
    <w:rsid w:val="00B17C34"/>
    <w:rsid w:val="00B20A01"/>
    <w:rsid w:val="00B20E89"/>
    <w:rsid w:val="00B22A3E"/>
    <w:rsid w:val="00B268BA"/>
    <w:rsid w:val="00B27F7B"/>
    <w:rsid w:val="00B30668"/>
    <w:rsid w:val="00B33BA7"/>
    <w:rsid w:val="00B34839"/>
    <w:rsid w:val="00B41076"/>
    <w:rsid w:val="00B4134B"/>
    <w:rsid w:val="00B41939"/>
    <w:rsid w:val="00B419D6"/>
    <w:rsid w:val="00B41B66"/>
    <w:rsid w:val="00B46901"/>
    <w:rsid w:val="00B52B1E"/>
    <w:rsid w:val="00B57254"/>
    <w:rsid w:val="00B60FD9"/>
    <w:rsid w:val="00B66188"/>
    <w:rsid w:val="00B661EB"/>
    <w:rsid w:val="00B6747D"/>
    <w:rsid w:val="00B70D51"/>
    <w:rsid w:val="00B7128D"/>
    <w:rsid w:val="00B72B7A"/>
    <w:rsid w:val="00B75ACB"/>
    <w:rsid w:val="00B760DE"/>
    <w:rsid w:val="00B80326"/>
    <w:rsid w:val="00B820EC"/>
    <w:rsid w:val="00B840F8"/>
    <w:rsid w:val="00B842CA"/>
    <w:rsid w:val="00B85056"/>
    <w:rsid w:val="00B866C1"/>
    <w:rsid w:val="00B87234"/>
    <w:rsid w:val="00B916F6"/>
    <w:rsid w:val="00B92AE3"/>
    <w:rsid w:val="00B967CB"/>
    <w:rsid w:val="00BA6C64"/>
    <w:rsid w:val="00BC1262"/>
    <w:rsid w:val="00BC1B11"/>
    <w:rsid w:val="00BC35D8"/>
    <w:rsid w:val="00BC3A49"/>
    <w:rsid w:val="00BC43B9"/>
    <w:rsid w:val="00BC43E0"/>
    <w:rsid w:val="00BC43E5"/>
    <w:rsid w:val="00BC570E"/>
    <w:rsid w:val="00BC5CDF"/>
    <w:rsid w:val="00BC61D7"/>
    <w:rsid w:val="00BD0501"/>
    <w:rsid w:val="00BD0B58"/>
    <w:rsid w:val="00BD19A5"/>
    <w:rsid w:val="00BD22C8"/>
    <w:rsid w:val="00BD23C0"/>
    <w:rsid w:val="00BD2A70"/>
    <w:rsid w:val="00BD3D1E"/>
    <w:rsid w:val="00BD643A"/>
    <w:rsid w:val="00BD6D8E"/>
    <w:rsid w:val="00BD7D92"/>
    <w:rsid w:val="00BE2B19"/>
    <w:rsid w:val="00BE71D8"/>
    <w:rsid w:val="00BF2535"/>
    <w:rsid w:val="00BF541B"/>
    <w:rsid w:val="00BF5683"/>
    <w:rsid w:val="00BF6BF6"/>
    <w:rsid w:val="00BF6F1D"/>
    <w:rsid w:val="00BF718A"/>
    <w:rsid w:val="00C005E4"/>
    <w:rsid w:val="00C0064A"/>
    <w:rsid w:val="00C00A01"/>
    <w:rsid w:val="00C0389C"/>
    <w:rsid w:val="00C04806"/>
    <w:rsid w:val="00C04D82"/>
    <w:rsid w:val="00C06E17"/>
    <w:rsid w:val="00C0735B"/>
    <w:rsid w:val="00C106AC"/>
    <w:rsid w:val="00C14E83"/>
    <w:rsid w:val="00C16006"/>
    <w:rsid w:val="00C16DF6"/>
    <w:rsid w:val="00C22188"/>
    <w:rsid w:val="00C22CC5"/>
    <w:rsid w:val="00C27D94"/>
    <w:rsid w:val="00C32262"/>
    <w:rsid w:val="00C32A3E"/>
    <w:rsid w:val="00C32A9C"/>
    <w:rsid w:val="00C35A6D"/>
    <w:rsid w:val="00C35BA8"/>
    <w:rsid w:val="00C36FBF"/>
    <w:rsid w:val="00C4103C"/>
    <w:rsid w:val="00C41259"/>
    <w:rsid w:val="00C42E26"/>
    <w:rsid w:val="00C4336C"/>
    <w:rsid w:val="00C43AC2"/>
    <w:rsid w:val="00C508C5"/>
    <w:rsid w:val="00C5163E"/>
    <w:rsid w:val="00C524BA"/>
    <w:rsid w:val="00C5284E"/>
    <w:rsid w:val="00C5593A"/>
    <w:rsid w:val="00C55BB5"/>
    <w:rsid w:val="00C5728E"/>
    <w:rsid w:val="00C602FD"/>
    <w:rsid w:val="00C62C34"/>
    <w:rsid w:val="00C62E58"/>
    <w:rsid w:val="00C63078"/>
    <w:rsid w:val="00C64AC0"/>
    <w:rsid w:val="00C6562A"/>
    <w:rsid w:val="00C6705E"/>
    <w:rsid w:val="00C72B12"/>
    <w:rsid w:val="00C72F91"/>
    <w:rsid w:val="00C73B33"/>
    <w:rsid w:val="00C75D83"/>
    <w:rsid w:val="00C76B24"/>
    <w:rsid w:val="00C77488"/>
    <w:rsid w:val="00C776CF"/>
    <w:rsid w:val="00C82D1A"/>
    <w:rsid w:val="00C84210"/>
    <w:rsid w:val="00C84D48"/>
    <w:rsid w:val="00C915BB"/>
    <w:rsid w:val="00C936B2"/>
    <w:rsid w:val="00C94C10"/>
    <w:rsid w:val="00C95CC9"/>
    <w:rsid w:val="00CA0339"/>
    <w:rsid w:val="00CA1FA3"/>
    <w:rsid w:val="00CA44BD"/>
    <w:rsid w:val="00CA4F58"/>
    <w:rsid w:val="00CA66F9"/>
    <w:rsid w:val="00CB1B41"/>
    <w:rsid w:val="00CB4678"/>
    <w:rsid w:val="00CB4959"/>
    <w:rsid w:val="00CB4BC7"/>
    <w:rsid w:val="00CB7B5B"/>
    <w:rsid w:val="00CC68E4"/>
    <w:rsid w:val="00CC6B8B"/>
    <w:rsid w:val="00CD2E91"/>
    <w:rsid w:val="00CD3710"/>
    <w:rsid w:val="00CD423D"/>
    <w:rsid w:val="00CD696F"/>
    <w:rsid w:val="00CE1304"/>
    <w:rsid w:val="00CE2E1D"/>
    <w:rsid w:val="00CE65AC"/>
    <w:rsid w:val="00CF04FF"/>
    <w:rsid w:val="00CF20A0"/>
    <w:rsid w:val="00CF6396"/>
    <w:rsid w:val="00CF6FB0"/>
    <w:rsid w:val="00D02969"/>
    <w:rsid w:val="00D06419"/>
    <w:rsid w:val="00D07052"/>
    <w:rsid w:val="00D07FA2"/>
    <w:rsid w:val="00D11E20"/>
    <w:rsid w:val="00D12734"/>
    <w:rsid w:val="00D12CD5"/>
    <w:rsid w:val="00D13957"/>
    <w:rsid w:val="00D14466"/>
    <w:rsid w:val="00D14D46"/>
    <w:rsid w:val="00D151E5"/>
    <w:rsid w:val="00D16B97"/>
    <w:rsid w:val="00D21ABB"/>
    <w:rsid w:val="00D231B2"/>
    <w:rsid w:val="00D23B1C"/>
    <w:rsid w:val="00D2508A"/>
    <w:rsid w:val="00D31F17"/>
    <w:rsid w:val="00D326C6"/>
    <w:rsid w:val="00D36048"/>
    <w:rsid w:val="00D37617"/>
    <w:rsid w:val="00D377D2"/>
    <w:rsid w:val="00D410CC"/>
    <w:rsid w:val="00D42538"/>
    <w:rsid w:val="00D42E7B"/>
    <w:rsid w:val="00D458C1"/>
    <w:rsid w:val="00D46D6C"/>
    <w:rsid w:val="00D565F4"/>
    <w:rsid w:val="00D61256"/>
    <w:rsid w:val="00D634CE"/>
    <w:rsid w:val="00D64E54"/>
    <w:rsid w:val="00D72129"/>
    <w:rsid w:val="00D72312"/>
    <w:rsid w:val="00D72876"/>
    <w:rsid w:val="00D73BE7"/>
    <w:rsid w:val="00D73D5E"/>
    <w:rsid w:val="00D756BB"/>
    <w:rsid w:val="00D76326"/>
    <w:rsid w:val="00D826C6"/>
    <w:rsid w:val="00D87F12"/>
    <w:rsid w:val="00D91C62"/>
    <w:rsid w:val="00D92F74"/>
    <w:rsid w:val="00D94498"/>
    <w:rsid w:val="00D947A2"/>
    <w:rsid w:val="00D953A9"/>
    <w:rsid w:val="00D955B6"/>
    <w:rsid w:val="00D95EE2"/>
    <w:rsid w:val="00DA107B"/>
    <w:rsid w:val="00DA5236"/>
    <w:rsid w:val="00DA59DA"/>
    <w:rsid w:val="00DA7895"/>
    <w:rsid w:val="00DB01F6"/>
    <w:rsid w:val="00DB087A"/>
    <w:rsid w:val="00DB14CD"/>
    <w:rsid w:val="00DB3FC9"/>
    <w:rsid w:val="00DB4DCA"/>
    <w:rsid w:val="00DB5EC6"/>
    <w:rsid w:val="00DB654D"/>
    <w:rsid w:val="00DB7528"/>
    <w:rsid w:val="00DC0BCC"/>
    <w:rsid w:val="00DC32D3"/>
    <w:rsid w:val="00DC7C0B"/>
    <w:rsid w:val="00DD2DA2"/>
    <w:rsid w:val="00DD7187"/>
    <w:rsid w:val="00DE15F3"/>
    <w:rsid w:val="00DE24A1"/>
    <w:rsid w:val="00DE77E5"/>
    <w:rsid w:val="00DF7647"/>
    <w:rsid w:val="00E01C4A"/>
    <w:rsid w:val="00E0296D"/>
    <w:rsid w:val="00E0332A"/>
    <w:rsid w:val="00E05A28"/>
    <w:rsid w:val="00E05DD8"/>
    <w:rsid w:val="00E0652C"/>
    <w:rsid w:val="00E078C5"/>
    <w:rsid w:val="00E07DD3"/>
    <w:rsid w:val="00E17A97"/>
    <w:rsid w:val="00E230F3"/>
    <w:rsid w:val="00E24205"/>
    <w:rsid w:val="00E24DE3"/>
    <w:rsid w:val="00E25578"/>
    <w:rsid w:val="00E26D5A"/>
    <w:rsid w:val="00E3065E"/>
    <w:rsid w:val="00E30AF1"/>
    <w:rsid w:val="00E31E92"/>
    <w:rsid w:val="00E33EF8"/>
    <w:rsid w:val="00E34CE9"/>
    <w:rsid w:val="00E45833"/>
    <w:rsid w:val="00E463DC"/>
    <w:rsid w:val="00E47154"/>
    <w:rsid w:val="00E47723"/>
    <w:rsid w:val="00E50435"/>
    <w:rsid w:val="00E532B7"/>
    <w:rsid w:val="00E57952"/>
    <w:rsid w:val="00E61FEC"/>
    <w:rsid w:val="00E62273"/>
    <w:rsid w:val="00E6768E"/>
    <w:rsid w:val="00E67A3F"/>
    <w:rsid w:val="00E70FE2"/>
    <w:rsid w:val="00E71AEF"/>
    <w:rsid w:val="00E75883"/>
    <w:rsid w:val="00E81328"/>
    <w:rsid w:val="00E82630"/>
    <w:rsid w:val="00E9125B"/>
    <w:rsid w:val="00E91AD7"/>
    <w:rsid w:val="00E91C44"/>
    <w:rsid w:val="00E93C6D"/>
    <w:rsid w:val="00E94FB7"/>
    <w:rsid w:val="00E965A4"/>
    <w:rsid w:val="00E973C9"/>
    <w:rsid w:val="00EA03EE"/>
    <w:rsid w:val="00EA1D12"/>
    <w:rsid w:val="00EA2B55"/>
    <w:rsid w:val="00EA447C"/>
    <w:rsid w:val="00EA61BE"/>
    <w:rsid w:val="00EB0EFE"/>
    <w:rsid w:val="00EB1732"/>
    <w:rsid w:val="00EB1DF8"/>
    <w:rsid w:val="00EB575A"/>
    <w:rsid w:val="00EB60DF"/>
    <w:rsid w:val="00EB6EDE"/>
    <w:rsid w:val="00EC01AD"/>
    <w:rsid w:val="00EC4099"/>
    <w:rsid w:val="00EC4112"/>
    <w:rsid w:val="00EC69E0"/>
    <w:rsid w:val="00ED0593"/>
    <w:rsid w:val="00ED489F"/>
    <w:rsid w:val="00EE0B7B"/>
    <w:rsid w:val="00EE19FE"/>
    <w:rsid w:val="00EE2882"/>
    <w:rsid w:val="00EE2F44"/>
    <w:rsid w:val="00EE32F8"/>
    <w:rsid w:val="00EE4C1B"/>
    <w:rsid w:val="00EE6F02"/>
    <w:rsid w:val="00EE7D28"/>
    <w:rsid w:val="00EF69BF"/>
    <w:rsid w:val="00EF747B"/>
    <w:rsid w:val="00EF7681"/>
    <w:rsid w:val="00EF7B7B"/>
    <w:rsid w:val="00F00A8D"/>
    <w:rsid w:val="00F01043"/>
    <w:rsid w:val="00F03106"/>
    <w:rsid w:val="00F0328A"/>
    <w:rsid w:val="00F03DB9"/>
    <w:rsid w:val="00F0668E"/>
    <w:rsid w:val="00F07228"/>
    <w:rsid w:val="00F07EB2"/>
    <w:rsid w:val="00F10C8D"/>
    <w:rsid w:val="00F125D2"/>
    <w:rsid w:val="00F132FA"/>
    <w:rsid w:val="00F1699A"/>
    <w:rsid w:val="00F20732"/>
    <w:rsid w:val="00F22169"/>
    <w:rsid w:val="00F25366"/>
    <w:rsid w:val="00F274F0"/>
    <w:rsid w:val="00F27D82"/>
    <w:rsid w:val="00F300C6"/>
    <w:rsid w:val="00F34743"/>
    <w:rsid w:val="00F351A4"/>
    <w:rsid w:val="00F36AF3"/>
    <w:rsid w:val="00F36E44"/>
    <w:rsid w:val="00F41B6B"/>
    <w:rsid w:val="00F443D6"/>
    <w:rsid w:val="00F45064"/>
    <w:rsid w:val="00F5085E"/>
    <w:rsid w:val="00F527C5"/>
    <w:rsid w:val="00F53167"/>
    <w:rsid w:val="00F61554"/>
    <w:rsid w:val="00F63D6D"/>
    <w:rsid w:val="00F664D9"/>
    <w:rsid w:val="00F67497"/>
    <w:rsid w:val="00F72BE2"/>
    <w:rsid w:val="00F73596"/>
    <w:rsid w:val="00F7436F"/>
    <w:rsid w:val="00F84769"/>
    <w:rsid w:val="00F9174C"/>
    <w:rsid w:val="00F93DBE"/>
    <w:rsid w:val="00F94E57"/>
    <w:rsid w:val="00F94F38"/>
    <w:rsid w:val="00F95CD1"/>
    <w:rsid w:val="00F97519"/>
    <w:rsid w:val="00F97E27"/>
    <w:rsid w:val="00FA0D94"/>
    <w:rsid w:val="00FA269F"/>
    <w:rsid w:val="00FA4C94"/>
    <w:rsid w:val="00FA6409"/>
    <w:rsid w:val="00FA6D9C"/>
    <w:rsid w:val="00FA75FD"/>
    <w:rsid w:val="00FB0D4C"/>
    <w:rsid w:val="00FB2F9E"/>
    <w:rsid w:val="00FB3345"/>
    <w:rsid w:val="00FB656C"/>
    <w:rsid w:val="00FC1D58"/>
    <w:rsid w:val="00FC6B90"/>
    <w:rsid w:val="00FC7925"/>
    <w:rsid w:val="00FE13DE"/>
    <w:rsid w:val="00FE4088"/>
    <w:rsid w:val="00FE58C5"/>
    <w:rsid w:val="00FE6698"/>
    <w:rsid w:val="00FE7C50"/>
    <w:rsid w:val="00FF3357"/>
    <w:rsid w:val="00FF7E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79BB55"/>
  <w14:defaultImageDpi w14:val="300"/>
  <w15:docId w15:val="{96EF3AAF-41F2-844E-875A-AEF6586A2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465A"/>
    <w:rPr>
      <w:rFonts w:ascii="Garamond" w:eastAsia="Times New Roman" w:hAnsi="Garamond"/>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465A"/>
    <w:pPr>
      <w:tabs>
        <w:tab w:val="center" w:pos="4536"/>
        <w:tab w:val="right" w:pos="9072"/>
      </w:tabs>
    </w:pPr>
    <w:rPr>
      <w:rFonts w:ascii="Cambria" w:eastAsia="MS Mincho" w:hAnsi="Cambria"/>
      <w:lang w:eastAsia="de-DE"/>
    </w:rPr>
  </w:style>
  <w:style w:type="character" w:customStyle="1" w:styleId="KopfzeileZchn">
    <w:name w:val="Kopfzeile Zchn"/>
    <w:basedOn w:val="Absatz-Standardschriftart"/>
    <w:link w:val="Kopfzeile"/>
    <w:uiPriority w:val="99"/>
    <w:rsid w:val="0006465A"/>
  </w:style>
  <w:style w:type="paragraph" w:styleId="Fuzeile">
    <w:name w:val="footer"/>
    <w:basedOn w:val="Standard"/>
    <w:link w:val="FuzeileZchn"/>
    <w:uiPriority w:val="99"/>
    <w:unhideWhenUsed/>
    <w:rsid w:val="0006465A"/>
    <w:pPr>
      <w:tabs>
        <w:tab w:val="center" w:pos="4536"/>
        <w:tab w:val="right" w:pos="9072"/>
      </w:tabs>
    </w:pPr>
    <w:rPr>
      <w:rFonts w:ascii="Cambria" w:eastAsia="MS Mincho" w:hAnsi="Cambria"/>
      <w:lang w:eastAsia="de-DE"/>
    </w:rPr>
  </w:style>
  <w:style w:type="character" w:customStyle="1" w:styleId="FuzeileZchn">
    <w:name w:val="Fußzeile Zchn"/>
    <w:basedOn w:val="Absatz-Standardschriftart"/>
    <w:link w:val="Fuzeile"/>
    <w:uiPriority w:val="99"/>
    <w:rsid w:val="0006465A"/>
  </w:style>
  <w:style w:type="paragraph" w:styleId="Sprechblasentext">
    <w:name w:val="Balloon Text"/>
    <w:basedOn w:val="Standard"/>
    <w:link w:val="SprechblasentextZchn"/>
    <w:uiPriority w:val="99"/>
    <w:semiHidden/>
    <w:unhideWhenUsed/>
    <w:rsid w:val="0006465A"/>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06465A"/>
    <w:rPr>
      <w:rFonts w:ascii="Lucida Grande" w:hAnsi="Lucida Grande" w:cs="Lucida Grande"/>
      <w:sz w:val="18"/>
      <w:szCs w:val="18"/>
    </w:rPr>
  </w:style>
  <w:style w:type="character" w:styleId="Hyperlink">
    <w:name w:val="Hyperlink"/>
    <w:uiPriority w:val="99"/>
    <w:rsid w:val="0006465A"/>
    <w:rPr>
      <w:color w:val="0000FF"/>
      <w:u w:val="single"/>
    </w:rPr>
  </w:style>
  <w:style w:type="character" w:styleId="BesuchterLink">
    <w:name w:val="FollowedHyperlink"/>
    <w:uiPriority w:val="99"/>
    <w:semiHidden/>
    <w:unhideWhenUsed/>
    <w:rsid w:val="00307EA4"/>
    <w:rPr>
      <w:color w:val="800080"/>
      <w:u w:val="single"/>
    </w:rPr>
  </w:style>
  <w:style w:type="character" w:styleId="Kommentarzeichen">
    <w:name w:val="annotation reference"/>
    <w:uiPriority w:val="99"/>
    <w:semiHidden/>
    <w:unhideWhenUsed/>
    <w:rsid w:val="008B1682"/>
    <w:rPr>
      <w:sz w:val="18"/>
      <w:szCs w:val="18"/>
    </w:rPr>
  </w:style>
  <w:style w:type="paragraph" w:styleId="Kommentartext">
    <w:name w:val="annotation text"/>
    <w:basedOn w:val="Standard"/>
    <w:link w:val="KommentartextZchn"/>
    <w:uiPriority w:val="99"/>
    <w:semiHidden/>
    <w:unhideWhenUsed/>
    <w:rsid w:val="008B1682"/>
  </w:style>
  <w:style w:type="character" w:customStyle="1" w:styleId="KommentartextZchn">
    <w:name w:val="Kommentartext Zchn"/>
    <w:link w:val="Kommentartext"/>
    <w:uiPriority w:val="99"/>
    <w:semiHidden/>
    <w:rsid w:val="008B1682"/>
    <w:rPr>
      <w:rFonts w:ascii="Garamond" w:eastAsia="Times New Roman" w:hAnsi="Garamond"/>
      <w:sz w:val="24"/>
      <w:szCs w:val="24"/>
      <w:lang w:val="en-GB" w:eastAsia="en-US"/>
    </w:rPr>
  </w:style>
  <w:style w:type="paragraph" w:styleId="Kommentarthema">
    <w:name w:val="annotation subject"/>
    <w:basedOn w:val="Kommentartext"/>
    <w:next w:val="Kommentartext"/>
    <w:link w:val="KommentarthemaZchn"/>
    <w:uiPriority w:val="99"/>
    <w:semiHidden/>
    <w:unhideWhenUsed/>
    <w:rsid w:val="008B1682"/>
    <w:rPr>
      <w:b/>
      <w:bCs/>
      <w:sz w:val="20"/>
      <w:szCs w:val="20"/>
    </w:rPr>
  </w:style>
  <w:style w:type="character" w:customStyle="1" w:styleId="KommentarthemaZchn">
    <w:name w:val="Kommentarthema Zchn"/>
    <w:link w:val="Kommentarthema"/>
    <w:uiPriority w:val="99"/>
    <w:semiHidden/>
    <w:rsid w:val="008B1682"/>
    <w:rPr>
      <w:rFonts w:ascii="Garamond" w:eastAsia="Times New Roman" w:hAnsi="Garamond"/>
      <w:b/>
      <w:bCs/>
      <w:sz w:val="24"/>
      <w:szCs w:val="24"/>
      <w:lang w:val="en-GB" w:eastAsia="en-US"/>
    </w:rPr>
  </w:style>
  <w:style w:type="paragraph" w:styleId="StandardWeb">
    <w:name w:val="Normal (Web)"/>
    <w:basedOn w:val="Standard"/>
    <w:uiPriority w:val="99"/>
    <w:unhideWhenUsed/>
    <w:rsid w:val="005F48CA"/>
    <w:pPr>
      <w:spacing w:before="100" w:beforeAutospacing="1" w:after="100" w:afterAutospacing="1"/>
    </w:pPr>
    <w:rPr>
      <w:rFonts w:ascii="Times" w:eastAsia="MS Mincho" w:hAnsi="Times"/>
      <w:sz w:val="20"/>
      <w:szCs w:val="20"/>
      <w:lang w:eastAsia="de-DE"/>
    </w:rPr>
  </w:style>
  <w:style w:type="paragraph" w:styleId="berarbeitung">
    <w:name w:val="Revision"/>
    <w:hidden/>
    <w:uiPriority w:val="99"/>
    <w:semiHidden/>
    <w:rsid w:val="000074A8"/>
    <w:rPr>
      <w:rFonts w:ascii="Garamond" w:eastAsia="Times New Roman" w:hAnsi="Garamond"/>
      <w:sz w:val="24"/>
      <w:szCs w:val="24"/>
      <w:lang w:eastAsia="en-US"/>
    </w:rPr>
  </w:style>
  <w:style w:type="paragraph" w:customStyle="1" w:styleId="Standard1">
    <w:name w:val="Standard1"/>
    <w:rsid w:val="00341A10"/>
    <w:pPr>
      <w:spacing w:line="276" w:lineRule="auto"/>
    </w:pPr>
    <w:rPr>
      <w:rFonts w:ascii="Arial" w:eastAsia="Arial" w:hAnsi="Arial" w:cs="Arial"/>
      <w:color w:val="000000"/>
      <w:sz w:val="22"/>
      <w:szCs w:val="22"/>
    </w:rPr>
  </w:style>
  <w:style w:type="paragraph" w:customStyle="1" w:styleId="Standard10">
    <w:name w:val="Standard1"/>
    <w:rsid w:val="001C45DE"/>
    <w:pPr>
      <w:spacing w:line="276" w:lineRule="auto"/>
    </w:pPr>
    <w:rPr>
      <w:rFonts w:ascii="Arial" w:eastAsia="Arial" w:hAnsi="Arial" w:cs="Arial"/>
      <w:color w:val="000000"/>
      <w:sz w:val="22"/>
      <w:szCs w:val="22"/>
    </w:rPr>
  </w:style>
  <w:style w:type="paragraph" w:customStyle="1" w:styleId="Standard2">
    <w:name w:val="Standard2"/>
    <w:rsid w:val="005C607E"/>
    <w:pPr>
      <w:spacing w:line="276" w:lineRule="auto"/>
    </w:pPr>
    <w:rPr>
      <w:rFonts w:ascii="Arial" w:eastAsia="Arial" w:hAnsi="Arial" w:cs="Arial"/>
      <w:color w:val="000000"/>
      <w:sz w:val="22"/>
      <w:szCs w:val="22"/>
    </w:rPr>
  </w:style>
  <w:style w:type="paragraph" w:customStyle="1" w:styleId="Standard3">
    <w:name w:val="Standard3"/>
    <w:rsid w:val="00C55BB5"/>
    <w:pPr>
      <w:spacing w:line="276" w:lineRule="auto"/>
    </w:pPr>
    <w:rPr>
      <w:rFonts w:ascii="Arial" w:eastAsia="Arial" w:hAnsi="Arial" w:cs="Arial"/>
      <w:color w:val="000000"/>
      <w:sz w:val="22"/>
      <w:szCs w:val="22"/>
    </w:rPr>
  </w:style>
  <w:style w:type="character" w:customStyle="1" w:styleId="Erwhnung1">
    <w:name w:val="Erwähnung1"/>
    <w:basedOn w:val="Absatz-Standardschriftart"/>
    <w:uiPriority w:val="99"/>
    <w:semiHidden/>
    <w:unhideWhenUsed/>
    <w:rsid w:val="00BF541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9671D9"/>
    <w:rPr>
      <w:color w:val="605E5C"/>
      <w:shd w:val="clear" w:color="auto" w:fill="E1DFDD"/>
    </w:rPr>
  </w:style>
  <w:style w:type="character" w:styleId="NichtaufgelsteErwhnung">
    <w:name w:val="Unresolved Mention"/>
    <w:basedOn w:val="Absatz-Standardschriftart"/>
    <w:uiPriority w:val="99"/>
    <w:semiHidden/>
    <w:unhideWhenUsed/>
    <w:rsid w:val="00DA52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98534">
      <w:bodyDiv w:val="1"/>
      <w:marLeft w:val="0"/>
      <w:marRight w:val="0"/>
      <w:marTop w:val="0"/>
      <w:marBottom w:val="0"/>
      <w:divBdr>
        <w:top w:val="none" w:sz="0" w:space="0" w:color="auto"/>
        <w:left w:val="none" w:sz="0" w:space="0" w:color="auto"/>
        <w:bottom w:val="none" w:sz="0" w:space="0" w:color="auto"/>
        <w:right w:val="none" w:sz="0" w:space="0" w:color="auto"/>
      </w:divBdr>
    </w:div>
    <w:div w:id="225802758">
      <w:bodyDiv w:val="1"/>
      <w:marLeft w:val="0"/>
      <w:marRight w:val="0"/>
      <w:marTop w:val="0"/>
      <w:marBottom w:val="0"/>
      <w:divBdr>
        <w:top w:val="none" w:sz="0" w:space="0" w:color="auto"/>
        <w:left w:val="none" w:sz="0" w:space="0" w:color="auto"/>
        <w:bottom w:val="none" w:sz="0" w:space="0" w:color="auto"/>
        <w:right w:val="none" w:sz="0" w:space="0" w:color="auto"/>
      </w:divBdr>
    </w:div>
    <w:div w:id="230582016">
      <w:bodyDiv w:val="1"/>
      <w:marLeft w:val="0"/>
      <w:marRight w:val="0"/>
      <w:marTop w:val="0"/>
      <w:marBottom w:val="0"/>
      <w:divBdr>
        <w:top w:val="none" w:sz="0" w:space="0" w:color="auto"/>
        <w:left w:val="none" w:sz="0" w:space="0" w:color="auto"/>
        <w:bottom w:val="none" w:sz="0" w:space="0" w:color="auto"/>
        <w:right w:val="none" w:sz="0" w:space="0" w:color="auto"/>
      </w:divBdr>
    </w:div>
    <w:div w:id="260262123">
      <w:bodyDiv w:val="1"/>
      <w:marLeft w:val="0"/>
      <w:marRight w:val="0"/>
      <w:marTop w:val="0"/>
      <w:marBottom w:val="0"/>
      <w:divBdr>
        <w:top w:val="none" w:sz="0" w:space="0" w:color="auto"/>
        <w:left w:val="none" w:sz="0" w:space="0" w:color="auto"/>
        <w:bottom w:val="none" w:sz="0" w:space="0" w:color="auto"/>
        <w:right w:val="none" w:sz="0" w:space="0" w:color="auto"/>
      </w:divBdr>
    </w:div>
    <w:div w:id="563419286">
      <w:bodyDiv w:val="1"/>
      <w:marLeft w:val="0"/>
      <w:marRight w:val="0"/>
      <w:marTop w:val="0"/>
      <w:marBottom w:val="0"/>
      <w:divBdr>
        <w:top w:val="none" w:sz="0" w:space="0" w:color="auto"/>
        <w:left w:val="none" w:sz="0" w:space="0" w:color="auto"/>
        <w:bottom w:val="none" w:sz="0" w:space="0" w:color="auto"/>
        <w:right w:val="none" w:sz="0" w:space="0" w:color="auto"/>
      </w:divBdr>
    </w:div>
    <w:div w:id="629942809">
      <w:bodyDiv w:val="1"/>
      <w:marLeft w:val="0"/>
      <w:marRight w:val="0"/>
      <w:marTop w:val="0"/>
      <w:marBottom w:val="0"/>
      <w:divBdr>
        <w:top w:val="none" w:sz="0" w:space="0" w:color="auto"/>
        <w:left w:val="none" w:sz="0" w:space="0" w:color="auto"/>
        <w:bottom w:val="none" w:sz="0" w:space="0" w:color="auto"/>
        <w:right w:val="none" w:sz="0" w:space="0" w:color="auto"/>
      </w:divBdr>
    </w:div>
    <w:div w:id="751392696">
      <w:bodyDiv w:val="1"/>
      <w:marLeft w:val="0"/>
      <w:marRight w:val="0"/>
      <w:marTop w:val="0"/>
      <w:marBottom w:val="0"/>
      <w:divBdr>
        <w:top w:val="none" w:sz="0" w:space="0" w:color="auto"/>
        <w:left w:val="none" w:sz="0" w:space="0" w:color="auto"/>
        <w:bottom w:val="none" w:sz="0" w:space="0" w:color="auto"/>
        <w:right w:val="none" w:sz="0" w:space="0" w:color="auto"/>
      </w:divBdr>
    </w:div>
    <w:div w:id="865144064">
      <w:bodyDiv w:val="1"/>
      <w:marLeft w:val="0"/>
      <w:marRight w:val="0"/>
      <w:marTop w:val="0"/>
      <w:marBottom w:val="0"/>
      <w:divBdr>
        <w:top w:val="none" w:sz="0" w:space="0" w:color="auto"/>
        <w:left w:val="none" w:sz="0" w:space="0" w:color="auto"/>
        <w:bottom w:val="none" w:sz="0" w:space="0" w:color="auto"/>
        <w:right w:val="none" w:sz="0" w:space="0" w:color="auto"/>
      </w:divBdr>
    </w:div>
    <w:div w:id="880747000">
      <w:bodyDiv w:val="1"/>
      <w:marLeft w:val="0"/>
      <w:marRight w:val="0"/>
      <w:marTop w:val="0"/>
      <w:marBottom w:val="0"/>
      <w:divBdr>
        <w:top w:val="none" w:sz="0" w:space="0" w:color="auto"/>
        <w:left w:val="none" w:sz="0" w:space="0" w:color="auto"/>
        <w:bottom w:val="none" w:sz="0" w:space="0" w:color="auto"/>
        <w:right w:val="none" w:sz="0" w:space="0" w:color="auto"/>
      </w:divBdr>
    </w:div>
    <w:div w:id="1001815504">
      <w:bodyDiv w:val="1"/>
      <w:marLeft w:val="0"/>
      <w:marRight w:val="0"/>
      <w:marTop w:val="0"/>
      <w:marBottom w:val="0"/>
      <w:divBdr>
        <w:top w:val="none" w:sz="0" w:space="0" w:color="auto"/>
        <w:left w:val="none" w:sz="0" w:space="0" w:color="auto"/>
        <w:bottom w:val="none" w:sz="0" w:space="0" w:color="auto"/>
        <w:right w:val="none" w:sz="0" w:space="0" w:color="auto"/>
      </w:divBdr>
    </w:div>
    <w:div w:id="1083450216">
      <w:bodyDiv w:val="1"/>
      <w:marLeft w:val="0"/>
      <w:marRight w:val="0"/>
      <w:marTop w:val="0"/>
      <w:marBottom w:val="0"/>
      <w:divBdr>
        <w:top w:val="none" w:sz="0" w:space="0" w:color="auto"/>
        <w:left w:val="none" w:sz="0" w:space="0" w:color="auto"/>
        <w:bottom w:val="none" w:sz="0" w:space="0" w:color="auto"/>
        <w:right w:val="none" w:sz="0" w:space="0" w:color="auto"/>
      </w:divBdr>
    </w:div>
    <w:div w:id="1221594643">
      <w:bodyDiv w:val="1"/>
      <w:marLeft w:val="0"/>
      <w:marRight w:val="0"/>
      <w:marTop w:val="0"/>
      <w:marBottom w:val="0"/>
      <w:divBdr>
        <w:top w:val="none" w:sz="0" w:space="0" w:color="auto"/>
        <w:left w:val="none" w:sz="0" w:space="0" w:color="auto"/>
        <w:bottom w:val="none" w:sz="0" w:space="0" w:color="auto"/>
        <w:right w:val="none" w:sz="0" w:space="0" w:color="auto"/>
      </w:divBdr>
      <w:divsChild>
        <w:div w:id="1029990723">
          <w:marLeft w:val="0"/>
          <w:marRight w:val="0"/>
          <w:marTop w:val="0"/>
          <w:marBottom w:val="0"/>
          <w:divBdr>
            <w:top w:val="none" w:sz="0" w:space="0" w:color="auto"/>
            <w:left w:val="none" w:sz="0" w:space="0" w:color="auto"/>
            <w:bottom w:val="none" w:sz="0" w:space="0" w:color="auto"/>
            <w:right w:val="none" w:sz="0" w:space="0" w:color="auto"/>
          </w:divBdr>
        </w:div>
        <w:div w:id="1366980548">
          <w:marLeft w:val="0"/>
          <w:marRight w:val="0"/>
          <w:marTop w:val="0"/>
          <w:marBottom w:val="0"/>
          <w:divBdr>
            <w:top w:val="none" w:sz="0" w:space="0" w:color="auto"/>
            <w:left w:val="none" w:sz="0" w:space="0" w:color="auto"/>
            <w:bottom w:val="none" w:sz="0" w:space="0" w:color="auto"/>
            <w:right w:val="none" w:sz="0" w:space="0" w:color="auto"/>
          </w:divBdr>
        </w:div>
      </w:divsChild>
    </w:div>
    <w:div w:id="1340354813">
      <w:bodyDiv w:val="1"/>
      <w:marLeft w:val="0"/>
      <w:marRight w:val="0"/>
      <w:marTop w:val="0"/>
      <w:marBottom w:val="0"/>
      <w:divBdr>
        <w:top w:val="none" w:sz="0" w:space="0" w:color="auto"/>
        <w:left w:val="none" w:sz="0" w:space="0" w:color="auto"/>
        <w:bottom w:val="none" w:sz="0" w:space="0" w:color="auto"/>
        <w:right w:val="none" w:sz="0" w:space="0" w:color="auto"/>
      </w:divBdr>
    </w:div>
    <w:div w:id="1348478795">
      <w:bodyDiv w:val="1"/>
      <w:marLeft w:val="0"/>
      <w:marRight w:val="0"/>
      <w:marTop w:val="0"/>
      <w:marBottom w:val="0"/>
      <w:divBdr>
        <w:top w:val="none" w:sz="0" w:space="0" w:color="auto"/>
        <w:left w:val="none" w:sz="0" w:space="0" w:color="auto"/>
        <w:bottom w:val="none" w:sz="0" w:space="0" w:color="auto"/>
        <w:right w:val="none" w:sz="0" w:space="0" w:color="auto"/>
      </w:divBdr>
    </w:div>
    <w:div w:id="1656639803">
      <w:bodyDiv w:val="1"/>
      <w:marLeft w:val="0"/>
      <w:marRight w:val="0"/>
      <w:marTop w:val="0"/>
      <w:marBottom w:val="0"/>
      <w:divBdr>
        <w:top w:val="none" w:sz="0" w:space="0" w:color="auto"/>
        <w:left w:val="none" w:sz="0" w:space="0" w:color="auto"/>
        <w:bottom w:val="none" w:sz="0" w:space="0" w:color="auto"/>
        <w:right w:val="none" w:sz="0" w:space="0" w:color="auto"/>
      </w:divBdr>
    </w:div>
    <w:div w:id="1694305264">
      <w:bodyDiv w:val="1"/>
      <w:marLeft w:val="0"/>
      <w:marRight w:val="0"/>
      <w:marTop w:val="0"/>
      <w:marBottom w:val="0"/>
      <w:divBdr>
        <w:top w:val="none" w:sz="0" w:space="0" w:color="auto"/>
        <w:left w:val="none" w:sz="0" w:space="0" w:color="auto"/>
        <w:bottom w:val="none" w:sz="0" w:space="0" w:color="auto"/>
        <w:right w:val="none" w:sz="0" w:space="0" w:color="auto"/>
      </w:divBdr>
    </w:div>
    <w:div w:id="1712149522">
      <w:bodyDiv w:val="1"/>
      <w:marLeft w:val="0"/>
      <w:marRight w:val="0"/>
      <w:marTop w:val="0"/>
      <w:marBottom w:val="0"/>
      <w:divBdr>
        <w:top w:val="none" w:sz="0" w:space="0" w:color="auto"/>
        <w:left w:val="none" w:sz="0" w:space="0" w:color="auto"/>
        <w:bottom w:val="none" w:sz="0" w:space="0" w:color="auto"/>
        <w:right w:val="none" w:sz="0" w:space="0" w:color="auto"/>
      </w:divBdr>
    </w:div>
    <w:div w:id="2005694492">
      <w:bodyDiv w:val="1"/>
      <w:marLeft w:val="0"/>
      <w:marRight w:val="0"/>
      <w:marTop w:val="0"/>
      <w:marBottom w:val="0"/>
      <w:divBdr>
        <w:top w:val="none" w:sz="0" w:space="0" w:color="auto"/>
        <w:left w:val="none" w:sz="0" w:space="0" w:color="auto"/>
        <w:bottom w:val="none" w:sz="0" w:space="0" w:color="auto"/>
        <w:right w:val="none" w:sz="0" w:space="0" w:color="auto"/>
      </w:divBdr>
    </w:div>
    <w:div w:id="2088960849">
      <w:bodyDiv w:val="1"/>
      <w:marLeft w:val="0"/>
      <w:marRight w:val="0"/>
      <w:marTop w:val="0"/>
      <w:marBottom w:val="0"/>
      <w:divBdr>
        <w:top w:val="none" w:sz="0" w:space="0" w:color="auto"/>
        <w:left w:val="none" w:sz="0" w:space="0" w:color="auto"/>
        <w:bottom w:val="none" w:sz="0" w:space="0" w:color="auto"/>
        <w:right w:val="none" w:sz="0" w:space="0" w:color="auto"/>
      </w:divBdr>
    </w:div>
    <w:div w:id="2121534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uerwear.de/?utm_source=presseportal&amp;utm_medium=presse&amp;utm_campaign=koop" TargetMode="External"/><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euerwear.d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feuerwear.de/im-laden-kaufen"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profil-marketing.cloud/index.php/s/DENfSNGRmr3RsS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1142</Words>
  <Characters>7195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Profil Marketing</Company>
  <LinksUpToDate>false</LinksUpToDate>
  <CharactersWithSpaces>8321</CharactersWithSpaces>
  <SharedDoc>false</SharedDoc>
  <HLinks>
    <vt:vector size="36" baseType="variant">
      <vt:variant>
        <vt:i4>3735565</vt:i4>
      </vt:variant>
      <vt:variant>
        <vt:i4>9</vt:i4>
      </vt:variant>
      <vt:variant>
        <vt:i4>0</vt:i4>
      </vt:variant>
      <vt:variant>
        <vt:i4>5</vt:i4>
      </vt:variant>
      <vt:variant>
        <vt:lpwstr>http://www.feuerwear.de</vt:lpwstr>
      </vt:variant>
      <vt:variant>
        <vt:lpwstr/>
      </vt:variant>
      <vt:variant>
        <vt:i4>5963816</vt:i4>
      </vt:variant>
      <vt:variant>
        <vt:i4>6</vt:i4>
      </vt:variant>
      <vt:variant>
        <vt:i4>0</vt:i4>
      </vt:variant>
      <vt:variant>
        <vt:i4>5</vt:i4>
      </vt:variant>
      <vt:variant>
        <vt:lpwstr>http://www.facebook.com/Feuerwear</vt:lpwstr>
      </vt:variant>
      <vt:variant>
        <vt:lpwstr/>
      </vt:variant>
      <vt:variant>
        <vt:i4>2097240</vt:i4>
      </vt:variant>
      <vt:variant>
        <vt:i4>3</vt:i4>
      </vt:variant>
      <vt:variant>
        <vt:i4>0</vt:i4>
      </vt:variant>
      <vt:variant>
        <vt:i4>5</vt:i4>
      </vt:variant>
      <vt:variant>
        <vt:lpwstr>http://www.profil-marketing.com/pressecenter/pm/details/folder/feuerwear/title/unternehmensinfo-feuerwear.html?tx_lipresscenter_pi1%5BbackPID%5D=41</vt:lpwstr>
      </vt:variant>
      <vt:variant>
        <vt:lpwstr/>
      </vt:variant>
      <vt:variant>
        <vt:i4>2097194</vt:i4>
      </vt:variant>
      <vt:variant>
        <vt:i4>0</vt:i4>
      </vt:variant>
      <vt:variant>
        <vt:i4>0</vt:i4>
      </vt:variant>
      <vt:variant>
        <vt:i4>5</vt:i4>
      </vt:variant>
      <vt:variant>
        <vt:lpwstr>http://www.feuerwear.de/accessoires-aus-feuerwehrschlauch/geldboerse-tyler</vt:lpwstr>
      </vt:variant>
      <vt:variant>
        <vt:lpwstr/>
      </vt:variant>
      <vt:variant>
        <vt:i4>4391001</vt:i4>
      </vt:variant>
      <vt:variant>
        <vt:i4>2048</vt:i4>
      </vt:variant>
      <vt:variant>
        <vt:i4>1025</vt:i4>
      </vt:variant>
      <vt:variant>
        <vt:i4>1</vt:i4>
      </vt:variant>
      <vt:variant>
        <vt:lpwstr>Tyler_3</vt:lpwstr>
      </vt:variant>
      <vt:variant>
        <vt:lpwstr/>
      </vt:variant>
      <vt:variant>
        <vt:i4>3735579</vt:i4>
      </vt:variant>
      <vt:variant>
        <vt:i4>-1</vt:i4>
      </vt:variant>
      <vt:variant>
        <vt:i4>2051</vt:i4>
      </vt:variant>
      <vt:variant>
        <vt:i4>1</vt:i4>
      </vt:variant>
      <vt:variant>
        <vt:lpwstr>Bildschirmfoto 2015-01-06 um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Grosjean</dc:creator>
  <cp:keywords/>
  <dc:description/>
  <cp:lastModifiedBy>Microsoft Office User</cp:lastModifiedBy>
  <cp:revision>4</cp:revision>
  <cp:lastPrinted>2018-02-09T10:56:00Z</cp:lastPrinted>
  <dcterms:created xsi:type="dcterms:W3CDTF">2021-05-20T04:59:00Z</dcterms:created>
  <dcterms:modified xsi:type="dcterms:W3CDTF">2021-05-20T05:27:00Z</dcterms:modified>
</cp:coreProperties>
</file>