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BF1D" w14:textId="7E3355CE" w:rsidR="00CF2938" w:rsidRDefault="00AD6050" w:rsidP="00127B6B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Aufregende neue Funktionen mit dem Update </w:t>
      </w:r>
      <w:r w:rsidR="00D83BA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12.2 von </w:t>
      </w:r>
      <w:r w:rsidR="00CF2938">
        <w:rPr>
          <w:rFonts w:ascii="Arial" w:hAnsi="Arial" w:cs="Arial"/>
          <w:b/>
        </w:rPr>
        <w:t xml:space="preserve">AquaSoft </w:t>
      </w:r>
      <w:r>
        <w:rPr>
          <w:rFonts w:ascii="Arial" w:hAnsi="Arial" w:cs="Arial"/>
          <w:b/>
        </w:rPr>
        <w:t xml:space="preserve">DiaShow und AquaSoft </w:t>
      </w:r>
      <w:r w:rsidR="000C3413">
        <w:rPr>
          <w:rFonts w:ascii="Arial" w:hAnsi="Arial" w:cs="Arial"/>
          <w:b/>
        </w:rPr>
        <w:t>Stage</w:t>
      </w:r>
      <w:r w:rsidR="006220BD">
        <w:rPr>
          <w:rFonts w:ascii="Arial" w:hAnsi="Arial" w:cs="Arial"/>
          <w:b/>
        </w:rPr>
        <w:t>s</w:t>
      </w:r>
    </w:p>
    <w:p w14:paraId="61670BF8" w14:textId="04B4C889" w:rsidR="00E15A63" w:rsidRPr="00E15A63" w:rsidRDefault="00E679B6" w:rsidP="008932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2D4F86">
        <w:rPr>
          <w:rFonts w:ascii="Arial" w:hAnsi="Arial" w:cs="Arial"/>
          <w:sz w:val="22"/>
          <w:szCs w:val="22"/>
        </w:rPr>
        <w:t xml:space="preserve">April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B7C87">
        <w:rPr>
          <w:rFonts w:ascii="Arial" w:hAnsi="Arial" w:cs="Arial"/>
          <w:sz w:val="22"/>
          <w:szCs w:val="22"/>
        </w:rPr>
        <w:t>21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E15A63">
        <w:rPr>
          <w:rFonts w:ascii="Arial" w:hAnsi="Arial" w:cs="Arial"/>
          <w:color w:val="000000"/>
          <w:sz w:val="22"/>
          <w:szCs w:val="22"/>
        </w:rPr>
        <w:t xml:space="preserve"> </w:t>
      </w:r>
      <w:r w:rsidR="00ED2838" w:rsidRPr="00D83BAD">
        <w:rPr>
          <w:rFonts w:ascii="Arial" w:hAnsi="Arial" w:cs="Arial"/>
          <w:b/>
          <w:bCs/>
          <w:color w:val="000000"/>
          <w:sz w:val="22"/>
          <w:szCs w:val="22"/>
        </w:rPr>
        <w:t>Kaum haben die Software-Experten von AquaSoft die komplett neuen</w:t>
      </w:r>
      <w:r w:rsidR="00893287" w:rsidRPr="00D83BAD">
        <w:rPr>
          <w:rFonts w:ascii="Arial" w:hAnsi="Arial" w:cs="Arial"/>
          <w:b/>
          <w:bCs/>
          <w:color w:val="000000"/>
          <w:sz w:val="22"/>
          <w:szCs w:val="22"/>
        </w:rPr>
        <w:t xml:space="preserve"> Versionen 12 von</w:t>
      </w:r>
      <w:r w:rsidR="00893287">
        <w:rPr>
          <w:rFonts w:ascii="Arial" w:hAnsi="Arial" w:cs="Arial"/>
          <w:color w:val="000000"/>
          <w:sz w:val="22"/>
          <w:szCs w:val="22"/>
        </w:rPr>
        <w:t xml:space="preserve"> </w:t>
      </w:r>
      <w:r w:rsidR="006579D5" w:rsidRPr="00E15A63">
        <w:rPr>
          <w:rFonts w:ascii="Arial" w:hAnsi="Arial" w:cs="Arial"/>
          <w:b/>
          <w:sz w:val="22"/>
          <w:szCs w:val="22"/>
        </w:rPr>
        <w:t xml:space="preserve">AquaSoft </w:t>
      </w:r>
      <w:r w:rsidR="00893287">
        <w:rPr>
          <w:rFonts w:ascii="Arial" w:hAnsi="Arial" w:cs="Arial"/>
          <w:b/>
          <w:sz w:val="22"/>
          <w:szCs w:val="22"/>
        </w:rPr>
        <w:t xml:space="preserve">DiaShow und </w:t>
      </w:r>
      <w:r w:rsidR="006579D5" w:rsidRPr="00E15A63">
        <w:rPr>
          <w:rFonts w:ascii="Arial" w:hAnsi="Arial" w:cs="Arial"/>
          <w:b/>
          <w:sz w:val="22"/>
          <w:szCs w:val="22"/>
        </w:rPr>
        <w:t xml:space="preserve">Stages </w:t>
      </w:r>
      <w:r w:rsidR="00893287">
        <w:rPr>
          <w:rFonts w:ascii="Arial" w:hAnsi="Arial" w:cs="Arial"/>
          <w:b/>
          <w:sz w:val="22"/>
          <w:szCs w:val="22"/>
        </w:rPr>
        <w:t xml:space="preserve">veröffentlicht, </w:t>
      </w:r>
      <w:r w:rsidR="00D83BAD">
        <w:rPr>
          <w:rFonts w:ascii="Arial" w:hAnsi="Arial" w:cs="Arial"/>
          <w:b/>
          <w:sz w:val="22"/>
          <w:szCs w:val="22"/>
        </w:rPr>
        <w:t xml:space="preserve">kommen mit dem </w:t>
      </w:r>
      <w:r w:rsidR="00893287">
        <w:rPr>
          <w:rFonts w:ascii="Arial" w:hAnsi="Arial" w:cs="Arial"/>
          <w:b/>
          <w:sz w:val="22"/>
          <w:szCs w:val="22"/>
        </w:rPr>
        <w:t xml:space="preserve">Update </w:t>
      </w:r>
      <w:r w:rsidR="00D83BAD">
        <w:rPr>
          <w:rFonts w:ascii="Arial" w:hAnsi="Arial" w:cs="Arial"/>
          <w:b/>
          <w:sz w:val="22"/>
          <w:szCs w:val="22"/>
        </w:rPr>
        <w:t>v</w:t>
      </w:r>
      <w:r w:rsidR="006579D5" w:rsidRPr="00E15A63">
        <w:rPr>
          <w:rFonts w:ascii="Arial" w:hAnsi="Arial" w:cs="Arial"/>
          <w:b/>
          <w:sz w:val="22"/>
          <w:szCs w:val="22"/>
        </w:rPr>
        <w:t>12</w:t>
      </w:r>
      <w:r w:rsidR="00893287">
        <w:rPr>
          <w:rFonts w:ascii="Arial" w:hAnsi="Arial" w:cs="Arial"/>
          <w:b/>
          <w:sz w:val="22"/>
          <w:szCs w:val="22"/>
        </w:rPr>
        <w:t>.2 schon zahlreiche neue spannende Funktionen</w:t>
      </w:r>
      <w:r w:rsidR="001438DC">
        <w:rPr>
          <w:rFonts w:ascii="Arial" w:hAnsi="Arial" w:cs="Arial"/>
          <w:b/>
          <w:sz w:val="22"/>
          <w:szCs w:val="22"/>
        </w:rPr>
        <w:t xml:space="preserve"> hinzu</w:t>
      </w:r>
      <w:r w:rsidR="00893287">
        <w:rPr>
          <w:rFonts w:ascii="Arial" w:hAnsi="Arial" w:cs="Arial"/>
          <w:b/>
          <w:sz w:val="22"/>
          <w:szCs w:val="22"/>
        </w:rPr>
        <w:t>.</w:t>
      </w:r>
      <w:r w:rsidR="006579D5" w:rsidRPr="00E15A63">
        <w:rPr>
          <w:rFonts w:ascii="Arial" w:hAnsi="Arial" w:cs="Arial"/>
          <w:b/>
          <w:sz w:val="22"/>
          <w:szCs w:val="22"/>
        </w:rPr>
        <w:t xml:space="preserve"> </w:t>
      </w:r>
      <w:r w:rsidR="00893287">
        <w:rPr>
          <w:rFonts w:ascii="Arial" w:hAnsi="Arial" w:cs="Arial"/>
          <w:b/>
          <w:sz w:val="22"/>
          <w:szCs w:val="22"/>
        </w:rPr>
        <w:t>Das Update bringt unter anderem ein neues 3D-Rotationsobjekt mit. Außerdem wurde die Farbabstimmung</w:t>
      </w:r>
      <w:r w:rsidR="0038740E">
        <w:rPr>
          <w:rFonts w:ascii="Arial" w:hAnsi="Arial" w:cs="Arial"/>
          <w:b/>
          <w:sz w:val="22"/>
          <w:szCs w:val="22"/>
        </w:rPr>
        <w:t xml:space="preserve"> verbessert </w:t>
      </w:r>
      <w:r w:rsidR="00893287">
        <w:rPr>
          <w:rFonts w:ascii="Arial" w:hAnsi="Arial" w:cs="Arial"/>
          <w:b/>
          <w:sz w:val="22"/>
          <w:szCs w:val="22"/>
        </w:rPr>
        <w:t xml:space="preserve">und das </w:t>
      </w:r>
      <w:r w:rsidR="0038740E">
        <w:rPr>
          <w:rFonts w:ascii="Arial" w:hAnsi="Arial" w:cs="Arial"/>
          <w:b/>
          <w:sz w:val="22"/>
          <w:szCs w:val="22"/>
        </w:rPr>
        <w:t xml:space="preserve">Synchronisieren von Videosequenzen zur passenden Hintergrundmusik funktioniert dank der höher aufgelösten Audiowellenform jetzt auf die Millisekunde </w:t>
      </w:r>
      <w:r w:rsidR="00893287">
        <w:rPr>
          <w:rFonts w:ascii="Arial" w:hAnsi="Arial" w:cs="Arial"/>
          <w:b/>
          <w:sz w:val="22"/>
          <w:szCs w:val="22"/>
        </w:rPr>
        <w:t>genau. Darüber</w:t>
      </w:r>
      <w:r w:rsidR="006B05B5">
        <w:rPr>
          <w:rFonts w:ascii="Arial" w:hAnsi="Arial" w:cs="Arial"/>
          <w:b/>
          <w:sz w:val="22"/>
          <w:szCs w:val="22"/>
        </w:rPr>
        <w:t xml:space="preserve"> </w:t>
      </w:r>
      <w:r w:rsidR="0038740E">
        <w:rPr>
          <w:rFonts w:ascii="Arial" w:hAnsi="Arial" w:cs="Arial"/>
          <w:b/>
          <w:sz w:val="22"/>
          <w:szCs w:val="22"/>
        </w:rPr>
        <w:t xml:space="preserve">hinaus </w:t>
      </w:r>
      <w:r w:rsidR="001D196F">
        <w:rPr>
          <w:rFonts w:ascii="Arial" w:hAnsi="Arial" w:cs="Arial"/>
          <w:b/>
          <w:sz w:val="22"/>
          <w:szCs w:val="22"/>
        </w:rPr>
        <w:t>gibt</w:t>
      </w:r>
      <w:r w:rsidR="00893287">
        <w:rPr>
          <w:rFonts w:ascii="Arial" w:hAnsi="Arial" w:cs="Arial"/>
          <w:b/>
          <w:sz w:val="22"/>
          <w:szCs w:val="22"/>
        </w:rPr>
        <w:t xml:space="preserve"> </w:t>
      </w:r>
      <w:r w:rsidR="001D196F">
        <w:rPr>
          <w:rFonts w:ascii="Arial" w:hAnsi="Arial" w:cs="Arial"/>
          <w:b/>
          <w:sz w:val="22"/>
          <w:szCs w:val="22"/>
        </w:rPr>
        <w:t xml:space="preserve">es </w:t>
      </w:r>
      <w:r w:rsidR="00893287">
        <w:rPr>
          <w:rFonts w:ascii="Arial" w:hAnsi="Arial" w:cs="Arial"/>
          <w:b/>
          <w:sz w:val="22"/>
          <w:szCs w:val="22"/>
        </w:rPr>
        <w:t>eine ganze Reihe neuer Vorlagen für LUT-Effekte</w:t>
      </w:r>
      <w:r w:rsidR="001D196F">
        <w:rPr>
          <w:rFonts w:ascii="Arial" w:hAnsi="Arial" w:cs="Arial"/>
          <w:b/>
          <w:sz w:val="22"/>
          <w:szCs w:val="22"/>
        </w:rPr>
        <w:t xml:space="preserve">, </w:t>
      </w:r>
      <w:r w:rsidR="00D83BAD">
        <w:rPr>
          <w:rFonts w:ascii="Arial" w:hAnsi="Arial" w:cs="Arial"/>
          <w:b/>
          <w:sz w:val="22"/>
          <w:szCs w:val="22"/>
        </w:rPr>
        <w:t xml:space="preserve">die Verwendung </w:t>
      </w:r>
      <w:r w:rsidR="00893287" w:rsidRPr="00893287">
        <w:rPr>
          <w:rFonts w:ascii="Arial" w:hAnsi="Arial" w:cs="Arial"/>
          <w:b/>
          <w:bCs/>
          <w:sz w:val="22"/>
          <w:szCs w:val="22"/>
        </w:rPr>
        <w:t>asiatische</w:t>
      </w:r>
      <w:r w:rsidR="00D83BAD">
        <w:rPr>
          <w:rFonts w:ascii="Arial" w:hAnsi="Arial" w:cs="Arial"/>
          <w:b/>
          <w:bCs/>
          <w:sz w:val="22"/>
          <w:szCs w:val="22"/>
        </w:rPr>
        <w:t>r</w:t>
      </w:r>
      <w:r w:rsidR="00893287" w:rsidRPr="00893287">
        <w:rPr>
          <w:rFonts w:ascii="Arial" w:hAnsi="Arial" w:cs="Arial"/>
          <w:b/>
          <w:bCs/>
          <w:sz w:val="22"/>
          <w:szCs w:val="22"/>
        </w:rPr>
        <w:t xml:space="preserve"> Sprachen</w:t>
      </w:r>
      <w:r w:rsidR="00D83BAD">
        <w:rPr>
          <w:rFonts w:ascii="Arial" w:hAnsi="Arial" w:cs="Arial"/>
          <w:b/>
          <w:bCs/>
          <w:sz w:val="22"/>
          <w:szCs w:val="22"/>
        </w:rPr>
        <w:t xml:space="preserve"> wird </w:t>
      </w:r>
      <w:r w:rsidR="00546EE0">
        <w:rPr>
          <w:rFonts w:ascii="Arial" w:hAnsi="Arial" w:cs="Arial"/>
          <w:b/>
          <w:bCs/>
          <w:sz w:val="22"/>
          <w:szCs w:val="22"/>
        </w:rPr>
        <w:t xml:space="preserve">besser </w:t>
      </w:r>
      <w:r w:rsidR="00D83BAD">
        <w:rPr>
          <w:rFonts w:ascii="Arial" w:hAnsi="Arial" w:cs="Arial"/>
          <w:b/>
          <w:bCs/>
          <w:sz w:val="22"/>
          <w:szCs w:val="22"/>
        </w:rPr>
        <w:t>unterstützt</w:t>
      </w:r>
      <w:r w:rsidR="001D196F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1438DC" w:rsidRPr="001438DC">
        <w:rPr>
          <w:rFonts w:ascii="Arial" w:hAnsi="Arial" w:cs="Arial"/>
          <w:b/>
          <w:bCs/>
          <w:sz w:val="22"/>
          <w:szCs w:val="22"/>
        </w:rPr>
        <w:t xml:space="preserve">die Timeline </w:t>
      </w:r>
      <w:r w:rsidR="001D196F">
        <w:rPr>
          <w:rFonts w:ascii="Arial" w:hAnsi="Arial" w:cs="Arial"/>
          <w:b/>
          <w:bCs/>
          <w:sz w:val="22"/>
          <w:szCs w:val="22"/>
        </w:rPr>
        <w:t xml:space="preserve">ist </w:t>
      </w:r>
      <w:r w:rsidR="001438DC" w:rsidRPr="001438DC">
        <w:rPr>
          <w:rFonts w:ascii="Arial" w:hAnsi="Arial" w:cs="Arial"/>
          <w:b/>
          <w:bCs/>
          <w:sz w:val="22"/>
          <w:szCs w:val="22"/>
        </w:rPr>
        <w:t>farblich klarer gestaltet und damit noch übersichtlicher</w:t>
      </w:r>
      <w:r w:rsidR="001438DC">
        <w:rPr>
          <w:rFonts w:ascii="Arial" w:hAnsi="Arial" w:cs="Arial"/>
          <w:b/>
          <w:bCs/>
          <w:sz w:val="22"/>
          <w:szCs w:val="22"/>
        </w:rPr>
        <w:t xml:space="preserve"> g</w:t>
      </w:r>
      <w:r w:rsidR="001D196F">
        <w:rPr>
          <w:rFonts w:ascii="Arial" w:hAnsi="Arial" w:cs="Arial"/>
          <w:b/>
          <w:bCs/>
          <w:sz w:val="22"/>
          <w:szCs w:val="22"/>
        </w:rPr>
        <w:t>e</w:t>
      </w:r>
      <w:r w:rsidR="001438DC">
        <w:rPr>
          <w:rFonts w:ascii="Arial" w:hAnsi="Arial" w:cs="Arial"/>
          <w:b/>
          <w:bCs/>
          <w:sz w:val="22"/>
          <w:szCs w:val="22"/>
        </w:rPr>
        <w:t>worden</w:t>
      </w:r>
      <w:r w:rsidR="001438DC" w:rsidRPr="001438DC">
        <w:rPr>
          <w:rFonts w:ascii="Arial" w:hAnsi="Arial" w:cs="Arial"/>
          <w:b/>
          <w:bCs/>
          <w:sz w:val="22"/>
          <w:szCs w:val="22"/>
        </w:rPr>
        <w:t>.</w:t>
      </w:r>
    </w:p>
    <w:p w14:paraId="2C7AE97D" w14:textId="77777777" w:rsidR="00E15A63" w:rsidRDefault="00E15A63" w:rsidP="00A330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9B0087" w14:textId="082F93B7" w:rsidR="006B05B5" w:rsidRDefault="006B05B5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Highlight des Updates ist das neue 3D-Rotations-Objekt, mit dem 3D </w:t>
      </w:r>
      <w:r w:rsidR="0040635E">
        <w:rPr>
          <w:rFonts w:ascii="Arial" w:hAnsi="Arial" w:cs="Arial"/>
          <w:sz w:val="22"/>
          <w:szCs w:val="22"/>
        </w:rPr>
        <w:t xml:space="preserve">bei AquaSoft </w:t>
      </w:r>
      <w:r w:rsidR="000C4541">
        <w:rPr>
          <w:rFonts w:ascii="Arial" w:hAnsi="Arial" w:cs="Arial"/>
          <w:sz w:val="22"/>
          <w:szCs w:val="22"/>
        </w:rPr>
        <w:t>DiaShow</w:t>
      </w:r>
      <w:r w:rsidR="0040635E">
        <w:rPr>
          <w:rFonts w:ascii="Arial" w:hAnsi="Arial" w:cs="Arial"/>
          <w:sz w:val="22"/>
          <w:szCs w:val="22"/>
        </w:rPr>
        <w:t xml:space="preserve"> 12 </w:t>
      </w:r>
      <w:r>
        <w:rPr>
          <w:rFonts w:ascii="Arial" w:hAnsi="Arial" w:cs="Arial"/>
          <w:sz w:val="22"/>
          <w:szCs w:val="22"/>
        </w:rPr>
        <w:t xml:space="preserve">noch </w:t>
      </w:r>
      <w:r w:rsidR="0040635E">
        <w:rPr>
          <w:rFonts w:ascii="Arial" w:hAnsi="Arial" w:cs="Arial"/>
          <w:sz w:val="22"/>
          <w:szCs w:val="22"/>
        </w:rPr>
        <w:t>leichter zugänglich wi</w:t>
      </w:r>
      <w:r>
        <w:rPr>
          <w:rFonts w:ascii="Arial" w:hAnsi="Arial" w:cs="Arial"/>
          <w:sz w:val="22"/>
          <w:szCs w:val="22"/>
        </w:rPr>
        <w:t xml:space="preserve">rd. </w:t>
      </w:r>
      <w:r w:rsidR="0040635E">
        <w:rPr>
          <w:rFonts w:ascii="Arial" w:hAnsi="Arial" w:cs="Arial"/>
          <w:sz w:val="22"/>
          <w:szCs w:val="22"/>
        </w:rPr>
        <w:t xml:space="preserve">Das neue Objekt dient dazu, einfach </w:t>
      </w:r>
      <w:r>
        <w:rPr>
          <w:rFonts w:ascii="Arial" w:hAnsi="Arial" w:cs="Arial"/>
          <w:sz w:val="22"/>
          <w:szCs w:val="22"/>
        </w:rPr>
        <w:t>per Schieberegler Objekte in echtem 3D und sogar animiert zu drehen. Bilder, Videos und Texte werden so ganz unkompliziert in die 3D-Perspektive befördert</w:t>
      </w:r>
      <w:r w:rsidR="0040635E">
        <w:rPr>
          <w:rFonts w:ascii="Arial" w:hAnsi="Arial" w:cs="Arial"/>
          <w:sz w:val="22"/>
          <w:szCs w:val="22"/>
        </w:rPr>
        <w:t xml:space="preserve"> – und das nicht nur mit dem echten 3D-Editor, über den AquaSoft Stages 12 verfügt</w:t>
      </w:r>
      <w:r>
        <w:rPr>
          <w:rFonts w:ascii="Arial" w:hAnsi="Arial" w:cs="Arial"/>
          <w:sz w:val="22"/>
          <w:szCs w:val="22"/>
        </w:rPr>
        <w:t>.</w:t>
      </w:r>
    </w:p>
    <w:p w14:paraId="555FFBFE" w14:textId="77777777" w:rsidR="006B05B5" w:rsidRDefault="006B05B5" w:rsidP="00E15A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4ED16B" w14:textId="7B20A914" w:rsidR="003674A0" w:rsidRDefault="006B05B5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</w:t>
      </w:r>
      <w:r w:rsidR="001438DC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Farbmanagement wurde mit dem Update noch einmal erweitert. So werden jetzt in Videos enthaltene Farbprofile noch umfassender berücksichtigt. </w:t>
      </w:r>
      <w:r w:rsidR="003674A0">
        <w:rPr>
          <w:rFonts w:ascii="Arial" w:hAnsi="Arial" w:cs="Arial"/>
          <w:sz w:val="22"/>
          <w:szCs w:val="22"/>
        </w:rPr>
        <w:t xml:space="preserve">Zu den bereits vorhandenen LUT-Effekten, mit denen die Farbkorrektur optimiert werden kann, sind noch einmal 54 </w:t>
      </w:r>
      <w:r w:rsidR="001438DC">
        <w:rPr>
          <w:rFonts w:ascii="Arial" w:hAnsi="Arial" w:cs="Arial"/>
          <w:sz w:val="22"/>
          <w:szCs w:val="22"/>
        </w:rPr>
        <w:t>neue LUTs hin</w:t>
      </w:r>
      <w:r w:rsidR="003674A0">
        <w:rPr>
          <w:rFonts w:ascii="Arial" w:hAnsi="Arial" w:cs="Arial"/>
          <w:sz w:val="22"/>
          <w:szCs w:val="22"/>
        </w:rPr>
        <w:t xml:space="preserve">zugekommen. Unter anderem </w:t>
      </w:r>
      <w:r w:rsidR="001438DC">
        <w:rPr>
          <w:rFonts w:ascii="Arial" w:hAnsi="Arial" w:cs="Arial"/>
          <w:sz w:val="22"/>
          <w:szCs w:val="22"/>
        </w:rPr>
        <w:t xml:space="preserve">besteht </w:t>
      </w:r>
      <w:r w:rsidR="003674A0">
        <w:rPr>
          <w:rFonts w:ascii="Arial" w:hAnsi="Arial" w:cs="Arial"/>
          <w:sz w:val="22"/>
          <w:szCs w:val="22"/>
        </w:rPr>
        <w:t xml:space="preserve">jetzt die Möglichkeit, </w:t>
      </w:r>
      <w:r w:rsidR="003674A0" w:rsidRPr="003674A0">
        <w:rPr>
          <w:rFonts w:ascii="Arial" w:hAnsi="Arial" w:cs="Arial"/>
          <w:sz w:val="22"/>
          <w:szCs w:val="22"/>
        </w:rPr>
        <w:t>z.</w:t>
      </w:r>
      <w:r w:rsidR="002D4F86">
        <w:rPr>
          <w:rFonts w:ascii="Arial" w:hAnsi="Arial" w:cs="Arial"/>
          <w:sz w:val="22"/>
          <w:szCs w:val="22"/>
        </w:rPr>
        <w:t xml:space="preserve"> </w:t>
      </w:r>
      <w:r w:rsidR="003674A0" w:rsidRPr="003674A0">
        <w:rPr>
          <w:rFonts w:ascii="Arial" w:hAnsi="Arial" w:cs="Arial"/>
          <w:sz w:val="22"/>
          <w:szCs w:val="22"/>
        </w:rPr>
        <w:t xml:space="preserve">B. </w:t>
      </w:r>
      <w:r w:rsidR="001438DC">
        <w:rPr>
          <w:rFonts w:ascii="Arial" w:hAnsi="Arial" w:cs="Arial"/>
          <w:sz w:val="22"/>
          <w:szCs w:val="22"/>
        </w:rPr>
        <w:t xml:space="preserve">nur die </w:t>
      </w:r>
      <w:r w:rsidR="003674A0" w:rsidRPr="003674A0">
        <w:rPr>
          <w:rFonts w:ascii="Arial" w:hAnsi="Arial" w:cs="Arial"/>
          <w:sz w:val="22"/>
          <w:szCs w:val="22"/>
        </w:rPr>
        <w:t xml:space="preserve">roten </w:t>
      </w:r>
      <w:r w:rsidR="003674A0">
        <w:rPr>
          <w:rFonts w:ascii="Arial" w:hAnsi="Arial" w:cs="Arial"/>
          <w:sz w:val="22"/>
          <w:szCs w:val="22"/>
        </w:rPr>
        <w:t xml:space="preserve">oder grünen </w:t>
      </w:r>
      <w:r w:rsidR="003674A0" w:rsidRPr="003674A0">
        <w:rPr>
          <w:rFonts w:ascii="Arial" w:hAnsi="Arial" w:cs="Arial"/>
          <w:sz w:val="22"/>
          <w:szCs w:val="22"/>
        </w:rPr>
        <w:t>Farbanteile eines Bildes oder Videos herauszustellen</w:t>
      </w:r>
      <w:r w:rsidR="0040635E">
        <w:rPr>
          <w:rFonts w:ascii="Arial" w:hAnsi="Arial" w:cs="Arial"/>
          <w:sz w:val="22"/>
          <w:szCs w:val="22"/>
        </w:rPr>
        <w:t>,</w:t>
      </w:r>
      <w:r w:rsidR="003674A0">
        <w:rPr>
          <w:rFonts w:ascii="Arial" w:hAnsi="Arial" w:cs="Arial"/>
          <w:sz w:val="22"/>
          <w:szCs w:val="22"/>
        </w:rPr>
        <w:t xml:space="preserve"> alle übrigen </w:t>
      </w:r>
      <w:r w:rsidR="0040635E">
        <w:rPr>
          <w:rFonts w:ascii="Arial" w:hAnsi="Arial" w:cs="Arial"/>
          <w:sz w:val="22"/>
          <w:szCs w:val="22"/>
        </w:rPr>
        <w:t>Farben werden zu Schwarz/Weiß bzw. Graustufen</w:t>
      </w:r>
      <w:r w:rsidR="003674A0" w:rsidRPr="003674A0">
        <w:rPr>
          <w:rFonts w:ascii="Arial" w:hAnsi="Arial" w:cs="Arial"/>
          <w:sz w:val="22"/>
          <w:szCs w:val="22"/>
        </w:rPr>
        <w:t>.</w:t>
      </w:r>
      <w:r w:rsidR="003674A0">
        <w:rPr>
          <w:rFonts w:ascii="Arial" w:hAnsi="Arial" w:cs="Arial"/>
          <w:sz w:val="22"/>
          <w:szCs w:val="22"/>
        </w:rPr>
        <w:t xml:space="preserve"> Die LUT-Effekte können nun auch bearbeitet werden</w:t>
      </w:r>
      <w:r w:rsidR="0011293A">
        <w:rPr>
          <w:rFonts w:ascii="Arial" w:hAnsi="Arial" w:cs="Arial"/>
          <w:sz w:val="22"/>
          <w:szCs w:val="22"/>
        </w:rPr>
        <w:t>, beispielsweise um ein Video insgesamt etwas aufzuhellen.</w:t>
      </w:r>
      <w:r w:rsidR="00546EE0">
        <w:rPr>
          <w:rFonts w:ascii="Arial" w:hAnsi="Arial" w:cs="Arial"/>
          <w:sz w:val="22"/>
          <w:szCs w:val="22"/>
        </w:rPr>
        <w:t xml:space="preserve"> Darüber hinaus sind </w:t>
      </w:r>
      <w:r w:rsidR="00546EE0" w:rsidRPr="00546EE0">
        <w:rPr>
          <w:rFonts w:ascii="Arial" w:hAnsi="Arial" w:cs="Arial"/>
          <w:sz w:val="22"/>
          <w:szCs w:val="22"/>
        </w:rPr>
        <w:t xml:space="preserve">12 </w:t>
      </w:r>
      <w:r w:rsidR="00546EE0">
        <w:rPr>
          <w:rFonts w:ascii="Arial" w:hAnsi="Arial" w:cs="Arial"/>
          <w:sz w:val="22"/>
          <w:szCs w:val="22"/>
        </w:rPr>
        <w:t xml:space="preserve">neue </w:t>
      </w:r>
      <w:r w:rsidR="00546EE0" w:rsidRPr="00546EE0">
        <w:rPr>
          <w:rFonts w:ascii="Arial" w:hAnsi="Arial" w:cs="Arial"/>
          <w:sz w:val="22"/>
          <w:szCs w:val="22"/>
        </w:rPr>
        <w:t>Bildeffekte und 7 Layouts dazugekommen</w:t>
      </w:r>
      <w:r w:rsidR="00546EE0">
        <w:rPr>
          <w:rFonts w:ascii="Arial" w:hAnsi="Arial" w:cs="Arial"/>
          <w:sz w:val="22"/>
          <w:szCs w:val="22"/>
        </w:rPr>
        <w:t>.</w:t>
      </w:r>
    </w:p>
    <w:p w14:paraId="165CA789" w14:textId="7B93FAD9" w:rsidR="0011293A" w:rsidRDefault="0011293A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0B4CFE" w14:textId="208CB236" w:rsidR="0011293A" w:rsidRDefault="0011293A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Besonders praktisch für die Arbeit mit Bild</w:t>
      </w:r>
      <w:r w:rsidR="00546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Ton ist die verbesserte Audiowellenform mit 20-facher Auflösung: Beim Schnitt von Bildern </w:t>
      </w:r>
      <w:r w:rsidR="00546EE0">
        <w:rPr>
          <w:rFonts w:ascii="Arial" w:hAnsi="Arial" w:cs="Arial"/>
          <w:sz w:val="22"/>
          <w:szCs w:val="22"/>
        </w:rPr>
        <w:t xml:space="preserve">oder Videos </w:t>
      </w:r>
      <w:r>
        <w:rPr>
          <w:rFonts w:ascii="Arial" w:hAnsi="Arial" w:cs="Arial"/>
          <w:sz w:val="22"/>
          <w:szCs w:val="22"/>
        </w:rPr>
        <w:t>zu Musik kann man sich nun noch besser an der Audiowellenform orientieren, was Schneiden auf die Millisekunde genau ermöglicht.</w:t>
      </w:r>
    </w:p>
    <w:p w14:paraId="18D4EDD1" w14:textId="509D7FF5" w:rsidR="0011293A" w:rsidRDefault="0011293A" w:rsidP="00367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3EC4F4" w14:textId="6A0E0C84" w:rsidR="006B05B5" w:rsidRDefault="00546EE0" w:rsidP="001438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Neues gibt es auch für die Arbeit mit Text: Mit dem Update v12.2 werden nun auch asiatische Sprachen besser unterstützt. </w:t>
      </w:r>
      <w:r w:rsidR="001438DC">
        <w:rPr>
          <w:rFonts w:ascii="Arial" w:hAnsi="Arial" w:cs="Arial"/>
          <w:sz w:val="22"/>
          <w:szCs w:val="22"/>
        </w:rPr>
        <w:t xml:space="preserve">Beschriftungen, Untertitel oder andere Texte können jetzt beispielsweise auch auf Japanisch oder Koreanisch eingefügt werden und werden </w:t>
      </w:r>
      <w:r w:rsidRPr="00546EE0">
        <w:rPr>
          <w:rFonts w:ascii="Arial" w:hAnsi="Arial" w:cs="Arial"/>
          <w:sz w:val="22"/>
          <w:szCs w:val="22"/>
        </w:rPr>
        <w:t xml:space="preserve">beim Abspielen </w:t>
      </w:r>
      <w:r w:rsidR="001438DC" w:rsidRPr="00546EE0">
        <w:rPr>
          <w:rFonts w:ascii="Arial" w:hAnsi="Arial" w:cs="Arial"/>
          <w:sz w:val="22"/>
          <w:szCs w:val="22"/>
        </w:rPr>
        <w:t xml:space="preserve">korrekt </w:t>
      </w:r>
      <w:r w:rsidRPr="00546EE0">
        <w:rPr>
          <w:rFonts w:ascii="Arial" w:hAnsi="Arial" w:cs="Arial"/>
          <w:sz w:val="22"/>
          <w:szCs w:val="22"/>
        </w:rPr>
        <w:t xml:space="preserve">angezeigt. </w:t>
      </w:r>
      <w:r w:rsidR="001438DC">
        <w:rPr>
          <w:rFonts w:ascii="Arial" w:hAnsi="Arial" w:cs="Arial"/>
          <w:sz w:val="22"/>
          <w:szCs w:val="22"/>
        </w:rPr>
        <w:t xml:space="preserve">Zudem stehen die kompletten </w:t>
      </w:r>
      <w:r w:rsidRPr="00546EE0">
        <w:rPr>
          <w:rFonts w:ascii="Arial" w:hAnsi="Arial" w:cs="Arial"/>
          <w:sz w:val="22"/>
          <w:szCs w:val="22"/>
        </w:rPr>
        <w:t>Programm</w:t>
      </w:r>
      <w:r w:rsidR="001438DC">
        <w:rPr>
          <w:rFonts w:ascii="Arial" w:hAnsi="Arial" w:cs="Arial"/>
          <w:sz w:val="22"/>
          <w:szCs w:val="22"/>
        </w:rPr>
        <w:t>e</w:t>
      </w:r>
      <w:r w:rsidRPr="00546EE0">
        <w:rPr>
          <w:rFonts w:ascii="Arial" w:hAnsi="Arial" w:cs="Arial"/>
          <w:sz w:val="22"/>
          <w:szCs w:val="22"/>
        </w:rPr>
        <w:t xml:space="preserve"> </w:t>
      </w:r>
      <w:r w:rsidR="001438DC">
        <w:rPr>
          <w:rFonts w:ascii="Arial" w:hAnsi="Arial" w:cs="Arial"/>
          <w:sz w:val="22"/>
          <w:szCs w:val="22"/>
        </w:rPr>
        <w:t xml:space="preserve">jetzt auch auf </w:t>
      </w:r>
      <w:r w:rsidRPr="00546EE0">
        <w:rPr>
          <w:rFonts w:ascii="Arial" w:hAnsi="Arial" w:cs="Arial"/>
          <w:sz w:val="22"/>
          <w:szCs w:val="22"/>
        </w:rPr>
        <w:t>Chinesisch</w:t>
      </w:r>
      <w:r w:rsidR="001438DC">
        <w:rPr>
          <w:rFonts w:ascii="Arial" w:hAnsi="Arial" w:cs="Arial"/>
          <w:sz w:val="22"/>
          <w:szCs w:val="22"/>
        </w:rPr>
        <w:t xml:space="preserve"> zur Verfügung.</w:t>
      </w:r>
    </w:p>
    <w:p w14:paraId="4A797E5D" w14:textId="3E49E989" w:rsidR="0024558C" w:rsidRDefault="0024558C" w:rsidP="00300B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FE1A4C" w14:textId="49429043" w:rsidR="00597E06" w:rsidRDefault="00597E06" w:rsidP="007570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</w:t>
      </w:r>
      <w:r w:rsidR="009C3F54">
        <w:rPr>
          <w:rFonts w:ascii="Arial" w:hAnsi="Arial" w:cs="Arial"/>
          <w:b/>
          <w:sz w:val="22"/>
          <w:szCs w:val="22"/>
        </w:rPr>
        <w:t xml:space="preserve"> und</w:t>
      </w:r>
      <w:r>
        <w:rPr>
          <w:rFonts w:ascii="Arial" w:hAnsi="Arial" w:cs="Arial"/>
          <w:b/>
          <w:sz w:val="22"/>
          <w:szCs w:val="22"/>
        </w:rPr>
        <w:t xml:space="preserve"> Preise</w:t>
      </w:r>
    </w:p>
    <w:p w14:paraId="4A734777" w14:textId="267DD72F" w:rsidR="009C3F54" w:rsidRDefault="00D83BAD" w:rsidP="00D83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3BAD">
        <w:rPr>
          <w:rFonts w:ascii="Arial" w:hAnsi="Arial" w:cs="Arial"/>
          <w:sz w:val="22"/>
          <w:szCs w:val="22"/>
        </w:rPr>
        <w:t>Das Update AquaSoft DiaShow und Stages v12.2</w:t>
      </w:r>
      <w:r>
        <w:rPr>
          <w:rFonts w:ascii="Arial" w:hAnsi="Arial" w:cs="Arial"/>
          <w:sz w:val="22"/>
          <w:szCs w:val="22"/>
        </w:rPr>
        <w:t xml:space="preserve"> </w:t>
      </w:r>
      <w:r w:rsidRPr="00D83BAD">
        <w:rPr>
          <w:rFonts w:ascii="Arial" w:hAnsi="Arial" w:cs="Arial"/>
          <w:sz w:val="22"/>
          <w:szCs w:val="22"/>
        </w:rPr>
        <w:t xml:space="preserve">steht allen Nutzern der aktuellen Version </w:t>
      </w:r>
      <w:r w:rsidR="0038740E">
        <w:rPr>
          <w:rFonts w:ascii="Arial" w:hAnsi="Arial" w:cs="Arial"/>
          <w:sz w:val="22"/>
          <w:szCs w:val="22"/>
        </w:rPr>
        <w:t xml:space="preserve">12 </w:t>
      </w:r>
      <w:r w:rsidRPr="00D83BAD">
        <w:rPr>
          <w:rFonts w:ascii="Arial" w:hAnsi="Arial" w:cs="Arial"/>
          <w:sz w:val="22"/>
          <w:szCs w:val="22"/>
        </w:rPr>
        <w:t>kostenfrei zur Verfügung.</w:t>
      </w:r>
    </w:p>
    <w:p w14:paraId="44B4EE61" w14:textId="77777777" w:rsidR="005F5EEA" w:rsidRDefault="005F5EEA" w:rsidP="00D83B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C531F" w14:textId="2D6EEB7A" w:rsidR="009C3F54" w:rsidRPr="009C3F54" w:rsidRDefault="00203BAB" w:rsidP="00203BAB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Weiterführende Informationen unter:</w:t>
      </w:r>
      <w:r w:rsidR="006B0A2D">
        <w:rPr>
          <w:rFonts w:ascii="Arial" w:hAnsi="Arial" w:cs="Arial"/>
          <w:sz w:val="22"/>
          <w:szCs w:val="22"/>
        </w:rPr>
        <w:t xml:space="preserve"> </w:t>
      </w:r>
      <w:r w:rsidR="009C3F54" w:rsidRPr="00D83BAD">
        <w:rPr>
          <w:rFonts w:ascii="Arial" w:hAnsi="Arial" w:cs="Arial"/>
          <w:sz w:val="22"/>
          <w:szCs w:val="22"/>
        </w:rPr>
        <w:t>https://www.aquasoft.de</w:t>
      </w:r>
    </w:p>
    <w:p w14:paraId="73411287" w14:textId="77777777" w:rsidR="00197F23" w:rsidRPr="004A4EC3" w:rsidRDefault="00197F23" w:rsidP="007B01C7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8783EC4" w14:textId="77777777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  <w:r w:rsidRPr="00D44985">
        <w:rPr>
          <w:rStyle w:val="Fett"/>
          <w:rFonts w:ascii="Arial" w:hAnsi="Arial" w:cs="Arial"/>
          <w:sz w:val="20"/>
          <w:szCs w:val="20"/>
        </w:rPr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8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0F22" w14:textId="77777777" w:rsidR="00B56059" w:rsidRDefault="00B56059">
      <w:r>
        <w:separator/>
      </w:r>
    </w:p>
  </w:endnote>
  <w:endnote w:type="continuationSeparator" w:id="0">
    <w:p w14:paraId="04D5EA4B" w14:textId="77777777" w:rsidR="00B56059" w:rsidRDefault="00B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3F494A39" w:rsidR="00B813CA" w:rsidRDefault="00B813CA" w:rsidP="00D83BAD">
    <w:pPr>
      <w:pStyle w:val="Fuzeile"/>
      <w:tabs>
        <w:tab w:val="clear" w:pos="4536"/>
        <w:tab w:val="clear" w:pos="9072"/>
        <w:tab w:val="right" w:pos="6465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F19B6CD" w14:textId="77D04167" w:rsidR="00CB7C87" w:rsidRPr="00203BAB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Birka Ließ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1886C9A4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05F2531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C6ABA9A" w14:textId="0B69F8C5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AD60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4BE3060A" w14:textId="762CFB6D" w:rsidR="00B813CA" w:rsidRPr="00CB7C87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="00CB7C8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iess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F19B6CD" w14:textId="77D04167" w:rsidR="00CB7C87" w:rsidRPr="00203BAB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Birka Ließ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1886C9A4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05F2531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C6ABA9A" w14:textId="0B69F8C5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AD6050">
                      <w:rPr>
                        <w:rFonts w:ascii="Arial" w:hAnsi="Arial" w:cs="Arial"/>
                        <w:sz w:val="16"/>
                        <w:szCs w:val="16"/>
                      </w:rPr>
                      <w:t>24</w:t>
                    </w:r>
                  </w:p>
                  <w:p w14:paraId="4BE3060A" w14:textId="762CFB6D" w:rsidR="00B813CA" w:rsidRPr="00CB7C87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 w:rsidR="00CB7C87">
                      <w:rPr>
                        <w:rFonts w:ascii="Arial" w:hAnsi="Arial" w:cs="Arial"/>
                        <w:sz w:val="16"/>
                        <w:szCs w:val="16"/>
                      </w:rPr>
                      <w:t>.l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iess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D6050">
      <w:rPr>
        <w:rFonts w:ascii="Gill Sans" w:hAnsi="Gill Sans"/>
        <w:sz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BFCC0" w14:textId="77777777" w:rsidR="00B56059" w:rsidRDefault="00B56059">
      <w:r>
        <w:separator/>
      </w:r>
    </w:p>
  </w:footnote>
  <w:footnote w:type="continuationSeparator" w:id="0">
    <w:p w14:paraId="7E258DCA" w14:textId="77777777" w:rsidR="00B56059" w:rsidRDefault="00B5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50681"/>
    <w:multiLevelType w:val="hybridMultilevel"/>
    <w:tmpl w:val="8100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03"/>
    <w:rsid w:val="0000307F"/>
    <w:rsid w:val="00003C53"/>
    <w:rsid w:val="000040EF"/>
    <w:rsid w:val="00005502"/>
    <w:rsid w:val="00012BC0"/>
    <w:rsid w:val="000172A0"/>
    <w:rsid w:val="00020F49"/>
    <w:rsid w:val="00022785"/>
    <w:rsid w:val="00036D7C"/>
    <w:rsid w:val="00047BC3"/>
    <w:rsid w:val="00052047"/>
    <w:rsid w:val="00056086"/>
    <w:rsid w:val="000565E6"/>
    <w:rsid w:val="000572C6"/>
    <w:rsid w:val="0006426D"/>
    <w:rsid w:val="000732D7"/>
    <w:rsid w:val="00073C1E"/>
    <w:rsid w:val="00080242"/>
    <w:rsid w:val="0008582B"/>
    <w:rsid w:val="0008593F"/>
    <w:rsid w:val="00085B83"/>
    <w:rsid w:val="00091AD2"/>
    <w:rsid w:val="000B126F"/>
    <w:rsid w:val="000B13C7"/>
    <w:rsid w:val="000B29AF"/>
    <w:rsid w:val="000B5EF9"/>
    <w:rsid w:val="000B68CE"/>
    <w:rsid w:val="000C0B69"/>
    <w:rsid w:val="000C3413"/>
    <w:rsid w:val="000C3F63"/>
    <w:rsid w:val="000C4541"/>
    <w:rsid w:val="000C5542"/>
    <w:rsid w:val="000C5B44"/>
    <w:rsid w:val="000E1912"/>
    <w:rsid w:val="000E2CAA"/>
    <w:rsid w:val="000E31E5"/>
    <w:rsid w:val="000E6231"/>
    <w:rsid w:val="000E6415"/>
    <w:rsid w:val="00101FDC"/>
    <w:rsid w:val="0010643F"/>
    <w:rsid w:val="0011293A"/>
    <w:rsid w:val="00114EB8"/>
    <w:rsid w:val="001168BE"/>
    <w:rsid w:val="0012001B"/>
    <w:rsid w:val="001265E9"/>
    <w:rsid w:val="00127B6B"/>
    <w:rsid w:val="00130461"/>
    <w:rsid w:val="001344FF"/>
    <w:rsid w:val="00140A09"/>
    <w:rsid w:val="0014278D"/>
    <w:rsid w:val="001438DC"/>
    <w:rsid w:val="00144C59"/>
    <w:rsid w:val="00154341"/>
    <w:rsid w:val="00161B77"/>
    <w:rsid w:val="00165E57"/>
    <w:rsid w:val="00172754"/>
    <w:rsid w:val="00172EE0"/>
    <w:rsid w:val="00173735"/>
    <w:rsid w:val="00174D28"/>
    <w:rsid w:val="00180318"/>
    <w:rsid w:val="001838C0"/>
    <w:rsid w:val="00183900"/>
    <w:rsid w:val="001857BF"/>
    <w:rsid w:val="00185E96"/>
    <w:rsid w:val="00186AA5"/>
    <w:rsid w:val="00196994"/>
    <w:rsid w:val="001975E4"/>
    <w:rsid w:val="00197F23"/>
    <w:rsid w:val="001A0F2A"/>
    <w:rsid w:val="001D1579"/>
    <w:rsid w:val="001D196F"/>
    <w:rsid w:val="001D4B55"/>
    <w:rsid w:val="001D50A9"/>
    <w:rsid w:val="001E0576"/>
    <w:rsid w:val="001E5B6C"/>
    <w:rsid w:val="001E5E3D"/>
    <w:rsid w:val="00203BAB"/>
    <w:rsid w:val="00203BC5"/>
    <w:rsid w:val="00205E1A"/>
    <w:rsid w:val="00214C06"/>
    <w:rsid w:val="002160EC"/>
    <w:rsid w:val="00222F08"/>
    <w:rsid w:val="002376EA"/>
    <w:rsid w:val="0024558C"/>
    <w:rsid w:val="002522F3"/>
    <w:rsid w:val="00255AC9"/>
    <w:rsid w:val="00255D27"/>
    <w:rsid w:val="00261D32"/>
    <w:rsid w:val="0027664B"/>
    <w:rsid w:val="00285E6C"/>
    <w:rsid w:val="002937BA"/>
    <w:rsid w:val="00296275"/>
    <w:rsid w:val="0029779C"/>
    <w:rsid w:val="002A1CE0"/>
    <w:rsid w:val="002A341F"/>
    <w:rsid w:val="002B045C"/>
    <w:rsid w:val="002C2583"/>
    <w:rsid w:val="002C7F45"/>
    <w:rsid w:val="002D1566"/>
    <w:rsid w:val="002D3CA4"/>
    <w:rsid w:val="002D4A16"/>
    <w:rsid w:val="002D4F86"/>
    <w:rsid w:val="002D67D5"/>
    <w:rsid w:val="00300BAC"/>
    <w:rsid w:val="00305F48"/>
    <w:rsid w:val="00307683"/>
    <w:rsid w:val="0031152D"/>
    <w:rsid w:val="00314CCA"/>
    <w:rsid w:val="00315A07"/>
    <w:rsid w:val="003250EA"/>
    <w:rsid w:val="00325701"/>
    <w:rsid w:val="00337E87"/>
    <w:rsid w:val="00343380"/>
    <w:rsid w:val="003465A6"/>
    <w:rsid w:val="00350819"/>
    <w:rsid w:val="00356DCE"/>
    <w:rsid w:val="00365DED"/>
    <w:rsid w:val="003674A0"/>
    <w:rsid w:val="00374A25"/>
    <w:rsid w:val="00382442"/>
    <w:rsid w:val="003870FD"/>
    <w:rsid w:val="0038740E"/>
    <w:rsid w:val="00390923"/>
    <w:rsid w:val="00391E11"/>
    <w:rsid w:val="003A1AD1"/>
    <w:rsid w:val="003B2156"/>
    <w:rsid w:val="003B2775"/>
    <w:rsid w:val="003B6249"/>
    <w:rsid w:val="003C1600"/>
    <w:rsid w:val="003E0D48"/>
    <w:rsid w:val="003E5060"/>
    <w:rsid w:val="003E6C8F"/>
    <w:rsid w:val="00405634"/>
    <w:rsid w:val="0040635E"/>
    <w:rsid w:val="00410115"/>
    <w:rsid w:val="00411F39"/>
    <w:rsid w:val="0043167D"/>
    <w:rsid w:val="00446933"/>
    <w:rsid w:val="004478D9"/>
    <w:rsid w:val="00452459"/>
    <w:rsid w:val="004563AC"/>
    <w:rsid w:val="0045686C"/>
    <w:rsid w:val="004569CD"/>
    <w:rsid w:val="004641B7"/>
    <w:rsid w:val="00467C72"/>
    <w:rsid w:val="0047018C"/>
    <w:rsid w:val="004729FA"/>
    <w:rsid w:val="004841B8"/>
    <w:rsid w:val="0048636F"/>
    <w:rsid w:val="00486E7E"/>
    <w:rsid w:val="0049055E"/>
    <w:rsid w:val="004960A2"/>
    <w:rsid w:val="00496204"/>
    <w:rsid w:val="00496EA6"/>
    <w:rsid w:val="004A02B4"/>
    <w:rsid w:val="004A4688"/>
    <w:rsid w:val="004A4EC3"/>
    <w:rsid w:val="004B6604"/>
    <w:rsid w:val="004C19B9"/>
    <w:rsid w:val="004C5AB6"/>
    <w:rsid w:val="004C694D"/>
    <w:rsid w:val="004D6B69"/>
    <w:rsid w:val="004D7404"/>
    <w:rsid w:val="00500464"/>
    <w:rsid w:val="005027AF"/>
    <w:rsid w:val="005050D8"/>
    <w:rsid w:val="00506287"/>
    <w:rsid w:val="00511A06"/>
    <w:rsid w:val="00514F68"/>
    <w:rsid w:val="00515573"/>
    <w:rsid w:val="00516DE9"/>
    <w:rsid w:val="00517392"/>
    <w:rsid w:val="005174D0"/>
    <w:rsid w:val="00523D61"/>
    <w:rsid w:val="00527114"/>
    <w:rsid w:val="005329D0"/>
    <w:rsid w:val="00543B01"/>
    <w:rsid w:val="00546EE0"/>
    <w:rsid w:val="00550434"/>
    <w:rsid w:val="0056381A"/>
    <w:rsid w:val="00567658"/>
    <w:rsid w:val="00570B49"/>
    <w:rsid w:val="00570C42"/>
    <w:rsid w:val="0057300E"/>
    <w:rsid w:val="005765E2"/>
    <w:rsid w:val="00576A16"/>
    <w:rsid w:val="0058242F"/>
    <w:rsid w:val="00584CCF"/>
    <w:rsid w:val="00590905"/>
    <w:rsid w:val="00597E06"/>
    <w:rsid w:val="005A17B8"/>
    <w:rsid w:val="005A2E12"/>
    <w:rsid w:val="005B4521"/>
    <w:rsid w:val="005B47CA"/>
    <w:rsid w:val="005C535A"/>
    <w:rsid w:val="005C79EA"/>
    <w:rsid w:val="005E22E2"/>
    <w:rsid w:val="005E7057"/>
    <w:rsid w:val="005F4BC4"/>
    <w:rsid w:val="005F5EEA"/>
    <w:rsid w:val="00600903"/>
    <w:rsid w:val="00601E5B"/>
    <w:rsid w:val="00607C1D"/>
    <w:rsid w:val="006121C5"/>
    <w:rsid w:val="0061226D"/>
    <w:rsid w:val="00613DB1"/>
    <w:rsid w:val="00616400"/>
    <w:rsid w:val="006220BD"/>
    <w:rsid w:val="0063369E"/>
    <w:rsid w:val="00635DA8"/>
    <w:rsid w:val="0064315B"/>
    <w:rsid w:val="00655087"/>
    <w:rsid w:val="006579D5"/>
    <w:rsid w:val="006627B9"/>
    <w:rsid w:val="00671C78"/>
    <w:rsid w:val="006816A2"/>
    <w:rsid w:val="00697CAE"/>
    <w:rsid w:val="006A251D"/>
    <w:rsid w:val="006A5EE0"/>
    <w:rsid w:val="006B05B5"/>
    <w:rsid w:val="006B0A2D"/>
    <w:rsid w:val="006B1544"/>
    <w:rsid w:val="006B436F"/>
    <w:rsid w:val="006B6CC9"/>
    <w:rsid w:val="006C10FD"/>
    <w:rsid w:val="006C1DDD"/>
    <w:rsid w:val="006D1921"/>
    <w:rsid w:val="006D19D8"/>
    <w:rsid w:val="006D76D6"/>
    <w:rsid w:val="006E680A"/>
    <w:rsid w:val="006F28E5"/>
    <w:rsid w:val="006F497E"/>
    <w:rsid w:val="00701D31"/>
    <w:rsid w:val="00703BAF"/>
    <w:rsid w:val="00705C38"/>
    <w:rsid w:val="007161B0"/>
    <w:rsid w:val="00716A50"/>
    <w:rsid w:val="007223EE"/>
    <w:rsid w:val="0072433A"/>
    <w:rsid w:val="0072678F"/>
    <w:rsid w:val="0073060E"/>
    <w:rsid w:val="00732EC2"/>
    <w:rsid w:val="00733441"/>
    <w:rsid w:val="00733597"/>
    <w:rsid w:val="007361F1"/>
    <w:rsid w:val="0074277A"/>
    <w:rsid w:val="00751656"/>
    <w:rsid w:val="00753704"/>
    <w:rsid w:val="0075406B"/>
    <w:rsid w:val="0075706C"/>
    <w:rsid w:val="0077639D"/>
    <w:rsid w:val="00777678"/>
    <w:rsid w:val="00780221"/>
    <w:rsid w:val="00785BA3"/>
    <w:rsid w:val="007920BF"/>
    <w:rsid w:val="007B01C7"/>
    <w:rsid w:val="007B15CD"/>
    <w:rsid w:val="007B1D5B"/>
    <w:rsid w:val="007B4424"/>
    <w:rsid w:val="007B6C01"/>
    <w:rsid w:val="007B6EC9"/>
    <w:rsid w:val="007C3000"/>
    <w:rsid w:val="007D60AC"/>
    <w:rsid w:val="007D664E"/>
    <w:rsid w:val="007D722D"/>
    <w:rsid w:val="007E0C22"/>
    <w:rsid w:val="007E5342"/>
    <w:rsid w:val="007E5DB9"/>
    <w:rsid w:val="007E7189"/>
    <w:rsid w:val="007F02F1"/>
    <w:rsid w:val="007F0C37"/>
    <w:rsid w:val="007F28CC"/>
    <w:rsid w:val="007F4417"/>
    <w:rsid w:val="008026B2"/>
    <w:rsid w:val="00803976"/>
    <w:rsid w:val="00804969"/>
    <w:rsid w:val="0080675F"/>
    <w:rsid w:val="0082221A"/>
    <w:rsid w:val="00827BB6"/>
    <w:rsid w:val="0083051E"/>
    <w:rsid w:val="00834FAD"/>
    <w:rsid w:val="0084423E"/>
    <w:rsid w:val="00844DFF"/>
    <w:rsid w:val="008474D5"/>
    <w:rsid w:val="00873F5B"/>
    <w:rsid w:val="00876619"/>
    <w:rsid w:val="00881B3E"/>
    <w:rsid w:val="00882210"/>
    <w:rsid w:val="00883C53"/>
    <w:rsid w:val="0088427C"/>
    <w:rsid w:val="00885624"/>
    <w:rsid w:val="00885632"/>
    <w:rsid w:val="00893287"/>
    <w:rsid w:val="00893C65"/>
    <w:rsid w:val="008A48E3"/>
    <w:rsid w:val="008B16AD"/>
    <w:rsid w:val="008C2711"/>
    <w:rsid w:val="008C2800"/>
    <w:rsid w:val="008C2DA1"/>
    <w:rsid w:val="008C51A6"/>
    <w:rsid w:val="008C6A89"/>
    <w:rsid w:val="008E3A88"/>
    <w:rsid w:val="008E6F08"/>
    <w:rsid w:val="008F11CC"/>
    <w:rsid w:val="008F1EDF"/>
    <w:rsid w:val="00902F38"/>
    <w:rsid w:val="00907D5D"/>
    <w:rsid w:val="00910046"/>
    <w:rsid w:val="00910BAC"/>
    <w:rsid w:val="00924092"/>
    <w:rsid w:val="00925919"/>
    <w:rsid w:val="0094034A"/>
    <w:rsid w:val="0094569B"/>
    <w:rsid w:val="009619C0"/>
    <w:rsid w:val="009733D8"/>
    <w:rsid w:val="00980C3C"/>
    <w:rsid w:val="00982BEA"/>
    <w:rsid w:val="00993032"/>
    <w:rsid w:val="00994E31"/>
    <w:rsid w:val="00996615"/>
    <w:rsid w:val="00997BE8"/>
    <w:rsid w:val="009A4B7E"/>
    <w:rsid w:val="009A6D3E"/>
    <w:rsid w:val="009B0604"/>
    <w:rsid w:val="009B69BB"/>
    <w:rsid w:val="009B7B49"/>
    <w:rsid w:val="009C3F54"/>
    <w:rsid w:val="009C5F62"/>
    <w:rsid w:val="009C7D9C"/>
    <w:rsid w:val="009D1D08"/>
    <w:rsid w:val="009E0EDC"/>
    <w:rsid w:val="009E14FA"/>
    <w:rsid w:val="009F68DF"/>
    <w:rsid w:val="009F79BB"/>
    <w:rsid w:val="00A045C7"/>
    <w:rsid w:val="00A127BF"/>
    <w:rsid w:val="00A16096"/>
    <w:rsid w:val="00A20E26"/>
    <w:rsid w:val="00A27463"/>
    <w:rsid w:val="00A30E4E"/>
    <w:rsid w:val="00A31578"/>
    <w:rsid w:val="00A33005"/>
    <w:rsid w:val="00A35F95"/>
    <w:rsid w:val="00A57795"/>
    <w:rsid w:val="00A57F72"/>
    <w:rsid w:val="00A62FDC"/>
    <w:rsid w:val="00A702EB"/>
    <w:rsid w:val="00A74356"/>
    <w:rsid w:val="00A9307F"/>
    <w:rsid w:val="00A94693"/>
    <w:rsid w:val="00AB2B46"/>
    <w:rsid w:val="00AB3422"/>
    <w:rsid w:val="00AC0120"/>
    <w:rsid w:val="00AD0E69"/>
    <w:rsid w:val="00AD4E38"/>
    <w:rsid w:val="00AD6050"/>
    <w:rsid w:val="00AE529F"/>
    <w:rsid w:val="00AE6571"/>
    <w:rsid w:val="00AE7EF7"/>
    <w:rsid w:val="00AF025B"/>
    <w:rsid w:val="00AF5031"/>
    <w:rsid w:val="00B03826"/>
    <w:rsid w:val="00B04EDE"/>
    <w:rsid w:val="00B113F7"/>
    <w:rsid w:val="00B273BC"/>
    <w:rsid w:val="00B33958"/>
    <w:rsid w:val="00B33D79"/>
    <w:rsid w:val="00B37EFF"/>
    <w:rsid w:val="00B45F5D"/>
    <w:rsid w:val="00B53F48"/>
    <w:rsid w:val="00B56059"/>
    <w:rsid w:val="00B57ED3"/>
    <w:rsid w:val="00B612E9"/>
    <w:rsid w:val="00B63EF8"/>
    <w:rsid w:val="00B70110"/>
    <w:rsid w:val="00B713C2"/>
    <w:rsid w:val="00B813CA"/>
    <w:rsid w:val="00B8792B"/>
    <w:rsid w:val="00BA1D58"/>
    <w:rsid w:val="00BA3868"/>
    <w:rsid w:val="00BB185B"/>
    <w:rsid w:val="00BB29E1"/>
    <w:rsid w:val="00BB512F"/>
    <w:rsid w:val="00BC2146"/>
    <w:rsid w:val="00BC6540"/>
    <w:rsid w:val="00BD712B"/>
    <w:rsid w:val="00BD7153"/>
    <w:rsid w:val="00BE19AA"/>
    <w:rsid w:val="00BF0B65"/>
    <w:rsid w:val="00C00DE2"/>
    <w:rsid w:val="00C0318F"/>
    <w:rsid w:val="00C20F7F"/>
    <w:rsid w:val="00C22126"/>
    <w:rsid w:val="00C224AA"/>
    <w:rsid w:val="00C22EA5"/>
    <w:rsid w:val="00C3112A"/>
    <w:rsid w:val="00C4125B"/>
    <w:rsid w:val="00C46F98"/>
    <w:rsid w:val="00C563B7"/>
    <w:rsid w:val="00C5697E"/>
    <w:rsid w:val="00C61BE5"/>
    <w:rsid w:val="00C65349"/>
    <w:rsid w:val="00C76460"/>
    <w:rsid w:val="00C9199C"/>
    <w:rsid w:val="00C974F4"/>
    <w:rsid w:val="00CA0DB6"/>
    <w:rsid w:val="00CA5737"/>
    <w:rsid w:val="00CB4787"/>
    <w:rsid w:val="00CB7C87"/>
    <w:rsid w:val="00CD3206"/>
    <w:rsid w:val="00CE39FD"/>
    <w:rsid w:val="00CE665B"/>
    <w:rsid w:val="00CE68F0"/>
    <w:rsid w:val="00CE6DE9"/>
    <w:rsid w:val="00CF1513"/>
    <w:rsid w:val="00CF2938"/>
    <w:rsid w:val="00CF758A"/>
    <w:rsid w:val="00D0196C"/>
    <w:rsid w:val="00D20CEB"/>
    <w:rsid w:val="00D30EF9"/>
    <w:rsid w:val="00D370E8"/>
    <w:rsid w:val="00D41AEB"/>
    <w:rsid w:val="00D41DE6"/>
    <w:rsid w:val="00D42CA6"/>
    <w:rsid w:val="00D43BB6"/>
    <w:rsid w:val="00D44985"/>
    <w:rsid w:val="00D45E11"/>
    <w:rsid w:val="00D51EE3"/>
    <w:rsid w:val="00D51FA6"/>
    <w:rsid w:val="00D6731C"/>
    <w:rsid w:val="00D73E3F"/>
    <w:rsid w:val="00D7635D"/>
    <w:rsid w:val="00D76588"/>
    <w:rsid w:val="00D7777E"/>
    <w:rsid w:val="00D83BAD"/>
    <w:rsid w:val="00D85BC2"/>
    <w:rsid w:val="00D93F85"/>
    <w:rsid w:val="00DA4993"/>
    <w:rsid w:val="00DA5689"/>
    <w:rsid w:val="00DB683D"/>
    <w:rsid w:val="00DB7567"/>
    <w:rsid w:val="00DC310E"/>
    <w:rsid w:val="00DC37E2"/>
    <w:rsid w:val="00DD1213"/>
    <w:rsid w:val="00DD1AF5"/>
    <w:rsid w:val="00DD3F68"/>
    <w:rsid w:val="00DD4B25"/>
    <w:rsid w:val="00DE1295"/>
    <w:rsid w:val="00DE3E44"/>
    <w:rsid w:val="00DE4870"/>
    <w:rsid w:val="00DF3026"/>
    <w:rsid w:val="00DF5709"/>
    <w:rsid w:val="00E02C1D"/>
    <w:rsid w:val="00E05095"/>
    <w:rsid w:val="00E0544F"/>
    <w:rsid w:val="00E107A1"/>
    <w:rsid w:val="00E15A63"/>
    <w:rsid w:val="00E165F0"/>
    <w:rsid w:val="00E23B1E"/>
    <w:rsid w:val="00E23E34"/>
    <w:rsid w:val="00E30188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1CD0"/>
    <w:rsid w:val="00ED2838"/>
    <w:rsid w:val="00ED52EA"/>
    <w:rsid w:val="00EE2001"/>
    <w:rsid w:val="00EE34DE"/>
    <w:rsid w:val="00EE676C"/>
    <w:rsid w:val="00EF13DD"/>
    <w:rsid w:val="00EF3405"/>
    <w:rsid w:val="00EF6EA3"/>
    <w:rsid w:val="00F05090"/>
    <w:rsid w:val="00F13BF6"/>
    <w:rsid w:val="00F14884"/>
    <w:rsid w:val="00F20175"/>
    <w:rsid w:val="00F20992"/>
    <w:rsid w:val="00F23775"/>
    <w:rsid w:val="00F241A5"/>
    <w:rsid w:val="00F40B1B"/>
    <w:rsid w:val="00F41C35"/>
    <w:rsid w:val="00F4234D"/>
    <w:rsid w:val="00F46532"/>
    <w:rsid w:val="00F60843"/>
    <w:rsid w:val="00F71299"/>
    <w:rsid w:val="00F75E0A"/>
    <w:rsid w:val="00F8256B"/>
    <w:rsid w:val="00FC455D"/>
    <w:rsid w:val="00FD187E"/>
    <w:rsid w:val="00FD5EDA"/>
    <w:rsid w:val="00FE20A6"/>
    <w:rsid w:val="00FE2B43"/>
    <w:rsid w:val="00FE31BB"/>
    <w:rsid w:val="00FE68C4"/>
    <w:rsid w:val="00FF075F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74A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9C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sof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EF40-1F61-BC4F-A945-4842C10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3504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2019-01-30T09:45:00Z</cp:lastPrinted>
  <dcterms:created xsi:type="dcterms:W3CDTF">2021-04-21T07:50:00Z</dcterms:created>
  <dcterms:modified xsi:type="dcterms:W3CDTF">2021-04-21T07:50:00Z</dcterms:modified>
  <cp:category/>
</cp:coreProperties>
</file>