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A203F" w14:textId="594B5864" w:rsidR="007128E9" w:rsidRPr="00C60614" w:rsidRDefault="008C7EFC" w:rsidP="0059232F">
      <w:pPr>
        <w:rPr>
          <w:rFonts w:ascii="Arial" w:hAnsi="Arial" w:cs="Arial"/>
          <w:b/>
          <w:sz w:val="28"/>
          <w:szCs w:val="28"/>
        </w:rPr>
      </w:pPr>
      <w:bookmarkStart w:id="0" w:name="OLE_LINK1"/>
      <w:bookmarkStart w:id="1" w:name="OLE_LINK2"/>
      <w:proofErr w:type="spellStart"/>
      <w:r>
        <w:rPr>
          <w:rFonts w:ascii="Arial" w:hAnsi="Arial" w:cs="Arial"/>
          <w:b/>
          <w:sz w:val="28"/>
          <w:szCs w:val="28"/>
        </w:rPr>
        <w:t>Ledlenser</w:t>
      </w:r>
      <w:proofErr w:type="spellEnd"/>
      <w:r>
        <w:rPr>
          <w:rFonts w:ascii="Arial" w:hAnsi="Arial" w:cs="Arial"/>
          <w:b/>
          <w:sz w:val="28"/>
          <w:szCs w:val="28"/>
        </w:rPr>
        <w:t xml:space="preserve"> </w:t>
      </w:r>
      <w:proofErr w:type="spellStart"/>
      <w:r w:rsidR="006755AE" w:rsidRPr="004868FE">
        <w:rPr>
          <w:rFonts w:ascii="Arial" w:hAnsi="Arial" w:cs="Arial"/>
          <w:b/>
          <w:sz w:val="28"/>
          <w:szCs w:val="28"/>
        </w:rPr>
        <w:t>Signature</w:t>
      </w:r>
      <w:proofErr w:type="spellEnd"/>
      <w:r w:rsidR="006755AE" w:rsidRPr="004868FE">
        <w:rPr>
          <w:rFonts w:ascii="Arial" w:hAnsi="Arial" w:cs="Arial"/>
          <w:b/>
          <w:sz w:val="28"/>
          <w:szCs w:val="28"/>
        </w:rPr>
        <w:t>-Linie</w:t>
      </w:r>
      <w:r>
        <w:rPr>
          <w:rFonts w:ascii="Arial" w:hAnsi="Arial" w:cs="Arial"/>
          <w:b/>
          <w:sz w:val="28"/>
          <w:szCs w:val="28"/>
        </w:rPr>
        <w:t>:</w:t>
      </w:r>
      <w:r w:rsidR="006755AE" w:rsidRPr="004868FE">
        <w:rPr>
          <w:rFonts w:ascii="Arial" w:hAnsi="Arial" w:cs="Arial"/>
          <w:b/>
          <w:sz w:val="28"/>
          <w:szCs w:val="28"/>
        </w:rPr>
        <w:t xml:space="preserve"> </w:t>
      </w:r>
      <w:r w:rsidR="00237E43" w:rsidRPr="004868FE">
        <w:rPr>
          <w:rFonts w:ascii="Arial" w:hAnsi="Arial" w:cs="Arial"/>
          <w:b/>
          <w:sz w:val="28"/>
          <w:szCs w:val="28"/>
        </w:rPr>
        <w:t xml:space="preserve">Licht </w:t>
      </w:r>
      <w:r>
        <w:rPr>
          <w:rFonts w:ascii="Arial" w:hAnsi="Arial" w:cs="Arial"/>
          <w:b/>
          <w:sz w:val="28"/>
          <w:szCs w:val="28"/>
        </w:rPr>
        <w:t>für</w:t>
      </w:r>
      <w:r w:rsidRPr="004868FE">
        <w:rPr>
          <w:rFonts w:ascii="Arial" w:hAnsi="Arial" w:cs="Arial"/>
          <w:b/>
          <w:sz w:val="28"/>
          <w:szCs w:val="28"/>
        </w:rPr>
        <w:t xml:space="preserve"> </w:t>
      </w:r>
      <w:r w:rsidR="00093F9C">
        <w:rPr>
          <w:rFonts w:ascii="Arial" w:hAnsi="Arial" w:cs="Arial"/>
          <w:b/>
          <w:sz w:val="28"/>
          <w:szCs w:val="28"/>
        </w:rPr>
        <w:t>höchste Anforderungen</w:t>
      </w:r>
    </w:p>
    <w:p w14:paraId="6FDE7A44" w14:textId="77777777" w:rsidR="00371B6C" w:rsidRPr="0027262A" w:rsidRDefault="00371B6C" w:rsidP="007573C8">
      <w:pPr>
        <w:rPr>
          <w:b/>
          <w:sz w:val="28"/>
        </w:rPr>
      </w:pPr>
    </w:p>
    <w:p w14:paraId="2E4E84A7" w14:textId="1DA8BDE0" w:rsidR="002976F7" w:rsidRPr="0027262A" w:rsidRDefault="00A54C6D" w:rsidP="00F67AB4">
      <w:pPr>
        <w:spacing w:after="120" w:line="360" w:lineRule="auto"/>
        <w:jc w:val="both"/>
        <w:rPr>
          <w:rFonts w:asciiTheme="majorHAnsi" w:hAnsiTheme="majorHAnsi" w:cs="Arial"/>
          <w:i/>
        </w:rPr>
      </w:pPr>
      <w:bookmarkStart w:id="2" w:name="OLE_LINK3"/>
      <w:bookmarkStart w:id="3" w:name="OLE_LINK4"/>
      <w:r>
        <w:rPr>
          <w:rFonts w:asciiTheme="majorHAnsi" w:hAnsiTheme="majorHAnsi" w:cs="Arial"/>
          <w:i/>
        </w:rPr>
        <w:t xml:space="preserve">Mit </w:t>
      </w:r>
      <w:r w:rsidR="00294F92">
        <w:rPr>
          <w:rFonts w:asciiTheme="majorHAnsi" w:hAnsiTheme="majorHAnsi" w:cs="Arial"/>
          <w:i/>
        </w:rPr>
        <w:t xml:space="preserve">hochwertiger Ausstattung </w:t>
      </w:r>
      <w:r>
        <w:rPr>
          <w:rFonts w:asciiTheme="majorHAnsi" w:hAnsiTheme="majorHAnsi" w:cs="Arial"/>
          <w:i/>
        </w:rPr>
        <w:t>und innovativen Features sorgen</w:t>
      </w:r>
      <w:r w:rsidR="006A7076">
        <w:rPr>
          <w:rFonts w:asciiTheme="majorHAnsi" w:hAnsiTheme="majorHAnsi" w:cs="Arial"/>
          <w:i/>
        </w:rPr>
        <w:t xml:space="preserve"> </w:t>
      </w:r>
      <w:r>
        <w:rPr>
          <w:rFonts w:asciiTheme="majorHAnsi" w:hAnsiTheme="majorHAnsi" w:cs="Arial"/>
          <w:i/>
        </w:rPr>
        <w:t>d</w:t>
      </w:r>
      <w:r w:rsidR="00237E43">
        <w:rPr>
          <w:rFonts w:asciiTheme="majorHAnsi" w:hAnsiTheme="majorHAnsi" w:cs="Arial"/>
          <w:i/>
        </w:rPr>
        <w:t xml:space="preserve">ie </w:t>
      </w:r>
      <w:r w:rsidR="00627443">
        <w:rPr>
          <w:rFonts w:asciiTheme="majorHAnsi" w:hAnsiTheme="majorHAnsi" w:cs="Arial"/>
          <w:i/>
        </w:rPr>
        <w:t>Premium</w:t>
      </w:r>
      <w:r w:rsidR="00237E43">
        <w:rPr>
          <w:rFonts w:asciiTheme="majorHAnsi" w:hAnsiTheme="majorHAnsi" w:cs="Arial"/>
          <w:i/>
        </w:rPr>
        <w:t xml:space="preserve">-Stirn- und Taschenlampen aus den P- und H-Serien für </w:t>
      </w:r>
      <w:r w:rsidR="00294F92">
        <w:rPr>
          <w:rFonts w:asciiTheme="majorHAnsi" w:hAnsiTheme="majorHAnsi" w:cs="Arial"/>
          <w:i/>
        </w:rPr>
        <w:t>verlässliche</w:t>
      </w:r>
      <w:r w:rsidR="00237E43">
        <w:rPr>
          <w:rFonts w:asciiTheme="majorHAnsi" w:hAnsiTheme="majorHAnsi" w:cs="Arial"/>
          <w:i/>
        </w:rPr>
        <w:t xml:space="preserve"> Beleuchtung</w:t>
      </w:r>
      <w:r w:rsidR="008871BF">
        <w:rPr>
          <w:rFonts w:asciiTheme="majorHAnsi" w:hAnsiTheme="majorHAnsi" w:cs="Arial"/>
          <w:i/>
        </w:rPr>
        <w:t>.</w:t>
      </w:r>
    </w:p>
    <w:p w14:paraId="45220D38" w14:textId="409F933E" w:rsidR="00632E82" w:rsidRDefault="00B83455" w:rsidP="009D3F4A">
      <w:pPr>
        <w:spacing w:after="120" w:line="360" w:lineRule="auto"/>
        <w:jc w:val="both"/>
        <w:rPr>
          <w:rFonts w:asciiTheme="majorHAnsi" w:hAnsiTheme="majorHAnsi" w:cs="Calibri"/>
          <w:b/>
          <w:sz w:val="22"/>
          <w:szCs w:val="22"/>
        </w:rPr>
      </w:pPr>
      <w:r w:rsidRPr="0027262A">
        <w:rPr>
          <w:rFonts w:asciiTheme="majorHAnsi" w:hAnsiTheme="majorHAnsi" w:cstheme="majorHAnsi"/>
          <w:sz w:val="22"/>
          <w:szCs w:val="22"/>
        </w:rPr>
        <w:t>Solingen</w:t>
      </w:r>
      <w:r w:rsidR="00F75E0A" w:rsidRPr="0027262A">
        <w:rPr>
          <w:rFonts w:asciiTheme="majorHAnsi" w:hAnsiTheme="majorHAnsi" w:cstheme="majorHAnsi"/>
          <w:sz w:val="22"/>
          <w:szCs w:val="22"/>
        </w:rPr>
        <w:t xml:space="preserve">, im </w:t>
      </w:r>
      <w:r w:rsidR="00A97C9C">
        <w:rPr>
          <w:rFonts w:asciiTheme="majorHAnsi" w:hAnsiTheme="majorHAnsi" w:cstheme="majorHAnsi"/>
          <w:sz w:val="22"/>
          <w:szCs w:val="22"/>
        </w:rPr>
        <w:t>März</w:t>
      </w:r>
      <w:r w:rsidR="00E81BD6">
        <w:rPr>
          <w:rFonts w:asciiTheme="majorHAnsi" w:hAnsiTheme="majorHAnsi" w:cstheme="majorHAnsi"/>
          <w:sz w:val="22"/>
          <w:szCs w:val="22"/>
        </w:rPr>
        <w:t xml:space="preserve"> </w:t>
      </w:r>
      <w:r w:rsidR="00F75E0A" w:rsidRPr="004767BF">
        <w:rPr>
          <w:rFonts w:asciiTheme="majorHAnsi" w:hAnsiTheme="majorHAnsi" w:cstheme="majorHAnsi"/>
          <w:sz w:val="22"/>
          <w:szCs w:val="22"/>
        </w:rPr>
        <w:t>20</w:t>
      </w:r>
      <w:r w:rsidR="00F67AB4" w:rsidRPr="004767BF">
        <w:rPr>
          <w:rFonts w:asciiTheme="majorHAnsi" w:hAnsiTheme="majorHAnsi" w:cstheme="majorHAnsi"/>
          <w:sz w:val="22"/>
          <w:szCs w:val="22"/>
        </w:rPr>
        <w:t>2</w:t>
      </w:r>
      <w:r w:rsidR="005F5741">
        <w:rPr>
          <w:rFonts w:asciiTheme="majorHAnsi" w:hAnsiTheme="majorHAnsi" w:cstheme="majorHAnsi"/>
          <w:sz w:val="22"/>
          <w:szCs w:val="22"/>
        </w:rPr>
        <w:t>1</w:t>
      </w:r>
      <w:r w:rsidR="00F75E0A" w:rsidRPr="0027262A">
        <w:rPr>
          <w:rFonts w:ascii="Arial" w:hAnsi="Arial" w:cs="Arial"/>
          <w:sz w:val="22"/>
          <w:szCs w:val="22"/>
        </w:rPr>
        <w:t xml:space="preserve"> </w:t>
      </w:r>
      <w:r w:rsidR="00F75E0A" w:rsidRPr="0027262A">
        <w:rPr>
          <w:rFonts w:asciiTheme="majorHAnsi" w:hAnsiTheme="majorHAnsi" w:cs="Arial"/>
          <w:sz w:val="22"/>
          <w:szCs w:val="22"/>
        </w:rPr>
        <w:t>–</w:t>
      </w:r>
      <w:bookmarkStart w:id="4" w:name="OLE_LINK5"/>
      <w:bookmarkStart w:id="5" w:name="OLE_LINK6"/>
      <w:r w:rsidR="00237E43">
        <w:rPr>
          <w:rFonts w:asciiTheme="majorHAnsi" w:hAnsiTheme="majorHAnsi" w:cs="Calibri"/>
          <w:b/>
          <w:sz w:val="22"/>
          <w:szCs w:val="22"/>
        </w:rPr>
        <w:t xml:space="preserve"> </w:t>
      </w:r>
      <w:r w:rsidR="00154CC1">
        <w:rPr>
          <w:rFonts w:asciiTheme="majorHAnsi" w:hAnsiTheme="majorHAnsi" w:cs="Calibri"/>
          <w:b/>
          <w:sz w:val="22"/>
          <w:szCs w:val="22"/>
        </w:rPr>
        <w:t xml:space="preserve">Extremsportler, </w:t>
      </w:r>
      <w:r w:rsidR="00237E43">
        <w:rPr>
          <w:rFonts w:asciiTheme="majorHAnsi" w:hAnsiTheme="majorHAnsi" w:cs="Calibri"/>
          <w:b/>
          <w:sz w:val="22"/>
          <w:szCs w:val="22"/>
        </w:rPr>
        <w:t>Bergsteiger, Jäger und</w:t>
      </w:r>
      <w:r w:rsidR="00154CC1">
        <w:rPr>
          <w:rFonts w:asciiTheme="majorHAnsi" w:hAnsiTheme="majorHAnsi" w:cs="Calibri"/>
          <w:b/>
          <w:sz w:val="22"/>
          <w:szCs w:val="22"/>
        </w:rPr>
        <w:t xml:space="preserve"> </w:t>
      </w:r>
      <w:r w:rsidR="002C3260">
        <w:rPr>
          <w:rFonts w:asciiTheme="majorHAnsi" w:hAnsiTheme="majorHAnsi" w:cs="Calibri"/>
          <w:b/>
          <w:sz w:val="22"/>
          <w:szCs w:val="22"/>
        </w:rPr>
        <w:t xml:space="preserve">viele </w:t>
      </w:r>
      <w:r w:rsidR="00237E43">
        <w:rPr>
          <w:rFonts w:asciiTheme="majorHAnsi" w:hAnsiTheme="majorHAnsi" w:cs="Calibri"/>
          <w:b/>
          <w:sz w:val="22"/>
          <w:szCs w:val="22"/>
        </w:rPr>
        <w:t xml:space="preserve">andere Outdoor-Enthusiasten brauchen </w:t>
      </w:r>
      <w:r w:rsidR="00627443">
        <w:rPr>
          <w:rFonts w:asciiTheme="majorHAnsi" w:hAnsiTheme="majorHAnsi" w:cs="Calibri"/>
          <w:b/>
          <w:sz w:val="22"/>
          <w:szCs w:val="22"/>
        </w:rPr>
        <w:t xml:space="preserve">absolut </w:t>
      </w:r>
      <w:r w:rsidR="00237E43">
        <w:rPr>
          <w:rFonts w:asciiTheme="majorHAnsi" w:hAnsiTheme="majorHAnsi" w:cs="Calibri"/>
          <w:b/>
          <w:sz w:val="22"/>
          <w:szCs w:val="22"/>
        </w:rPr>
        <w:t>zuverlässige</w:t>
      </w:r>
      <w:r w:rsidR="005D1FCB">
        <w:rPr>
          <w:rFonts w:asciiTheme="majorHAnsi" w:hAnsiTheme="majorHAnsi" w:cs="Calibri"/>
          <w:b/>
          <w:sz w:val="22"/>
          <w:szCs w:val="22"/>
        </w:rPr>
        <w:t>, robuste</w:t>
      </w:r>
      <w:r w:rsidR="00237E43">
        <w:rPr>
          <w:rFonts w:asciiTheme="majorHAnsi" w:hAnsiTheme="majorHAnsi" w:cs="Calibri"/>
          <w:b/>
          <w:sz w:val="22"/>
          <w:szCs w:val="22"/>
        </w:rPr>
        <w:t xml:space="preserve"> Lampen, die </w:t>
      </w:r>
      <w:r w:rsidR="008F3541">
        <w:rPr>
          <w:rFonts w:asciiTheme="majorHAnsi" w:hAnsiTheme="majorHAnsi" w:cs="Calibri"/>
          <w:b/>
          <w:sz w:val="22"/>
          <w:szCs w:val="22"/>
        </w:rPr>
        <w:t>dunkle Umgebungen</w:t>
      </w:r>
      <w:r w:rsidR="00237E43">
        <w:rPr>
          <w:rFonts w:asciiTheme="majorHAnsi" w:hAnsiTheme="majorHAnsi" w:cs="Calibri"/>
          <w:b/>
          <w:sz w:val="22"/>
          <w:szCs w:val="22"/>
        </w:rPr>
        <w:t xml:space="preserve"> </w:t>
      </w:r>
      <w:r w:rsidR="00627443">
        <w:rPr>
          <w:rFonts w:asciiTheme="majorHAnsi" w:hAnsiTheme="majorHAnsi" w:cs="Calibri"/>
          <w:b/>
          <w:sz w:val="22"/>
          <w:szCs w:val="22"/>
        </w:rPr>
        <w:t>blitz</w:t>
      </w:r>
      <w:r w:rsidR="00BD30BC">
        <w:rPr>
          <w:rFonts w:asciiTheme="majorHAnsi" w:hAnsiTheme="majorHAnsi" w:cs="Calibri"/>
          <w:b/>
          <w:sz w:val="22"/>
          <w:szCs w:val="22"/>
        </w:rPr>
        <w:t xml:space="preserve">schnell </w:t>
      </w:r>
      <w:r w:rsidR="00237E43">
        <w:rPr>
          <w:rFonts w:asciiTheme="majorHAnsi" w:hAnsiTheme="majorHAnsi" w:cs="Calibri"/>
          <w:b/>
          <w:sz w:val="22"/>
          <w:szCs w:val="22"/>
        </w:rPr>
        <w:t xml:space="preserve">in </w:t>
      </w:r>
      <w:r w:rsidR="008F3541">
        <w:rPr>
          <w:rFonts w:asciiTheme="majorHAnsi" w:hAnsiTheme="majorHAnsi" w:cs="Calibri"/>
          <w:b/>
          <w:sz w:val="22"/>
          <w:szCs w:val="22"/>
        </w:rPr>
        <w:t>ein</w:t>
      </w:r>
      <w:r w:rsidR="00237E43">
        <w:rPr>
          <w:rFonts w:asciiTheme="majorHAnsi" w:hAnsiTheme="majorHAnsi" w:cs="Calibri"/>
          <w:b/>
          <w:sz w:val="22"/>
          <w:szCs w:val="22"/>
        </w:rPr>
        <w:t xml:space="preserve"> genau abgestimmte</w:t>
      </w:r>
      <w:r w:rsidR="008F3541">
        <w:rPr>
          <w:rFonts w:asciiTheme="majorHAnsi" w:hAnsiTheme="majorHAnsi" w:cs="Calibri"/>
          <w:b/>
          <w:sz w:val="22"/>
          <w:szCs w:val="22"/>
        </w:rPr>
        <w:t>s</w:t>
      </w:r>
      <w:r w:rsidR="00237E43">
        <w:rPr>
          <w:rFonts w:asciiTheme="majorHAnsi" w:hAnsiTheme="majorHAnsi" w:cs="Calibri"/>
          <w:b/>
          <w:sz w:val="22"/>
          <w:szCs w:val="22"/>
        </w:rPr>
        <w:t xml:space="preserve"> Licht setzen – ob extrem hell, besonders weit</w:t>
      </w:r>
      <w:r w:rsidR="008F3541">
        <w:rPr>
          <w:rFonts w:asciiTheme="majorHAnsi" w:hAnsiTheme="majorHAnsi" w:cs="Calibri"/>
          <w:b/>
          <w:sz w:val="22"/>
          <w:szCs w:val="22"/>
        </w:rPr>
        <w:t xml:space="preserve"> gestreut</w:t>
      </w:r>
      <w:r w:rsidR="00237E43">
        <w:rPr>
          <w:rFonts w:asciiTheme="majorHAnsi" w:hAnsiTheme="majorHAnsi" w:cs="Calibri"/>
          <w:b/>
          <w:sz w:val="22"/>
          <w:szCs w:val="22"/>
        </w:rPr>
        <w:t xml:space="preserve">, ganz nah, klar fokussiert oder </w:t>
      </w:r>
      <w:r w:rsidR="002C3260">
        <w:rPr>
          <w:rFonts w:asciiTheme="majorHAnsi" w:hAnsiTheme="majorHAnsi" w:cs="Calibri"/>
          <w:b/>
          <w:sz w:val="22"/>
          <w:szCs w:val="22"/>
        </w:rPr>
        <w:t>fein</w:t>
      </w:r>
      <w:r w:rsidR="0047636D">
        <w:rPr>
          <w:rFonts w:asciiTheme="majorHAnsi" w:hAnsiTheme="majorHAnsi" w:cs="Calibri"/>
          <w:b/>
          <w:sz w:val="22"/>
          <w:szCs w:val="22"/>
        </w:rPr>
        <w:t xml:space="preserve"> gedimmt</w:t>
      </w:r>
      <w:r w:rsidR="00237E43">
        <w:rPr>
          <w:rFonts w:asciiTheme="majorHAnsi" w:hAnsiTheme="majorHAnsi" w:cs="Calibri"/>
          <w:b/>
          <w:sz w:val="22"/>
          <w:szCs w:val="22"/>
        </w:rPr>
        <w:t xml:space="preserve">. </w:t>
      </w:r>
      <w:r w:rsidR="005D1FCB">
        <w:rPr>
          <w:rFonts w:asciiTheme="majorHAnsi" w:hAnsiTheme="majorHAnsi" w:cs="Calibri"/>
          <w:b/>
          <w:sz w:val="22"/>
          <w:szCs w:val="22"/>
        </w:rPr>
        <w:t xml:space="preserve">Speziell für </w:t>
      </w:r>
      <w:r w:rsidR="00A54C6D">
        <w:rPr>
          <w:rFonts w:asciiTheme="majorHAnsi" w:hAnsiTheme="majorHAnsi" w:cs="Calibri"/>
          <w:b/>
          <w:sz w:val="22"/>
          <w:szCs w:val="22"/>
        </w:rPr>
        <w:t>höchste</w:t>
      </w:r>
      <w:r w:rsidR="005D1FCB">
        <w:rPr>
          <w:rFonts w:asciiTheme="majorHAnsi" w:hAnsiTheme="majorHAnsi" w:cs="Calibri"/>
          <w:b/>
          <w:sz w:val="22"/>
          <w:szCs w:val="22"/>
        </w:rPr>
        <w:t xml:space="preserve"> Anforderungen haben</w:t>
      </w:r>
      <w:r w:rsidR="00237E43">
        <w:rPr>
          <w:rFonts w:asciiTheme="majorHAnsi" w:hAnsiTheme="majorHAnsi" w:cs="Calibri"/>
          <w:b/>
          <w:sz w:val="22"/>
          <w:szCs w:val="22"/>
        </w:rPr>
        <w:t xml:space="preserve"> </w:t>
      </w:r>
      <w:r w:rsidR="005D1FCB">
        <w:rPr>
          <w:rFonts w:asciiTheme="majorHAnsi" w:hAnsiTheme="majorHAnsi" w:cs="Calibri"/>
          <w:b/>
          <w:sz w:val="22"/>
          <w:szCs w:val="22"/>
        </w:rPr>
        <w:t>d</w:t>
      </w:r>
      <w:r w:rsidR="00237E43">
        <w:rPr>
          <w:rFonts w:asciiTheme="majorHAnsi" w:hAnsiTheme="majorHAnsi" w:cs="Calibri"/>
          <w:b/>
          <w:sz w:val="22"/>
          <w:szCs w:val="22"/>
        </w:rPr>
        <w:t xml:space="preserve">ie Lichtexperten aus Solingen </w:t>
      </w:r>
      <w:r w:rsidR="002C3260">
        <w:rPr>
          <w:rFonts w:asciiTheme="majorHAnsi" w:hAnsiTheme="majorHAnsi" w:cs="Calibri"/>
          <w:b/>
          <w:sz w:val="22"/>
          <w:szCs w:val="22"/>
        </w:rPr>
        <w:t>daher die</w:t>
      </w:r>
      <w:r w:rsidR="00237E43">
        <w:rPr>
          <w:rFonts w:asciiTheme="majorHAnsi" w:hAnsiTheme="majorHAnsi" w:cs="Calibri"/>
          <w:b/>
          <w:sz w:val="22"/>
          <w:szCs w:val="22"/>
        </w:rPr>
        <w:t xml:space="preserve"> </w:t>
      </w:r>
      <w:r w:rsidR="00C81674">
        <w:rPr>
          <w:rFonts w:asciiTheme="majorHAnsi" w:hAnsiTheme="majorHAnsi" w:cs="Calibri"/>
          <w:b/>
          <w:sz w:val="22"/>
          <w:szCs w:val="22"/>
        </w:rPr>
        <w:t>Premiuml</w:t>
      </w:r>
      <w:r w:rsidR="00237E43">
        <w:rPr>
          <w:rFonts w:asciiTheme="majorHAnsi" w:hAnsiTheme="majorHAnsi" w:cs="Calibri"/>
          <w:b/>
          <w:sz w:val="22"/>
          <w:szCs w:val="22"/>
        </w:rPr>
        <w:t>inie</w:t>
      </w:r>
      <w:r w:rsidR="002C3260">
        <w:rPr>
          <w:rFonts w:asciiTheme="majorHAnsi" w:hAnsiTheme="majorHAnsi" w:cs="Calibri"/>
          <w:b/>
          <w:sz w:val="22"/>
          <w:szCs w:val="22"/>
        </w:rPr>
        <w:t xml:space="preserve"> </w:t>
      </w:r>
      <w:proofErr w:type="spellStart"/>
      <w:r w:rsidR="002C3260">
        <w:rPr>
          <w:rFonts w:asciiTheme="majorHAnsi" w:hAnsiTheme="majorHAnsi" w:cs="Calibri"/>
          <w:b/>
          <w:sz w:val="22"/>
          <w:szCs w:val="22"/>
        </w:rPr>
        <w:t>Signature</w:t>
      </w:r>
      <w:proofErr w:type="spellEnd"/>
      <w:r w:rsidR="00237E43">
        <w:rPr>
          <w:rFonts w:asciiTheme="majorHAnsi" w:hAnsiTheme="majorHAnsi" w:cs="Calibri"/>
          <w:b/>
          <w:sz w:val="22"/>
          <w:szCs w:val="22"/>
        </w:rPr>
        <w:t xml:space="preserve"> </w:t>
      </w:r>
      <w:r w:rsidR="005D1FCB">
        <w:rPr>
          <w:rFonts w:asciiTheme="majorHAnsi" w:hAnsiTheme="majorHAnsi" w:cs="Calibri"/>
          <w:b/>
          <w:sz w:val="22"/>
          <w:szCs w:val="22"/>
        </w:rPr>
        <w:t xml:space="preserve">entwickelt: </w:t>
      </w:r>
      <w:r w:rsidR="00C81674">
        <w:rPr>
          <w:rFonts w:asciiTheme="majorHAnsi" w:hAnsiTheme="majorHAnsi" w:cs="Calibri"/>
          <w:b/>
          <w:sz w:val="22"/>
          <w:szCs w:val="22"/>
        </w:rPr>
        <w:t>Die drei</w:t>
      </w:r>
      <w:r w:rsidR="005D1FCB">
        <w:rPr>
          <w:rFonts w:asciiTheme="majorHAnsi" w:hAnsiTheme="majorHAnsi" w:cs="Calibri"/>
          <w:b/>
          <w:sz w:val="22"/>
          <w:szCs w:val="22"/>
        </w:rPr>
        <w:t xml:space="preserve"> Taschen</w:t>
      </w:r>
      <w:r w:rsidR="00C81674">
        <w:rPr>
          <w:rFonts w:asciiTheme="majorHAnsi" w:hAnsiTheme="majorHAnsi" w:cs="Calibri"/>
          <w:b/>
          <w:sz w:val="22"/>
          <w:szCs w:val="22"/>
        </w:rPr>
        <w:t>lampen P6R</w:t>
      </w:r>
      <w:r w:rsidR="002976F7">
        <w:rPr>
          <w:rFonts w:asciiTheme="majorHAnsi" w:hAnsiTheme="majorHAnsi" w:cs="Calibri"/>
          <w:b/>
          <w:sz w:val="22"/>
          <w:szCs w:val="22"/>
        </w:rPr>
        <w:t xml:space="preserve"> </w:t>
      </w:r>
      <w:proofErr w:type="spellStart"/>
      <w:r w:rsidR="002976F7">
        <w:rPr>
          <w:rFonts w:asciiTheme="majorHAnsi" w:hAnsiTheme="majorHAnsi" w:cs="Calibri"/>
          <w:b/>
          <w:sz w:val="22"/>
          <w:szCs w:val="22"/>
        </w:rPr>
        <w:t>Signature</w:t>
      </w:r>
      <w:proofErr w:type="spellEnd"/>
      <w:r w:rsidR="00C81674">
        <w:rPr>
          <w:rFonts w:asciiTheme="majorHAnsi" w:hAnsiTheme="majorHAnsi" w:cs="Calibri"/>
          <w:b/>
          <w:sz w:val="22"/>
          <w:szCs w:val="22"/>
        </w:rPr>
        <w:t>, P7R</w:t>
      </w:r>
      <w:r w:rsidR="002976F7">
        <w:rPr>
          <w:rFonts w:asciiTheme="majorHAnsi" w:hAnsiTheme="majorHAnsi" w:cs="Calibri"/>
          <w:b/>
          <w:sz w:val="22"/>
          <w:szCs w:val="22"/>
        </w:rPr>
        <w:t xml:space="preserve"> </w:t>
      </w:r>
      <w:proofErr w:type="spellStart"/>
      <w:r w:rsidR="002976F7">
        <w:rPr>
          <w:rFonts w:asciiTheme="majorHAnsi" w:hAnsiTheme="majorHAnsi" w:cs="Calibri"/>
          <w:b/>
          <w:sz w:val="22"/>
          <w:szCs w:val="22"/>
        </w:rPr>
        <w:t>Signature</w:t>
      </w:r>
      <w:proofErr w:type="spellEnd"/>
      <w:r w:rsidR="00C81674">
        <w:rPr>
          <w:rFonts w:asciiTheme="majorHAnsi" w:hAnsiTheme="majorHAnsi" w:cs="Calibri"/>
          <w:b/>
          <w:sz w:val="22"/>
          <w:szCs w:val="22"/>
        </w:rPr>
        <w:t xml:space="preserve"> und P18R </w:t>
      </w:r>
      <w:proofErr w:type="spellStart"/>
      <w:r w:rsidR="00C81674">
        <w:rPr>
          <w:rFonts w:asciiTheme="majorHAnsi" w:hAnsiTheme="majorHAnsi" w:cs="Calibri"/>
          <w:b/>
          <w:sz w:val="22"/>
          <w:szCs w:val="22"/>
        </w:rPr>
        <w:t>Signature</w:t>
      </w:r>
      <w:proofErr w:type="spellEnd"/>
      <w:r w:rsidR="005D1FCB">
        <w:rPr>
          <w:rFonts w:asciiTheme="majorHAnsi" w:hAnsiTheme="majorHAnsi" w:cs="Calibri"/>
          <w:b/>
          <w:sz w:val="22"/>
          <w:szCs w:val="22"/>
        </w:rPr>
        <w:t xml:space="preserve"> und </w:t>
      </w:r>
      <w:r w:rsidR="00C81674">
        <w:rPr>
          <w:rFonts w:asciiTheme="majorHAnsi" w:hAnsiTheme="majorHAnsi" w:cs="Calibri"/>
          <w:b/>
          <w:sz w:val="22"/>
          <w:szCs w:val="22"/>
        </w:rPr>
        <w:t>die beiden</w:t>
      </w:r>
      <w:r w:rsidR="005D1FCB">
        <w:rPr>
          <w:rFonts w:asciiTheme="majorHAnsi" w:hAnsiTheme="majorHAnsi" w:cs="Calibri"/>
          <w:b/>
          <w:sz w:val="22"/>
          <w:szCs w:val="22"/>
        </w:rPr>
        <w:t xml:space="preserve"> Stirnlampen</w:t>
      </w:r>
      <w:r w:rsidR="00C81674">
        <w:rPr>
          <w:rFonts w:asciiTheme="majorHAnsi" w:hAnsiTheme="majorHAnsi" w:cs="Calibri"/>
          <w:b/>
          <w:sz w:val="22"/>
          <w:szCs w:val="22"/>
        </w:rPr>
        <w:t xml:space="preserve"> H7R</w:t>
      </w:r>
      <w:r w:rsidR="002976F7">
        <w:rPr>
          <w:rFonts w:asciiTheme="majorHAnsi" w:hAnsiTheme="majorHAnsi" w:cs="Calibri"/>
          <w:b/>
          <w:sz w:val="22"/>
          <w:szCs w:val="22"/>
        </w:rPr>
        <w:t xml:space="preserve"> </w:t>
      </w:r>
      <w:proofErr w:type="spellStart"/>
      <w:r w:rsidR="002976F7">
        <w:rPr>
          <w:rFonts w:asciiTheme="majorHAnsi" w:hAnsiTheme="majorHAnsi" w:cs="Calibri"/>
          <w:b/>
          <w:sz w:val="22"/>
          <w:szCs w:val="22"/>
        </w:rPr>
        <w:t>Signature</w:t>
      </w:r>
      <w:proofErr w:type="spellEnd"/>
      <w:r w:rsidR="00C81674">
        <w:rPr>
          <w:rFonts w:asciiTheme="majorHAnsi" w:hAnsiTheme="majorHAnsi" w:cs="Calibri"/>
          <w:b/>
          <w:sz w:val="22"/>
          <w:szCs w:val="22"/>
        </w:rPr>
        <w:t xml:space="preserve"> und H19R </w:t>
      </w:r>
      <w:proofErr w:type="spellStart"/>
      <w:r w:rsidR="00C81674">
        <w:rPr>
          <w:rFonts w:asciiTheme="majorHAnsi" w:hAnsiTheme="majorHAnsi" w:cs="Calibri"/>
          <w:b/>
          <w:sz w:val="22"/>
          <w:szCs w:val="22"/>
        </w:rPr>
        <w:t>Signature</w:t>
      </w:r>
      <w:proofErr w:type="spellEnd"/>
      <w:r w:rsidR="00C81674">
        <w:rPr>
          <w:rFonts w:asciiTheme="majorHAnsi" w:hAnsiTheme="majorHAnsi" w:cs="Calibri"/>
          <w:b/>
          <w:sz w:val="22"/>
          <w:szCs w:val="22"/>
        </w:rPr>
        <w:t xml:space="preserve"> </w:t>
      </w:r>
      <w:r w:rsidR="0047636D">
        <w:rPr>
          <w:rFonts w:asciiTheme="majorHAnsi" w:hAnsiTheme="majorHAnsi" w:cs="Calibri"/>
          <w:b/>
          <w:sz w:val="22"/>
          <w:szCs w:val="22"/>
        </w:rPr>
        <w:t>bieten dank</w:t>
      </w:r>
      <w:r w:rsidR="005D1FCB">
        <w:rPr>
          <w:rFonts w:asciiTheme="majorHAnsi" w:hAnsiTheme="majorHAnsi" w:cs="Calibri"/>
          <w:b/>
          <w:sz w:val="22"/>
          <w:szCs w:val="22"/>
        </w:rPr>
        <w:t xml:space="preserve"> </w:t>
      </w:r>
      <w:r w:rsidR="0047636D">
        <w:rPr>
          <w:rFonts w:asciiTheme="majorHAnsi" w:hAnsiTheme="majorHAnsi" w:cs="Calibri"/>
          <w:b/>
          <w:sz w:val="22"/>
          <w:szCs w:val="22"/>
        </w:rPr>
        <w:t>ihrer</w:t>
      </w:r>
      <w:r w:rsidR="005D1FCB">
        <w:rPr>
          <w:rFonts w:asciiTheme="majorHAnsi" w:hAnsiTheme="majorHAnsi" w:cs="Calibri"/>
          <w:b/>
          <w:sz w:val="22"/>
          <w:szCs w:val="22"/>
        </w:rPr>
        <w:t xml:space="preserve"> F</w:t>
      </w:r>
      <w:r w:rsidR="00C81674">
        <w:rPr>
          <w:rFonts w:asciiTheme="majorHAnsi" w:hAnsiTheme="majorHAnsi" w:cs="Calibri"/>
          <w:b/>
          <w:sz w:val="22"/>
          <w:szCs w:val="22"/>
        </w:rPr>
        <w:t>eatures</w:t>
      </w:r>
      <w:r w:rsidR="005D1FCB">
        <w:rPr>
          <w:rFonts w:asciiTheme="majorHAnsi" w:hAnsiTheme="majorHAnsi" w:cs="Calibri"/>
          <w:b/>
          <w:sz w:val="22"/>
          <w:szCs w:val="22"/>
        </w:rPr>
        <w:t xml:space="preserve"> </w:t>
      </w:r>
      <w:r w:rsidR="0047636D">
        <w:rPr>
          <w:rFonts w:asciiTheme="majorHAnsi" w:hAnsiTheme="majorHAnsi" w:cs="Calibri"/>
          <w:b/>
          <w:sz w:val="22"/>
          <w:szCs w:val="22"/>
        </w:rPr>
        <w:t>variable Einsatzmöglichkeiten</w:t>
      </w:r>
      <w:r w:rsidR="005D1FCB">
        <w:rPr>
          <w:rFonts w:asciiTheme="majorHAnsi" w:hAnsiTheme="majorHAnsi" w:cs="Calibri"/>
          <w:b/>
          <w:sz w:val="22"/>
          <w:szCs w:val="22"/>
        </w:rPr>
        <w:t>.</w:t>
      </w:r>
      <w:r w:rsidR="00A54C6D">
        <w:rPr>
          <w:rFonts w:asciiTheme="majorHAnsi" w:hAnsiTheme="majorHAnsi" w:cs="Calibri"/>
          <w:b/>
          <w:sz w:val="22"/>
          <w:szCs w:val="22"/>
        </w:rPr>
        <w:t xml:space="preserve"> </w:t>
      </w:r>
      <w:r w:rsidR="00C81674">
        <w:rPr>
          <w:rFonts w:asciiTheme="majorHAnsi" w:hAnsiTheme="majorHAnsi" w:cs="Calibri"/>
          <w:b/>
          <w:sz w:val="22"/>
          <w:szCs w:val="22"/>
        </w:rPr>
        <w:t xml:space="preserve">So lassen sich beispielsweise </w:t>
      </w:r>
      <w:r w:rsidR="00C81674" w:rsidRPr="00C81674">
        <w:rPr>
          <w:rFonts w:asciiTheme="majorHAnsi" w:hAnsiTheme="majorHAnsi" w:cs="Calibri"/>
          <w:b/>
          <w:sz w:val="22"/>
          <w:szCs w:val="22"/>
        </w:rPr>
        <w:t>Lichtfunktionen individuell personalisier</w:t>
      </w:r>
      <w:r w:rsidR="00C81674">
        <w:rPr>
          <w:rFonts w:asciiTheme="majorHAnsi" w:hAnsiTheme="majorHAnsi" w:cs="Calibri"/>
          <w:b/>
          <w:sz w:val="22"/>
          <w:szCs w:val="22"/>
        </w:rPr>
        <w:t xml:space="preserve">en, außerdem </w:t>
      </w:r>
      <w:r w:rsidR="00E02846">
        <w:rPr>
          <w:rFonts w:asciiTheme="majorHAnsi" w:hAnsiTheme="majorHAnsi" w:cs="Calibri"/>
          <w:b/>
          <w:sz w:val="22"/>
          <w:szCs w:val="22"/>
        </w:rPr>
        <w:t xml:space="preserve">werden Farben besonders </w:t>
      </w:r>
      <w:r w:rsidR="00C81674" w:rsidRPr="00C81674">
        <w:rPr>
          <w:rFonts w:asciiTheme="majorHAnsi" w:hAnsiTheme="majorHAnsi" w:cs="Calibri"/>
          <w:b/>
          <w:sz w:val="22"/>
          <w:szCs w:val="22"/>
        </w:rPr>
        <w:t>natürlich</w:t>
      </w:r>
      <w:r w:rsidR="00E02846">
        <w:rPr>
          <w:rFonts w:asciiTheme="majorHAnsi" w:hAnsiTheme="majorHAnsi" w:cs="Calibri"/>
          <w:b/>
          <w:sz w:val="22"/>
          <w:szCs w:val="22"/>
        </w:rPr>
        <w:t xml:space="preserve"> wiedergegeben</w:t>
      </w:r>
      <w:r w:rsidR="00C81674" w:rsidRPr="00C81674">
        <w:rPr>
          <w:rFonts w:asciiTheme="majorHAnsi" w:hAnsiTheme="majorHAnsi" w:cs="Calibri"/>
          <w:b/>
          <w:sz w:val="22"/>
          <w:szCs w:val="22"/>
        </w:rPr>
        <w:t xml:space="preserve">. </w:t>
      </w:r>
      <w:r w:rsidR="006A7076">
        <w:rPr>
          <w:rFonts w:asciiTheme="majorHAnsi" w:hAnsiTheme="majorHAnsi" w:cs="Calibri"/>
          <w:b/>
          <w:sz w:val="22"/>
          <w:szCs w:val="22"/>
        </w:rPr>
        <w:t>Die</w:t>
      </w:r>
      <w:r w:rsidR="00E02846">
        <w:rPr>
          <w:rFonts w:asciiTheme="majorHAnsi" w:hAnsiTheme="majorHAnsi" w:cs="Calibri"/>
          <w:b/>
          <w:sz w:val="22"/>
          <w:szCs w:val="22"/>
        </w:rPr>
        <w:t xml:space="preserve"> </w:t>
      </w:r>
      <w:r w:rsidR="00294F92">
        <w:rPr>
          <w:rFonts w:asciiTheme="majorHAnsi" w:hAnsiTheme="majorHAnsi" w:cs="Calibri"/>
          <w:b/>
          <w:sz w:val="22"/>
          <w:szCs w:val="22"/>
        </w:rPr>
        <w:t>leistungsstarken Lichtpartner</w:t>
      </w:r>
      <w:r w:rsidR="00C81674">
        <w:rPr>
          <w:rFonts w:asciiTheme="majorHAnsi" w:hAnsiTheme="majorHAnsi" w:cs="Calibri"/>
          <w:b/>
          <w:sz w:val="22"/>
          <w:szCs w:val="22"/>
        </w:rPr>
        <w:t xml:space="preserve"> werden </w:t>
      </w:r>
      <w:r w:rsidR="002C3260">
        <w:rPr>
          <w:rFonts w:asciiTheme="majorHAnsi" w:hAnsiTheme="majorHAnsi" w:cs="Calibri"/>
          <w:b/>
          <w:sz w:val="22"/>
          <w:szCs w:val="22"/>
        </w:rPr>
        <w:t xml:space="preserve">bereits </w:t>
      </w:r>
      <w:r w:rsidR="00C81674">
        <w:rPr>
          <w:rFonts w:asciiTheme="majorHAnsi" w:hAnsiTheme="majorHAnsi" w:cs="Calibri"/>
          <w:b/>
          <w:sz w:val="22"/>
          <w:szCs w:val="22"/>
        </w:rPr>
        <w:t>mit umfangreichem Zubehör geliefert</w:t>
      </w:r>
      <w:r w:rsidR="006A7076">
        <w:rPr>
          <w:rFonts w:asciiTheme="majorHAnsi" w:hAnsiTheme="majorHAnsi" w:cs="Calibri"/>
          <w:b/>
          <w:sz w:val="22"/>
          <w:szCs w:val="22"/>
        </w:rPr>
        <w:t xml:space="preserve"> und können dank des </w:t>
      </w:r>
      <w:proofErr w:type="spellStart"/>
      <w:r w:rsidR="006A7076">
        <w:rPr>
          <w:rFonts w:asciiTheme="majorHAnsi" w:hAnsiTheme="majorHAnsi" w:cs="Calibri"/>
          <w:b/>
          <w:sz w:val="22"/>
          <w:szCs w:val="22"/>
        </w:rPr>
        <w:t>Ledlenser</w:t>
      </w:r>
      <w:proofErr w:type="spellEnd"/>
      <w:r w:rsidR="006A7076">
        <w:rPr>
          <w:rFonts w:asciiTheme="majorHAnsi" w:hAnsiTheme="majorHAnsi" w:cs="Calibri"/>
          <w:b/>
          <w:sz w:val="22"/>
          <w:szCs w:val="22"/>
        </w:rPr>
        <w:t xml:space="preserve"> </w:t>
      </w:r>
      <w:proofErr w:type="spellStart"/>
      <w:r w:rsidR="006A7076">
        <w:rPr>
          <w:rFonts w:asciiTheme="majorHAnsi" w:hAnsiTheme="majorHAnsi" w:cs="Calibri"/>
          <w:b/>
          <w:sz w:val="22"/>
          <w:szCs w:val="22"/>
        </w:rPr>
        <w:t>Connecting</w:t>
      </w:r>
      <w:proofErr w:type="spellEnd"/>
      <w:r w:rsidR="006A7076">
        <w:rPr>
          <w:rFonts w:asciiTheme="majorHAnsi" w:hAnsiTheme="majorHAnsi" w:cs="Calibri"/>
          <w:b/>
          <w:sz w:val="22"/>
          <w:szCs w:val="22"/>
        </w:rPr>
        <w:t xml:space="preserve"> Systems komfortabel mit zusätzlich erhältlichen</w:t>
      </w:r>
      <w:r w:rsidR="00A54C6D">
        <w:rPr>
          <w:rFonts w:asciiTheme="majorHAnsi" w:hAnsiTheme="majorHAnsi" w:cs="Calibri"/>
          <w:b/>
          <w:sz w:val="22"/>
          <w:szCs w:val="22"/>
        </w:rPr>
        <w:t xml:space="preserve"> Accessoires </w:t>
      </w:r>
      <w:r w:rsidR="006A7076">
        <w:rPr>
          <w:rFonts w:asciiTheme="majorHAnsi" w:hAnsiTheme="majorHAnsi" w:cs="Calibri"/>
          <w:b/>
          <w:sz w:val="22"/>
          <w:szCs w:val="22"/>
        </w:rPr>
        <w:t>ausgestattet</w:t>
      </w:r>
      <w:r w:rsidR="00A54C6D">
        <w:rPr>
          <w:rFonts w:asciiTheme="majorHAnsi" w:hAnsiTheme="majorHAnsi" w:cs="Calibri"/>
          <w:b/>
          <w:sz w:val="22"/>
          <w:szCs w:val="22"/>
        </w:rPr>
        <w:t xml:space="preserve"> werden.</w:t>
      </w:r>
      <w:r w:rsidR="00C81674">
        <w:rPr>
          <w:rFonts w:asciiTheme="majorHAnsi" w:hAnsiTheme="majorHAnsi" w:cs="Calibri"/>
          <w:b/>
          <w:sz w:val="22"/>
          <w:szCs w:val="22"/>
        </w:rPr>
        <w:t xml:space="preserve"> </w:t>
      </w:r>
      <w:r w:rsidR="006A7076">
        <w:rPr>
          <w:rFonts w:asciiTheme="majorHAnsi" w:hAnsiTheme="majorHAnsi" w:cs="Calibri"/>
          <w:b/>
          <w:sz w:val="22"/>
          <w:szCs w:val="22"/>
        </w:rPr>
        <w:t xml:space="preserve">Alle </w:t>
      </w:r>
      <w:r w:rsidR="00C81674">
        <w:rPr>
          <w:rFonts w:asciiTheme="majorHAnsi" w:hAnsiTheme="majorHAnsi" w:cs="Calibri"/>
          <w:b/>
          <w:sz w:val="22"/>
          <w:szCs w:val="22"/>
        </w:rPr>
        <w:t>Lampen verfügen über aufladbare Akkus.</w:t>
      </w:r>
    </w:p>
    <w:p w14:paraId="72C35CB6" w14:textId="77777777" w:rsidR="00792C11" w:rsidRDefault="00792C11" w:rsidP="009D3F4A">
      <w:pPr>
        <w:spacing w:after="120" w:line="360" w:lineRule="auto"/>
        <w:jc w:val="both"/>
        <w:rPr>
          <w:rFonts w:asciiTheme="majorHAnsi" w:hAnsiTheme="majorHAnsi" w:cs="Calibri"/>
          <w:b/>
          <w:sz w:val="22"/>
          <w:szCs w:val="22"/>
        </w:rPr>
      </w:pPr>
    </w:p>
    <w:p w14:paraId="1BA7C38B" w14:textId="5A0E5442" w:rsidR="00632E82" w:rsidRDefault="002C3260" w:rsidP="009D3F4A">
      <w:pPr>
        <w:spacing w:after="120" w:line="360" w:lineRule="auto"/>
        <w:jc w:val="both"/>
        <w:rPr>
          <w:rFonts w:asciiTheme="majorHAnsi" w:hAnsiTheme="majorHAnsi" w:cs="Calibri"/>
          <w:b/>
          <w:sz w:val="22"/>
          <w:szCs w:val="22"/>
        </w:rPr>
      </w:pPr>
      <w:r>
        <w:rPr>
          <w:rFonts w:asciiTheme="majorHAnsi" w:hAnsiTheme="majorHAnsi" w:cs="Calibri"/>
          <w:b/>
          <w:sz w:val="22"/>
          <w:szCs w:val="22"/>
        </w:rPr>
        <w:t xml:space="preserve">Sicher unterwegs mit der </w:t>
      </w:r>
      <w:r w:rsidR="00632E82">
        <w:rPr>
          <w:rFonts w:asciiTheme="majorHAnsi" w:hAnsiTheme="majorHAnsi" w:cs="Calibri"/>
          <w:b/>
          <w:sz w:val="22"/>
          <w:szCs w:val="22"/>
        </w:rPr>
        <w:t xml:space="preserve">P-Serie </w:t>
      </w:r>
      <w:proofErr w:type="spellStart"/>
      <w:r w:rsidR="00632E82">
        <w:rPr>
          <w:rFonts w:asciiTheme="majorHAnsi" w:hAnsiTheme="majorHAnsi" w:cs="Calibri"/>
          <w:b/>
          <w:sz w:val="22"/>
          <w:szCs w:val="22"/>
        </w:rPr>
        <w:t>Signature</w:t>
      </w:r>
      <w:proofErr w:type="spellEnd"/>
    </w:p>
    <w:p w14:paraId="1AB2C12A" w14:textId="2FDA9A0A" w:rsidR="00626069" w:rsidRDefault="00A54C6D" w:rsidP="00E16064">
      <w:pPr>
        <w:spacing w:after="120" w:line="360" w:lineRule="auto"/>
        <w:jc w:val="both"/>
        <w:rPr>
          <w:rFonts w:asciiTheme="majorHAnsi" w:hAnsiTheme="majorHAnsi" w:cs="Calibri"/>
          <w:sz w:val="22"/>
          <w:szCs w:val="22"/>
        </w:rPr>
      </w:pPr>
      <w:r>
        <w:rPr>
          <w:rFonts w:asciiTheme="majorHAnsi" w:hAnsiTheme="majorHAnsi" w:cs="Calibri"/>
          <w:sz w:val="22"/>
          <w:szCs w:val="22"/>
        </w:rPr>
        <w:t xml:space="preserve">Die </w:t>
      </w:r>
      <w:r w:rsidR="00DC37E8">
        <w:rPr>
          <w:rFonts w:asciiTheme="majorHAnsi" w:hAnsiTheme="majorHAnsi" w:cs="Calibri"/>
          <w:sz w:val="22"/>
          <w:szCs w:val="22"/>
        </w:rPr>
        <w:t>Premium-</w:t>
      </w:r>
      <w:r>
        <w:rPr>
          <w:rFonts w:asciiTheme="majorHAnsi" w:hAnsiTheme="majorHAnsi" w:cs="Calibri"/>
          <w:sz w:val="22"/>
          <w:szCs w:val="22"/>
        </w:rPr>
        <w:t xml:space="preserve">Taschenlampen </w:t>
      </w:r>
      <w:r w:rsidR="00DC37E8" w:rsidRPr="00DC37E8">
        <w:rPr>
          <w:rFonts w:asciiTheme="majorHAnsi" w:hAnsiTheme="majorHAnsi" w:cs="Calibri"/>
          <w:sz w:val="22"/>
          <w:szCs w:val="22"/>
        </w:rPr>
        <w:t xml:space="preserve">im </w:t>
      </w:r>
      <w:r w:rsidR="00DC37E8">
        <w:rPr>
          <w:rFonts w:asciiTheme="majorHAnsi" w:hAnsiTheme="majorHAnsi" w:cs="Calibri"/>
          <w:sz w:val="22"/>
          <w:szCs w:val="22"/>
        </w:rPr>
        <w:t>elegant-</w:t>
      </w:r>
      <w:r w:rsidR="00DC37E8" w:rsidRPr="00DC37E8">
        <w:rPr>
          <w:rFonts w:asciiTheme="majorHAnsi" w:hAnsiTheme="majorHAnsi" w:cs="Calibri"/>
          <w:sz w:val="22"/>
          <w:szCs w:val="22"/>
        </w:rPr>
        <w:t>minimalistische</w:t>
      </w:r>
      <w:r w:rsidR="00DC37E8">
        <w:rPr>
          <w:rFonts w:asciiTheme="majorHAnsi" w:hAnsiTheme="majorHAnsi" w:cs="Calibri"/>
          <w:sz w:val="22"/>
          <w:szCs w:val="22"/>
        </w:rPr>
        <w:t>n</w:t>
      </w:r>
      <w:r w:rsidR="00DC37E8" w:rsidRPr="00DC37E8">
        <w:rPr>
          <w:rFonts w:asciiTheme="majorHAnsi" w:hAnsiTheme="majorHAnsi" w:cs="Calibri"/>
          <w:sz w:val="22"/>
          <w:szCs w:val="22"/>
        </w:rPr>
        <w:t xml:space="preserve"> Design sind durch </w:t>
      </w:r>
      <w:r w:rsidR="00E02846">
        <w:rPr>
          <w:rFonts w:asciiTheme="majorHAnsi" w:hAnsiTheme="majorHAnsi" w:cs="Calibri"/>
          <w:sz w:val="22"/>
          <w:szCs w:val="22"/>
        </w:rPr>
        <w:t xml:space="preserve">ihr </w:t>
      </w:r>
      <w:r w:rsidR="00DC37E8" w:rsidRPr="00DC37E8">
        <w:rPr>
          <w:rFonts w:asciiTheme="majorHAnsi" w:hAnsiTheme="majorHAnsi" w:cs="Calibri"/>
          <w:sz w:val="22"/>
          <w:szCs w:val="22"/>
        </w:rPr>
        <w:t>hart-anodisierte</w:t>
      </w:r>
      <w:r w:rsidR="0047636D">
        <w:rPr>
          <w:rFonts w:asciiTheme="majorHAnsi" w:hAnsiTheme="majorHAnsi" w:cs="Calibri"/>
          <w:sz w:val="22"/>
          <w:szCs w:val="22"/>
        </w:rPr>
        <w:t>s</w:t>
      </w:r>
      <w:r w:rsidR="00DC37E8" w:rsidRPr="00DC37E8">
        <w:rPr>
          <w:rFonts w:asciiTheme="majorHAnsi" w:hAnsiTheme="majorHAnsi" w:cs="Calibri"/>
          <w:sz w:val="22"/>
          <w:szCs w:val="22"/>
        </w:rPr>
        <w:t xml:space="preserve"> Gehäuse </w:t>
      </w:r>
      <w:r w:rsidR="002C3260">
        <w:rPr>
          <w:rFonts w:asciiTheme="majorHAnsi" w:hAnsiTheme="majorHAnsi" w:cs="Calibri"/>
          <w:sz w:val="22"/>
          <w:szCs w:val="22"/>
        </w:rPr>
        <w:t>extra</w:t>
      </w:r>
      <w:r w:rsidR="00E02846">
        <w:rPr>
          <w:rFonts w:asciiTheme="majorHAnsi" w:hAnsiTheme="majorHAnsi" w:cs="Calibri"/>
          <w:sz w:val="22"/>
          <w:szCs w:val="22"/>
        </w:rPr>
        <w:t xml:space="preserve"> </w:t>
      </w:r>
      <w:r w:rsidR="00DC37E8" w:rsidRPr="00DC37E8">
        <w:rPr>
          <w:rFonts w:asciiTheme="majorHAnsi" w:hAnsiTheme="majorHAnsi" w:cs="Calibri"/>
          <w:sz w:val="22"/>
          <w:szCs w:val="22"/>
        </w:rPr>
        <w:t>vor Verschleiß und Korrosion</w:t>
      </w:r>
      <w:r w:rsidR="00626069">
        <w:rPr>
          <w:rFonts w:asciiTheme="majorHAnsi" w:hAnsiTheme="majorHAnsi" w:cs="Calibri"/>
          <w:sz w:val="22"/>
          <w:szCs w:val="22"/>
        </w:rPr>
        <w:t xml:space="preserve"> vor Wasser und Staub </w:t>
      </w:r>
      <w:r w:rsidR="00DC37E8" w:rsidRPr="00DC37E8">
        <w:rPr>
          <w:rFonts w:asciiTheme="majorHAnsi" w:hAnsiTheme="majorHAnsi" w:cs="Calibri"/>
          <w:sz w:val="22"/>
          <w:szCs w:val="22"/>
        </w:rPr>
        <w:t>geschützt</w:t>
      </w:r>
      <w:r w:rsidR="00294F92">
        <w:rPr>
          <w:rFonts w:asciiTheme="majorHAnsi" w:hAnsiTheme="majorHAnsi" w:cs="Calibri"/>
          <w:sz w:val="22"/>
          <w:szCs w:val="22"/>
        </w:rPr>
        <w:t xml:space="preserve">, P6R </w:t>
      </w:r>
      <w:proofErr w:type="spellStart"/>
      <w:r w:rsidR="00294F92">
        <w:rPr>
          <w:rFonts w:asciiTheme="majorHAnsi" w:hAnsiTheme="majorHAnsi" w:cs="Calibri"/>
          <w:sz w:val="22"/>
          <w:szCs w:val="22"/>
        </w:rPr>
        <w:t>Signature</w:t>
      </w:r>
      <w:proofErr w:type="spellEnd"/>
      <w:r w:rsidR="00294F92">
        <w:rPr>
          <w:rFonts w:asciiTheme="majorHAnsi" w:hAnsiTheme="majorHAnsi" w:cs="Calibri"/>
          <w:sz w:val="22"/>
          <w:szCs w:val="22"/>
        </w:rPr>
        <w:t xml:space="preserve"> und P7R </w:t>
      </w:r>
      <w:proofErr w:type="spellStart"/>
      <w:r w:rsidR="00294F92">
        <w:rPr>
          <w:rFonts w:asciiTheme="majorHAnsi" w:hAnsiTheme="majorHAnsi" w:cs="Calibri"/>
          <w:sz w:val="22"/>
          <w:szCs w:val="22"/>
        </w:rPr>
        <w:t>Signature</w:t>
      </w:r>
      <w:proofErr w:type="spellEnd"/>
      <w:r w:rsidR="00294F92">
        <w:rPr>
          <w:rFonts w:asciiTheme="majorHAnsi" w:hAnsiTheme="majorHAnsi" w:cs="Calibri"/>
          <w:sz w:val="22"/>
          <w:szCs w:val="22"/>
        </w:rPr>
        <w:t xml:space="preserve"> nach IP68, P18R </w:t>
      </w:r>
      <w:proofErr w:type="spellStart"/>
      <w:r w:rsidR="00294F92">
        <w:rPr>
          <w:rFonts w:asciiTheme="majorHAnsi" w:hAnsiTheme="majorHAnsi" w:cs="Calibri"/>
          <w:sz w:val="22"/>
          <w:szCs w:val="22"/>
        </w:rPr>
        <w:t>Signature</w:t>
      </w:r>
      <w:proofErr w:type="spellEnd"/>
      <w:r w:rsidR="00294F92">
        <w:rPr>
          <w:rFonts w:asciiTheme="majorHAnsi" w:hAnsiTheme="majorHAnsi" w:cs="Calibri"/>
          <w:sz w:val="22"/>
          <w:szCs w:val="22"/>
        </w:rPr>
        <w:t xml:space="preserve"> nach IP54</w:t>
      </w:r>
      <w:r w:rsidR="00DC37E8" w:rsidRPr="00DC37E8">
        <w:rPr>
          <w:rFonts w:asciiTheme="majorHAnsi" w:hAnsiTheme="majorHAnsi" w:cs="Calibri"/>
          <w:sz w:val="22"/>
          <w:szCs w:val="22"/>
        </w:rPr>
        <w:t>.</w:t>
      </w:r>
      <w:r w:rsidR="00632E82">
        <w:rPr>
          <w:rFonts w:asciiTheme="majorHAnsi" w:hAnsiTheme="majorHAnsi" w:cs="Calibri"/>
          <w:sz w:val="22"/>
          <w:szCs w:val="22"/>
        </w:rPr>
        <w:t xml:space="preserve"> </w:t>
      </w:r>
      <w:r w:rsidR="006B41E0">
        <w:rPr>
          <w:rFonts w:asciiTheme="majorHAnsi" w:hAnsiTheme="majorHAnsi" w:cs="Calibri"/>
          <w:sz w:val="22"/>
          <w:szCs w:val="22"/>
        </w:rPr>
        <w:t xml:space="preserve">Der Lichtkegel kann gezielt fokussiert und </w:t>
      </w:r>
      <w:proofErr w:type="spellStart"/>
      <w:r w:rsidR="006B41E0">
        <w:rPr>
          <w:rFonts w:asciiTheme="majorHAnsi" w:hAnsiTheme="majorHAnsi" w:cs="Calibri"/>
          <w:sz w:val="22"/>
          <w:szCs w:val="22"/>
        </w:rPr>
        <w:t>defokussiert</w:t>
      </w:r>
      <w:proofErr w:type="spellEnd"/>
      <w:r w:rsidR="006B41E0">
        <w:rPr>
          <w:rFonts w:asciiTheme="majorHAnsi" w:hAnsiTheme="majorHAnsi" w:cs="Calibri"/>
          <w:sz w:val="22"/>
          <w:szCs w:val="22"/>
        </w:rPr>
        <w:t xml:space="preserve"> werden </w:t>
      </w:r>
      <w:r w:rsidR="00792C11">
        <w:rPr>
          <w:rFonts w:asciiTheme="majorHAnsi" w:hAnsiTheme="majorHAnsi" w:cs="Calibri"/>
          <w:sz w:val="22"/>
          <w:szCs w:val="22"/>
        </w:rPr>
        <w:t>–</w:t>
      </w:r>
      <w:r w:rsidR="006B41E0">
        <w:rPr>
          <w:rFonts w:asciiTheme="majorHAnsi" w:hAnsiTheme="majorHAnsi" w:cs="Calibri"/>
          <w:sz w:val="22"/>
          <w:szCs w:val="22"/>
        </w:rPr>
        <w:t xml:space="preserve"> </w:t>
      </w:r>
      <w:r w:rsidR="002040FC">
        <w:rPr>
          <w:rFonts w:asciiTheme="majorHAnsi" w:hAnsiTheme="majorHAnsi" w:cs="Calibri"/>
          <w:sz w:val="22"/>
          <w:szCs w:val="22"/>
        </w:rPr>
        <w:t>d</w:t>
      </w:r>
      <w:r w:rsidR="006B41E0">
        <w:rPr>
          <w:rFonts w:asciiTheme="majorHAnsi" w:hAnsiTheme="majorHAnsi" w:cs="Calibri"/>
          <w:sz w:val="22"/>
          <w:szCs w:val="22"/>
        </w:rPr>
        <w:t>a</w:t>
      </w:r>
      <w:r w:rsidR="002040FC">
        <w:rPr>
          <w:rFonts w:asciiTheme="majorHAnsi" w:hAnsiTheme="majorHAnsi" w:cs="Calibri"/>
          <w:sz w:val="22"/>
          <w:szCs w:val="22"/>
        </w:rPr>
        <w:t xml:space="preserve">s </w:t>
      </w:r>
      <w:proofErr w:type="spellStart"/>
      <w:r w:rsidR="002040FC">
        <w:rPr>
          <w:rFonts w:asciiTheme="majorHAnsi" w:hAnsiTheme="majorHAnsi" w:cs="Calibri"/>
          <w:sz w:val="22"/>
          <w:szCs w:val="22"/>
        </w:rPr>
        <w:t>Advanced</w:t>
      </w:r>
      <w:proofErr w:type="spellEnd"/>
      <w:r w:rsidR="002040FC">
        <w:rPr>
          <w:rFonts w:asciiTheme="majorHAnsi" w:hAnsiTheme="majorHAnsi" w:cs="Calibri"/>
          <w:sz w:val="22"/>
          <w:szCs w:val="22"/>
        </w:rPr>
        <w:t xml:space="preserve"> Focus System </w:t>
      </w:r>
      <w:r w:rsidR="006B41E0">
        <w:rPr>
          <w:rFonts w:asciiTheme="majorHAnsi" w:hAnsiTheme="majorHAnsi" w:cs="Calibri"/>
          <w:sz w:val="22"/>
          <w:szCs w:val="22"/>
        </w:rPr>
        <w:t>macht es möglich</w:t>
      </w:r>
      <w:r w:rsidR="002040FC">
        <w:rPr>
          <w:rFonts w:asciiTheme="majorHAnsi" w:hAnsiTheme="majorHAnsi" w:cs="Calibri"/>
          <w:sz w:val="22"/>
          <w:szCs w:val="22"/>
        </w:rPr>
        <w:t xml:space="preserve">. </w:t>
      </w:r>
      <w:r w:rsidR="00632E82">
        <w:rPr>
          <w:rFonts w:asciiTheme="majorHAnsi" w:hAnsiTheme="majorHAnsi" w:cs="Calibri"/>
          <w:sz w:val="22"/>
          <w:szCs w:val="22"/>
        </w:rPr>
        <w:t xml:space="preserve">Dank </w:t>
      </w:r>
      <w:r w:rsidR="006B41E0">
        <w:rPr>
          <w:rFonts w:asciiTheme="majorHAnsi" w:hAnsiTheme="majorHAnsi" w:cs="Calibri"/>
          <w:sz w:val="22"/>
          <w:szCs w:val="22"/>
        </w:rPr>
        <w:t xml:space="preserve">der </w:t>
      </w:r>
      <w:r w:rsidR="00632E82">
        <w:rPr>
          <w:rFonts w:asciiTheme="majorHAnsi" w:hAnsiTheme="majorHAnsi" w:cs="Calibri"/>
          <w:sz w:val="22"/>
          <w:szCs w:val="22"/>
        </w:rPr>
        <w:t xml:space="preserve">Smart Light Technology </w:t>
      </w:r>
      <w:r w:rsidR="004868FE">
        <w:rPr>
          <w:rFonts w:asciiTheme="majorHAnsi" w:hAnsiTheme="majorHAnsi" w:cs="Calibri"/>
          <w:sz w:val="22"/>
          <w:szCs w:val="22"/>
        </w:rPr>
        <w:t>lassen sich</w:t>
      </w:r>
      <w:r w:rsidR="00632E82">
        <w:rPr>
          <w:rFonts w:asciiTheme="majorHAnsi" w:hAnsiTheme="majorHAnsi" w:cs="Calibri"/>
          <w:sz w:val="22"/>
          <w:szCs w:val="22"/>
        </w:rPr>
        <w:t xml:space="preserve"> die Lichtfunktionen </w:t>
      </w:r>
      <w:r w:rsidR="002040FC">
        <w:rPr>
          <w:rFonts w:asciiTheme="majorHAnsi" w:hAnsiTheme="majorHAnsi" w:cs="Calibri"/>
          <w:sz w:val="22"/>
          <w:szCs w:val="22"/>
        </w:rPr>
        <w:t xml:space="preserve">individuell </w:t>
      </w:r>
      <w:r w:rsidR="00632E82">
        <w:rPr>
          <w:rFonts w:asciiTheme="majorHAnsi" w:hAnsiTheme="majorHAnsi" w:cs="Calibri"/>
          <w:sz w:val="22"/>
          <w:szCs w:val="22"/>
        </w:rPr>
        <w:t>personalisier</w:t>
      </w:r>
      <w:r w:rsidR="004868FE">
        <w:rPr>
          <w:rFonts w:asciiTheme="majorHAnsi" w:hAnsiTheme="majorHAnsi" w:cs="Calibri"/>
          <w:sz w:val="22"/>
          <w:szCs w:val="22"/>
        </w:rPr>
        <w:t>en</w:t>
      </w:r>
      <w:r w:rsidR="00C35452">
        <w:rPr>
          <w:rFonts w:asciiTheme="majorHAnsi" w:hAnsiTheme="majorHAnsi" w:cs="Calibri"/>
          <w:sz w:val="22"/>
          <w:szCs w:val="22"/>
        </w:rPr>
        <w:t xml:space="preserve"> und damit</w:t>
      </w:r>
      <w:r w:rsidR="002040FC">
        <w:rPr>
          <w:rFonts w:asciiTheme="majorHAnsi" w:hAnsiTheme="majorHAnsi" w:cs="Calibri"/>
          <w:sz w:val="22"/>
          <w:szCs w:val="22"/>
        </w:rPr>
        <w:t xml:space="preserve"> </w:t>
      </w:r>
      <w:r w:rsidR="00093F9C">
        <w:rPr>
          <w:rFonts w:asciiTheme="majorHAnsi" w:hAnsiTheme="majorHAnsi" w:cs="Calibri"/>
          <w:sz w:val="22"/>
          <w:szCs w:val="22"/>
        </w:rPr>
        <w:t>auswählen</w:t>
      </w:r>
      <w:r w:rsidR="002040FC">
        <w:rPr>
          <w:rFonts w:asciiTheme="majorHAnsi" w:hAnsiTheme="majorHAnsi" w:cs="Calibri"/>
          <w:sz w:val="22"/>
          <w:szCs w:val="22"/>
        </w:rPr>
        <w:t xml:space="preserve">, </w:t>
      </w:r>
      <w:r w:rsidR="00093F9C">
        <w:rPr>
          <w:rFonts w:asciiTheme="majorHAnsi" w:hAnsiTheme="majorHAnsi" w:cs="Calibri"/>
          <w:sz w:val="22"/>
          <w:szCs w:val="22"/>
        </w:rPr>
        <w:t xml:space="preserve">hinzuprogrammieren </w:t>
      </w:r>
      <w:r w:rsidR="002040FC">
        <w:rPr>
          <w:rFonts w:asciiTheme="majorHAnsi" w:hAnsiTheme="majorHAnsi" w:cs="Calibri"/>
          <w:sz w:val="22"/>
          <w:szCs w:val="22"/>
        </w:rPr>
        <w:t xml:space="preserve">und </w:t>
      </w:r>
      <w:r w:rsidR="00632E82">
        <w:rPr>
          <w:rFonts w:asciiTheme="majorHAnsi" w:hAnsiTheme="majorHAnsi" w:cs="Calibri"/>
          <w:sz w:val="22"/>
          <w:szCs w:val="22"/>
        </w:rPr>
        <w:t>in beliebiger Reihenfolge ab</w:t>
      </w:r>
      <w:r w:rsidR="00093F9C">
        <w:rPr>
          <w:rFonts w:asciiTheme="majorHAnsi" w:hAnsiTheme="majorHAnsi" w:cs="Calibri"/>
          <w:sz w:val="22"/>
          <w:szCs w:val="22"/>
        </w:rPr>
        <w:t>ruf</w:t>
      </w:r>
      <w:r w:rsidR="00632E82">
        <w:rPr>
          <w:rFonts w:asciiTheme="majorHAnsi" w:hAnsiTheme="majorHAnsi" w:cs="Calibri"/>
          <w:sz w:val="22"/>
          <w:szCs w:val="22"/>
        </w:rPr>
        <w:t xml:space="preserve">en. </w:t>
      </w:r>
      <w:r w:rsidR="002040FC">
        <w:rPr>
          <w:rFonts w:asciiTheme="majorHAnsi" w:hAnsiTheme="majorHAnsi" w:cs="Calibri"/>
          <w:sz w:val="22"/>
          <w:szCs w:val="22"/>
        </w:rPr>
        <w:t xml:space="preserve">Zusätzlich zum Frontschalter verfügen die Lampen P6R </w:t>
      </w:r>
      <w:proofErr w:type="spellStart"/>
      <w:r w:rsidR="002040FC">
        <w:rPr>
          <w:rFonts w:asciiTheme="majorHAnsi" w:hAnsiTheme="majorHAnsi" w:cs="Calibri"/>
          <w:sz w:val="22"/>
          <w:szCs w:val="22"/>
        </w:rPr>
        <w:t>Signature</w:t>
      </w:r>
      <w:proofErr w:type="spellEnd"/>
      <w:r w:rsidR="002040FC">
        <w:rPr>
          <w:rFonts w:asciiTheme="majorHAnsi" w:hAnsiTheme="majorHAnsi" w:cs="Calibri"/>
          <w:sz w:val="22"/>
          <w:szCs w:val="22"/>
        </w:rPr>
        <w:t xml:space="preserve"> und P7R </w:t>
      </w:r>
      <w:proofErr w:type="spellStart"/>
      <w:r w:rsidR="002040FC">
        <w:rPr>
          <w:rFonts w:asciiTheme="majorHAnsi" w:hAnsiTheme="majorHAnsi" w:cs="Calibri"/>
          <w:sz w:val="22"/>
          <w:szCs w:val="22"/>
        </w:rPr>
        <w:t>Signature</w:t>
      </w:r>
      <w:proofErr w:type="spellEnd"/>
      <w:r w:rsidR="002040FC">
        <w:rPr>
          <w:rFonts w:asciiTheme="majorHAnsi" w:hAnsiTheme="majorHAnsi" w:cs="Calibri"/>
          <w:sz w:val="22"/>
          <w:szCs w:val="22"/>
        </w:rPr>
        <w:t xml:space="preserve"> über einen </w:t>
      </w:r>
      <w:r w:rsidR="00632E82" w:rsidRPr="00093F9C">
        <w:rPr>
          <w:rFonts w:asciiTheme="majorHAnsi" w:hAnsiTheme="majorHAnsi" w:cs="Calibri"/>
          <w:sz w:val="22"/>
          <w:szCs w:val="22"/>
        </w:rPr>
        <w:t xml:space="preserve">Mode Switch mit vier </w:t>
      </w:r>
      <w:r w:rsidR="002040FC" w:rsidRPr="00093F9C">
        <w:rPr>
          <w:rFonts w:asciiTheme="majorHAnsi" w:hAnsiTheme="majorHAnsi" w:cs="Calibri"/>
          <w:sz w:val="22"/>
          <w:szCs w:val="22"/>
        </w:rPr>
        <w:t>Schalterp</w:t>
      </w:r>
      <w:r w:rsidR="00632E82" w:rsidRPr="00093F9C">
        <w:rPr>
          <w:rFonts w:asciiTheme="majorHAnsi" w:hAnsiTheme="majorHAnsi" w:cs="Calibri"/>
          <w:sz w:val="22"/>
          <w:szCs w:val="22"/>
        </w:rPr>
        <w:t>ositionen</w:t>
      </w:r>
      <w:r w:rsidR="002040FC" w:rsidRPr="00093F9C">
        <w:rPr>
          <w:rFonts w:asciiTheme="majorHAnsi" w:hAnsiTheme="majorHAnsi" w:cs="Calibri"/>
          <w:sz w:val="22"/>
          <w:szCs w:val="22"/>
        </w:rPr>
        <w:t>. Das vereinfacht den direkten Zugriff auf die einzelnen Lichtfunktionen</w:t>
      </w:r>
      <w:r w:rsidR="00C35452" w:rsidRPr="00093F9C">
        <w:rPr>
          <w:rFonts w:asciiTheme="majorHAnsi" w:hAnsiTheme="majorHAnsi" w:cs="Calibri"/>
          <w:sz w:val="22"/>
          <w:szCs w:val="22"/>
        </w:rPr>
        <w:t>.</w:t>
      </w:r>
      <w:r w:rsidR="00632E82" w:rsidRPr="00093F9C">
        <w:rPr>
          <w:rFonts w:asciiTheme="majorHAnsi" w:hAnsiTheme="majorHAnsi" w:cs="Calibri"/>
          <w:sz w:val="22"/>
          <w:szCs w:val="22"/>
        </w:rPr>
        <w:t xml:space="preserve"> </w:t>
      </w:r>
      <w:r w:rsidR="00626069">
        <w:rPr>
          <w:rFonts w:asciiTheme="majorHAnsi" w:hAnsiTheme="majorHAnsi" w:cs="Calibri"/>
          <w:sz w:val="22"/>
          <w:szCs w:val="22"/>
        </w:rPr>
        <w:t xml:space="preserve">Eine </w:t>
      </w:r>
      <w:r w:rsidR="002C3260">
        <w:rPr>
          <w:rFonts w:asciiTheme="majorHAnsi" w:hAnsiTheme="majorHAnsi" w:cs="Calibri"/>
          <w:sz w:val="22"/>
          <w:szCs w:val="22"/>
        </w:rPr>
        <w:t>sehr</w:t>
      </w:r>
      <w:r w:rsidR="00632E82">
        <w:rPr>
          <w:rFonts w:asciiTheme="majorHAnsi" w:hAnsiTheme="majorHAnsi" w:cs="Calibri"/>
          <w:sz w:val="22"/>
          <w:szCs w:val="22"/>
        </w:rPr>
        <w:t xml:space="preserve"> natürliche Farbwiedergabe nach CRI </w:t>
      </w:r>
      <w:r w:rsidR="00632E82">
        <w:rPr>
          <w:rFonts w:asciiTheme="majorHAnsi" w:hAnsiTheme="majorHAnsi" w:cs="Calibri"/>
          <w:sz w:val="22"/>
          <w:szCs w:val="22"/>
        </w:rPr>
        <w:lastRenderedPageBreak/>
        <w:t>80 und flimmerfreies Licht</w:t>
      </w:r>
      <w:r w:rsidR="004868FE">
        <w:rPr>
          <w:rFonts w:asciiTheme="majorHAnsi" w:hAnsiTheme="majorHAnsi" w:cs="Calibri"/>
          <w:sz w:val="22"/>
          <w:szCs w:val="22"/>
        </w:rPr>
        <w:t xml:space="preserve"> erhöhen den Komfort</w:t>
      </w:r>
      <w:r w:rsidR="00632E82">
        <w:rPr>
          <w:rFonts w:asciiTheme="majorHAnsi" w:hAnsiTheme="majorHAnsi" w:cs="Calibri"/>
          <w:sz w:val="22"/>
          <w:szCs w:val="22"/>
        </w:rPr>
        <w:t xml:space="preserve">. </w:t>
      </w:r>
      <w:r w:rsidR="002C3260">
        <w:rPr>
          <w:rFonts w:asciiTheme="majorHAnsi" w:hAnsiTheme="majorHAnsi" w:cs="Calibri"/>
          <w:sz w:val="22"/>
          <w:szCs w:val="22"/>
        </w:rPr>
        <w:t xml:space="preserve">Ein rotes Zusatzlicht an der Seite des Gehäuses trägt zudem zu einer besseren Nachtsichtfähigkeit im Dunkeln bei. </w:t>
      </w:r>
    </w:p>
    <w:p w14:paraId="07E32DDF" w14:textId="715C5C93" w:rsidR="006427B3" w:rsidRPr="00C35452" w:rsidRDefault="00C81674" w:rsidP="00E16064">
      <w:pPr>
        <w:spacing w:after="120" w:line="360" w:lineRule="auto"/>
        <w:jc w:val="both"/>
        <w:rPr>
          <w:rFonts w:asciiTheme="majorHAnsi" w:hAnsiTheme="majorHAnsi" w:cs="Calibri"/>
          <w:sz w:val="22"/>
          <w:szCs w:val="22"/>
        </w:rPr>
      </w:pPr>
      <w:r>
        <w:rPr>
          <w:rFonts w:asciiTheme="majorHAnsi" w:hAnsiTheme="majorHAnsi" w:cs="Calibri"/>
          <w:sz w:val="22"/>
          <w:szCs w:val="22"/>
        </w:rPr>
        <w:t>Die</w:t>
      </w:r>
      <w:r w:rsidR="00DC37E8">
        <w:rPr>
          <w:rFonts w:asciiTheme="majorHAnsi" w:hAnsiTheme="majorHAnsi" w:cs="Calibri"/>
          <w:sz w:val="22"/>
          <w:szCs w:val="22"/>
        </w:rPr>
        <w:t xml:space="preserve"> Modelle</w:t>
      </w:r>
      <w:r w:rsidR="00DC37E8" w:rsidRPr="00DC37E8">
        <w:rPr>
          <w:rFonts w:asciiTheme="majorHAnsi" w:hAnsiTheme="majorHAnsi" w:cs="Calibri"/>
          <w:sz w:val="22"/>
          <w:szCs w:val="22"/>
        </w:rPr>
        <w:t xml:space="preserve"> </w:t>
      </w:r>
      <w:r w:rsidR="00A54C6D">
        <w:rPr>
          <w:rFonts w:asciiTheme="majorHAnsi" w:hAnsiTheme="majorHAnsi" w:cs="Calibri"/>
          <w:sz w:val="22"/>
          <w:szCs w:val="22"/>
        </w:rPr>
        <w:t>unterscheiden sich vor allem durch</w:t>
      </w:r>
      <w:r>
        <w:rPr>
          <w:rFonts w:asciiTheme="majorHAnsi" w:hAnsiTheme="majorHAnsi" w:cs="Calibri"/>
          <w:sz w:val="22"/>
          <w:szCs w:val="22"/>
        </w:rPr>
        <w:t xml:space="preserve"> ihre inneren Werte</w:t>
      </w:r>
      <w:r w:rsidR="00A54C6D">
        <w:rPr>
          <w:rFonts w:asciiTheme="majorHAnsi" w:hAnsiTheme="majorHAnsi" w:cs="Calibri"/>
          <w:sz w:val="22"/>
          <w:szCs w:val="22"/>
        </w:rPr>
        <w:t xml:space="preserve">: </w:t>
      </w:r>
      <w:r>
        <w:rPr>
          <w:rFonts w:asciiTheme="majorHAnsi" w:hAnsiTheme="majorHAnsi" w:cs="Calibri"/>
          <w:sz w:val="22"/>
          <w:szCs w:val="22"/>
        </w:rPr>
        <w:t xml:space="preserve">Die Leuchtweite </w:t>
      </w:r>
      <w:r w:rsidR="007938F0" w:rsidRPr="00C35452">
        <w:rPr>
          <w:rFonts w:asciiTheme="majorHAnsi" w:hAnsiTheme="majorHAnsi" w:cs="Calibri"/>
          <w:sz w:val="22"/>
          <w:szCs w:val="22"/>
        </w:rPr>
        <w:t xml:space="preserve">der P6R </w:t>
      </w:r>
      <w:proofErr w:type="spellStart"/>
      <w:r w:rsidR="002040FC" w:rsidRPr="00C35452">
        <w:rPr>
          <w:rFonts w:asciiTheme="majorHAnsi" w:hAnsiTheme="majorHAnsi" w:cs="Calibri"/>
          <w:sz w:val="22"/>
          <w:szCs w:val="22"/>
        </w:rPr>
        <w:t>Signature</w:t>
      </w:r>
      <w:proofErr w:type="spellEnd"/>
      <w:r w:rsidR="002040FC" w:rsidRPr="00C35452">
        <w:rPr>
          <w:rFonts w:asciiTheme="majorHAnsi" w:hAnsiTheme="majorHAnsi" w:cs="Calibri"/>
          <w:sz w:val="22"/>
          <w:szCs w:val="22"/>
        </w:rPr>
        <w:t xml:space="preserve"> </w:t>
      </w:r>
      <w:r w:rsidR="007938F0" w:rsidRPr="00C35452">
        <w:rPr>
          <w:rFonts w:asciiTheme="majorHAnsi" w:hAnsiTheme="majorHAnsi" w:cs="Calibri"/>
          <w:sz w:val="22"/>
          <w:szCs w:val="22"/>
        </w:rPr>
        <w:t>beträgt bis zu 240 m, d</w:t>
      </w:r>
      <w:r w:rsidR="006427B3" w:rsidRPr="00C35452">
        <w:rPr>
          <w:rFonts w:asciiTheme="majorHAnsi" w:hAnsiTheme="majorHAnsi" w:cs="Calibri"/>
          <w:sz w:val="22"/>
          <w:szCs w:val="22"/>
        </w:rPr>
        <w:t xml:space="preserve">ie klassische </w:t>
      </w:r>
      <w:r w:rsidRPr="00C35452">
        <w:rPr>
          <w:rFonts w:asciiTheme="majorHAnsi" w:hAnsiTheme="majorHAnsi" w:cs="Calibri"/>
          <w:sz w:val="22"/>
          <w:szCs w:val="22"/>
        </w:rPr>
        <w:t xml:space="preserve">P7R </w:t>
      </w:r>
      <w:proofErr w:type="spellStart"/>
      <w:r w:rsidRPr="00C35452">
        <w:rPr>
          <w:rFonts w:asciiTheme="majorHAnsi" w:hAnsiTheme="majorHAnsi" w:cs="Calibri"/>
          <w:sz w:val="22"/>
          <w:szCs w:val="22"/>
        </w:rPr>
        <w:t>Signature</w:t>
      </w:r>
      <w:proofErr w:type="spellEnd"/>
      <w:r>
        <w:rPr>
          <w:rFonts w:asciiTheme="majorHAnsi" w:hAnsiTheme="majorHAnsi" w:cs="Calibri"/>
          <w:sz w:val="22"/>
          <w:szCs w:val="22"/>
        </w:rPr>
        <w:t xml:space="preserve"> </w:t>
      </w:r>
      <w:r w:rsidR="007938F0">
        <w:rPr>
          <w:rFonts w:asciiTheme="majorHAnsi" w:hAnsiTheme="majorHAnsi" w:cs="Calibri"/>
          <w:sz w:val="22"/>
          <w:szCs w:val="22"/>
        </w:rPr>
        <w:t xml:space="preserve">bringt es auf </w:t>
      </w:r>
      <w:r>
        <w:rPr>
          <w:rFonts w:asciiTheme="majorHAnsi" w:hAnsiTheme="majorHAnsi" w:cs="Calibri"/>
          <w:sz w:val="22"/>
          <w:szCs w:val="22"/>
        </w:rPr>
        <w:t xml:space="preserve">330 Meter. </w:t>
      </w:r>
      <w:r w:rsidR="007938F0">
        <w:rPr>
          <w:rFonts w:asciiTheme="majorHAnsi" w:hAnsiTheme="majorHAnsi" w:cs="Calibri"/>
          <w:sz w:val="22"/>
          <w:szCs w:val="22"/>
        </w:rPr>
        <w:t xml:space="preserve">Die </w:t>
      </w:r>
      <w:r w:rsidR="00A54C6D">
        <w:rPr>
          <w:rFonts w:asciiTheme="majorHAnsi" w:hAnsiTheme="majorHAnsi" w:cs="Calibri"/>
          <w:sz w:val="22"/>
          <w:szCs w:val="22"/>
        </w:rPr>
        <w:t xml:space="preserve">P7R </w:t>
      </w:r>
      <w:proofErr w:type="spellStart"/>
      <w:r w:rsidR="00DC37E8">
        <w:rPr>
          <w:rFonts w:asciiTheme="majorHAnsi" w:hAnsiTheme="majorHAnsi" w:cs="Calibri"/>
          <w:sz w:val="22"/>
          <w:szCs w:val="22"/>
        </w:rPr>
        <w:t>Signature</w:t>
      </w:r>
      <w:proofErr w:type="spellEnd"/>
      <w:r w:rsidR="00DC37E8">
        <w:rPr>
          <w:rFonts w:asciiTheme="majorHAnsi" w:hAnsiTheme="majorHAnsi" w:cs="Calibri"/>
          <w:sz w:val="22"/>
          <w:szCs w:val="22"/>
        </w:rPr>
        <w:t xml:space="preserve"> bietet </w:t>
      </w:r>
      <w:r w:rsidR="00A54C6D">
        <w:rPr>
          <w:rFonts w:asciiTheme="majorHAnsi" w:hAnsiTheme="majorHAnsi" w:cs="Calibri"/>
          <w:sz w:val="22"/>
          <w:szCs w:val="22"/>
        </w:rPr>
        <w:t>einen maximalen Lichtstrom von 2</w:t>
      </w:r>
      <w:r w:rsidR="002C3260">
        <w:rPr>
          <w:rFonts w:asciiTheme="majorHAnsi" w:hAnsiTheme="majorHAnsi" w:cs="Calibri"/>
          <w:sz w:val="22"/>
          <w:szCs w:val="22"/>
        </w:rPr>
        <w:t>.</w:t>
      </w:r>
      <w:r w:rsidR="00A54C6D">
        <w:rPr>
          <w:rFonts w:asciiTheme="majorHAnsi" w:hAnsiTheme="majorHAnsi" w:cs="Calibri"/>
          <w:sz w:val="22"/>
          <w:szCs w:val="22"/>
        </w:rPr>
        <w:t xml:space="preserve">000 Lumen (lm), </w:t>
      </w:r>
      <w:r w:rsidR="002040FC">
        <w:rPr>
          <w:rFonts w:asciiTheme="majorHAnsi" w:hAnsiTheme="majorHAnsi" w:cs="Calibri"/>
          <w:sz w:val="22"/>
          <w:szCs w:val="22"/>
        </w:rPr>
        <w:t xml:space="preserve">die </w:t>
      </w:r>
      <w:r w:rsidR="00A54C6D">
        <w:rPr>
          <w:rFonts w:asciiTheme="majorHAnsi" w:hAnsiTheme="majorHAnsi" w:cs="Calibri"/>
          <w:sz w:val="22"/>
          <w:szCs w:val="22"/>
        </w:rPr>
        <w:t xml:space="preserve">P6R </w:t>
      </w:r>
      <w:proofErr w:type="spellStart"/>
      <w:r w:rsidR="002040FC">
        <w:rPr>
          <w:rFonts w:asciiTheme="majorHAnsi" w:hAnsiTheme="majorHAnsi" w:cs="Calibri"/>
          <w:sz w:val="22"/>
          <w:szCs w:val="22"/>
        </w:rPr>
        <w:t>Signature</w:t>
      </w:r>
      <w:proofErr w:type="spellEnd"/>
      <w:r w:rsidR="002040FC">
        <w:rPr>
          <w:rFonts w:asciiTheme="majorHAnsi" w:hAnsiTheme="majorHAnsi" w:cs="Calibri"/>
          <w:sz w:val="22"/>
          <w:szCs w:val="22"/>
        </w:rPr>
        <w:t xml:space="preserve"> </w:t>
      </w:r>
      <w:r w:rsidR="00DC37E8">
        <w:rPr>
          <w:rFonts w:asciiTheme="majorHAnsi" w:hAnsiTheme="majorHAnsi" w:cs="Calibri"/>
          <w:sz w:val="22"/>
          <w:szCs w:val="22"/>
        </w:rPr>
        <w:t>von</w:t>
      </w:r>
      <w:r w:rsidR="00A54C6D">
        <w:rPr>
          <w:rFonts w:asciiTheme="majorHAnsi" w:hAnsiTheme="majorHAnsi" w:cs="Calibri"/>
          <w:sz w:val="22"/>
          <w:szCs w:val="22"/>
        </w:rPr>
        <w:t xml:space="preserve"> 1</w:t>
      </w:r>
      <w:r w:rsidR="002C3260">
        <w:rPr>
          <w:rFonts w:asciiTheme="majorHAnsi" w:hAnsiTheme="majorHAnsi" w:cs="Calibri"/>
          <w:sz w:val="22"/>
          <w:szCs w:val="22"/>
        </w:rPr>
        <w:t>.</w:t>
      </w:r>
      <w:r w:rsidR="00A54C6D">
        <w:rPr>
          <w:rFonts w:asciiTheme="majorHAnsi" w:hAnsiTheme="majorHAnsi" w:cs="Calibri"/>
          <w:sz w:val="22"/>
          <w:szCs w:val="22"/>
        </w:rPr>
        <w:t>400 lm. D</w:t>
      </w:r>
      <w:r w:rsidR="00DC37E8">
        <w:rPr>
          <w:rFonts w:asciiTheme="majorHAnsi" w:hAnsiTheme="majorHAnsi" w:cs="Calibri"/>
          <w:sz w:val="22"/>
          <w:szCs w:val="22"/>
        </w:rPr>
        <w:t>ie</w:t>
      </w:r>
      <w:r w:rsidR="00A54C6D">
        <w:rPr>
          <w:rFonts w:asciiTheme="majorHAnsi" w:hAnsiTheme="majorHAnsi" w:cs="Calibri"/>
          <w:sz w:val="22"/>
          <w:szCs w:val="22"/>
        </w:rPr>
        <w:t xml:space="preserve"> Leuchtdauer </w:t>
      </w:r>
      <w:r w:rsidR="00DC37E8">
        <w:rPr>
          <w:rFonts w:asciiTheme="majorHAnsi" w:hAnsiTheme="majorHAnsi" w:cs="Calibri"/>
          <w:sz w:val="22"/>
          <w:szCs w:val="22"/>
        </w:rPr>
        <w:t>beträgt</w:t>
      </w:r>
      <w:r w:rsidR="00A54C6D">
        <w:rPr>
          <w:rFonts w:asciiTheme="majorHAnsi" w:hAnsiTheme="majorHAnsi" w:cs="Calibri"/>
          <w:sz w:val="22"/>
          <w:szCs w:val="22"/>
        </w:rPr>
        <w:t xml:space="preserve"> bis zu 90 Stunden</w:t>
      </w:r>
      <w:r w:rsidR="00DC37E8">
        <w:rPr>
          <w:rFonts w:asciiTheme="majorHAnsi" w:hAnsiTheme="majorHAnsi" w:cs="Calibri"/>
          <w:sz w:val="22"/>
          <w:szCs w:val="22"/>
        </w:rPr>
        <w:t xml:space="preserve"> bei der P7R </w:t>
      </w:r>
      <w:proofErr w:type="spellStart"/>
      <w:r w:rsidR="00DC37E8">
        <w:rPr>
          <w:rFonts w:asciiTheme="majorHAnsi" w:hAnsiTheme="majorHAnsi" w:cs="Calibri"/>
          <w:sz w:val="22"/>
          <w:szCs w:val="22"/>
        </w:rPr>
        <w:t>Signature</w:t>
      </w:r>
      <w:proofErr w:type="spellEnd"/>
      <w:r w:rsidR="00626069">
        <w:rPr>
          <w:rFonts w:asciiTheme="majorHAnsi" w:hAnsiTheme="majorHAnsi" w:cs="Calibri"/>
          <w:sz w:val="22"/>
          <w:szCs w:val="22"/>
        </w:rPr>
        <w:t xml:space="preserve"> und </w:t>
      </w:r>
      <w:r w:rsidR="00DC37E8">
        <w:rPr>
          <w:rFonts w:asciiTheme="majorHAnsi" w:hAnsiTheme="majorHAnsi" w:cs="Calibri"/>
          <w:sz w:val="22"/>
          <w:szCs w:val="22"/>
        </w:rPr>
        <w:t xml:space="preserve">bis zu 60 Stunden bei der P6R </w:t>
      </w:r>
      <w:proofErr w:type="spellStart"/>
      <w:r w:rsidR="00DC37E8">
        <w:rPr>
          <w:rFonts w:asciiTheme="majorHAnsi" w:hAnsiTheme="majorHAnsi" w:cs="Calibri"/>
          <w:sz w:val="22"/>
          <w:szCs w:val="22"/>
        </w:rPr>
        <w:t>Signature</w:t>
      </w:r>
      <w:proofErr w:type="spellEnd"/>
      <w:r w:rsidR="00DC37E8">
        <w:rPr>
          <w:rFonts w:asciiTheme="majorHAnsi" w:hAnsiTheme="majorHAnsi" w:cs="Calibri"/>
          <w:sz w:val="22"/>
          <w:szCs w:val="22"/>
        </w:rPr>
        <w:t xml:space="preserve"> </w:t>
      </w:r>
      <w:r w:rsidR="0059230B">
        <w:rPr>
          <w:rFonts w:asciiTheme="majorHAnsi" w:hAnsiTheme="majorHAnsi" w:cs="Calibri"/>
          <w:sz w:val="22"/>
          <w:szCs w:val="22"/>
        </w:rPr>
        <w:t xml:space="preserve">– </w:t>
      </w:r>
      <w:r w:rsidR="00626069">
        <w:rPr>
          <w:rFonts w:asciiTheme="majorHAnsi" w:hAnsiTheme="majorHAnsi" w:cs="Calibri"/>
          <w:sz w:val="22"/>
          <w:szCs w:val="22"/>
        </w:rPr>
        <w:t xml:space="preserve">jeweils im Energiesparmodus. Bei der P18R </w:t>
      </w:r>
      <w:proofErr w:type="spellStart"/>
      <w:r w:rsidR="00626069">
        <w:rPr>
          <w:rFonts w:asciiTheme="majorHAnsi" w:hAnsiTheme="majorHAnsi" w:cs="Calibri"/>
          <w:sz w:val="22"/>
          <w:szCs w:val="22"/>
        </w:rPr>
        <w:t>Signature</w:t>
      </w:r>
      <w:proofErr w:type="spellEnd"/>
      <w:r w:rsidR="00626069">
        <w:rPr>
          <w:rFonts w:asciiTheme="majorHAnsi" w:hAnsiTheme="majorHAnsi" w:cs="Calibri"/>
          <w:sz w:val="22"/>
          <w:szCs w:val="22"/>
        </w:rPr>
        <w:t xml:space="preserve"> sind es </w:t>
      </w:r>
      <w:r>
        <w:rPr>
          <w:rFonts w:asciiTheme="majorHAnsi" w:hAnsiTheme="majorHAnsi" w:cs="Calibri"/>
          <w:sz w:val="22"/>
          <w:szCs w:val="22"/>
        </w:rPr>
        <w:t>bis zu 70 Stunden</w:t>
      </w:r>
      <w:r w:rsidR="00626069">
        <w:rPr>
          <w:rFonts w:asciiTheme="majorHAnsi" w:hAnsiTheme="majorHAnsi" w:cs="Calibri"/>
          <w:sz w:val="22"/>
          <w:szCs w:val="22"/>
        </w:rPr>
        <w:t>. Das</w:t>
      </w:r>
      <w:r>
        <w:rPr>
          <w:rFonts w:asciiTheme="majorHAnsi" w:hAnsiTheme="majorHAnsi" w:cs="Calibri"/>
          <w:sz w:val="22"/>
          <w:szCs w:val="22"/>
        </w:rPr>
        <w:t xml:space="preserve"> Flaggschiff</w:t>
      </w:r>
      <w:r w:rsidR="00626069">
        <w:rPr>
          <w:rFonts w:asciiTheme="majorHAnsi" w:hAnsiTheme="majorHAnsi" w:cs="Calibri"/>
          <w:sz w:val="22"/>
          <w:szCs w:val="22"/>
        </w:rPr>
        <w:t xml:space="preserve"> der Serie leuchtet bis zu 720 Meter weit. </w:t>
      </w:r>
      <w:r>
        <w:rPr>
          <w:rFonts w:asciiTheme="majorHAnsi" w:hAnsiTheme="majorHAnsi" w:cs="Calibri"/>
          <w:sz w:val="22"/>
          <w:szCs w:val="22"/>
        </w:rPr>
        <w:t xml:space="preserve">Dieses Modell bietet </w:t>
      </w:r>
      <w:r w:rsidR="00626069">
        <w:rPr>
          <w:rFonts w:asciiTheme="majorHAnsi" w:hAnsiTheme="majorHAnsi" w:cs="Calibri"/>
          <w:sz w:val="22"/>
          <w:szCs w:val="22"/>
        </w:rPr>
        <w:t xml:space="preserve">zudem </w:t>
      </w:r>
      <w:r>
        <w:rPr>
          <w:rFonts w:asciiTheme="majorHAnsi" w:hAnsiTheme="majorHAnsi" w:cs="Calibri"/>
          <w:sz w:val="22"/>
          <w:szCs w:val="22"/>
        </w:rPr>
        <w:t>eine e</w:t>
      </w:r>
      <w:r w:rsidR="00DC37E8">
        <w:rPr>
          <w:rFonts w:asciiTheme="majorHAnsi" w:hAnsiTheme="majorHAnsi" w:cs="Calibri"/>
          <w:sz w:val="22"/>
          <w:szCs w:val="22"/>
        </w:rPr>
        <w:t>xtreme Helligkeit von 4</w:t>
      </w:r>
      <w:r w:rsidR="002C3260">
        <w:rPr>
          <w:rFonts w:asciiTheme="majorHAnsi" w:hAnsiTheme="majorHAnsi" w:cs="Calibri"/>
          <w:sz w:val="22"/>
          <w:szCs w:val="22"/>
        </w:rPr>
        <w:t>.</w:t>
      </w:r>
      <w:r w:rsidR="00DC37E8">
        <w:rPr>
          <w:rFonts w:asciiTheme="majorHAnsi" w:hAnsiTheme="majorHAnsi" w:cs="Calibri"/>
          <w:sz w:val="22"/>
          <w:szCs w:val="22"/>
        </w:rPr>
        <w:t>500 lm</w:t>
      </w:r>
      <w:r w:rsidR="002C3260">
        <w:rPr>
          <w:rFonts w:asciiTheme="majorHAnsi" w:hAnsiTheme="majorHAnsi" w:cs="Calibri"/>
          <w:sz w:val="22"/>
          <w:szCs w:val="22"/>
        </w:rPr>
        <w:t xml:space="preserve"> und ist damit auch bei kritischen Einsätzen und in Gefahrensituationen ein starker Begleiter</w:t>
      </w:r>
      <w:r>
        <w:rPr>
          <w:rFonts w:asciiTheme="majorHAnsi" w:hAnsiTheme="majorHAnsi" w:cs="Calibri"/>
          <w:sz w:val="22"/>
          <w:szCs w:val="22"/>
        </w:rPr>
        <w:t>.</w:t>
      </w:r>
      <w:r w:rsidR="006427B3" w:rsidRPr="006427B3">
        <w:rPr>
          <w:rFonts w:asciiTheme="majorHAnsi" w:hAnsiTheme="majorHAnsi" w:cs="Calibri"/>
          <w:sz w:val="22"/>
          <w:szCs w:val="22"/>
        </w:rPr>
        <w:t xml:space="preserve"> </w:t>
      </w:r>
      <w:r w:rsidR="006427B3" w:rsidRPr="00093F9C">
        <w:rPr>
          <w:rFonts w:asciiTheme="majorHAnsi" w:hAnsiTheme="majorHAnsi" w:cs="Calibri"/>
          <w:sz w:val="22"/>
          <w:szCs w:val="22"/>
        </w:rPr>
        <w:t xml:space="preserve">Alle Modelle halten </w:t>
      </w:r>
      <w:r w:rsidR="00C35452" w:rsidRPr="00093F9C">
        <w:rPr>
          <w:rFonts w:asciiTheme="majorHAnsi" w:hAnsiTheme="majorHAnsi" w:cs="Calibri"/>
          <w:sz w:val="22"/>
          <w:szCs w:val="22"/>
        </w:rPr>
        <w:t>dank der</w:t>
      </w:r>
      <w:r w:rsidR="006427B3" w:rsidRPr="00093F9C">
        <w:rPr>
          <w:rFonts w:asciiTheme="majorHAnsi" w:hAnsiTheme="majorHAnsi" w:cs="Calibri"/>
          <w:sz w:val="22"/>
          <w:szCs w:val="22"/>
        </w:rPr>
        <w:t xml:space="preserve"> Technologie „Constant Light“ den Lichtstrom konstant über einen langen Zeitraum.</w:t>
      </w:r>
      <w:r w:rsidR="006427B3" w:rsidRPr="00C35452">
        <w:rPr>
          <w:rFonts w:asciiTheme="majorHAnsi" w:hAnsiTheme="majorHAnsi" w:cs="Calibri"/>
          <w:sz w:val="22"/>
          <w:szCs w:val="22"/>
        </w:rPr>
        <w:t xml:space="preserve">  </w:t>
      </w:r>
      <w:r w:rsidR="006427B3" w:rsidRPr="00093F9C">
        <w:rPr>
          <w:rFonts w:asciiTheme="majorHAnsi" w:hAnsiTheme="majorHAnsi" w:cs="Calibri"/>
          <w:sz w:val="22"/>
          <w:szCs w:val="22"/>
        </w:rPr>
        <w:t xml:space="preserve">Die integrierte Akku- und </w:t>
      </w:r>
      <w:proofErr w:type="spellStart"/>
      <w:r w:rsidR="006427B3" w:rsidRPr="00093F9C">
        <w:rPr>
          <w:rFonts w:asciiTheme="majorHAnsi" w:hAnsiTheme="majorHAnsi" w:cs="Calibri"/>
          <w:sz w:val="22"/>
          <w:szCs w:val="22"/>
        </w:rPr>
        <w:t>Ladestandsanzeige</w:t>
      </w:r>
      <w:proofErr w:type="spellEnd"/>
      <w:r w:rsidR="006427B3" w:rsidRPr="00093F9C">
        <w:rPr>
          <w:rFonts w:asciiTheme="majorHAnsi" w:hAnsiTheme="majorHAnsi" w:cs="Calibri"/>
          <w:sz w:val="22"/>
          <w:szCs w:val="22"/>
        </w:rPr>
        <w:t xml:space="preserve"> informiert darüber, wann die Lampe geladen werden muss. Das </w:t>
      </w:r>
      <w:r w:rsidR="00C35452" w:rsidRPr="00093F9C">
        <w:rPr>
          <w:rFonts w:asciiTheme="majorHAnsi" w:hAnsiTheme="majorHAnsi" w:cs="Calibri"/>
          <w:sz w:val="22"/>
          <w:szCs w:val="22"/>
        </w:rPr>
        <w:t xml:space="preserve">Laden </w:t>
      </w:r>
      <w:r w:rsidR="006427B3" w:rsidRPr="00093F9C">
        <w:rPr>
          <w:rFonts w:asciiTheme="majorHAnsi" w:hAnsiTheme="majorHAnsi" w:cs="Calibri"/>
          <w:sz w:val="22"/>
          <w:szCs w:val="22"/>
        </w:rPr>
        <w:t>erfolgt bequem mit dem Magnet Charge System</w:t>
      </w:r>
      <w:r w:rsidR="00C35452" w:rsidRPr="00093F9C">
        <w:rPr>
          <w:rFonts w:asciiTheme="majorHAnsi" w:hAnsiTheme="majorHAnsi" w:cs="Calibri"/>
          <w:sz w:val="22"/>
          <w:szCs w:val="22"/>
        </w:rPr>
        <w:t>. D</w:t>
      </w:r>
      <w:r w:rsidR="006427B3" w:rsidRPr="00093F9C">
        <w:rPr>
          <w:rFonts w:asciiTheme="majorHAnsi" w:hAnsiTheme="majorHAnsi" w:cs="Calibri"/>
          <w:sz w:val="22"/>
          <w:szCs w:val="22"/>
        </w:rPr>
        <w:t>ie passende Wandhalterung</w:t>
      </w:r>
      <w:r w:rsidR="00C35452" w:rsidRPr="00093F9C">
        <w:rPr>
          <w:rFonts w:asciiTheme="majorHAnsi" w:hAnsiTheme="majorHAnsi" w:cs="Calibri"/>
          <w:sz w:val="22"/>
          <w:szCs w:val="22"/>
        </w:rPr>
        <w:t xml:space="preserve"> ist</w:t>
      </w:r>
      <w:r w:rsidR="00294F92">
        <w:rPr>
          <w:rFonts w:asciiTheme="majorHAnsi" w:hAnsiTheme="majorHAnsi" w:cs="Calibri"/>
          <w:sz w:val="22"/>
          <w:szCs w:val="22"/>
        </w:rPr>
        <w:t xml:space="preserve"> bei der P6R </w:t>
      </w:r>
      <w:proofErr w:type="spellStart"/>
      <w:r w:rsidR="00294F92">
        <w:rPr>
          <w:rFonts w:asciiTheme="majorHAnsi" w:hAnsiTheme="majorHAnsi" w:cs="Calibri"/>
          <w:sz w:val="22"/>
          <w:szCs w:val="22"/>
        </w:rPr>
        <w:t>Signature</w:t>
      </w:r>
      <w:proofErr w:type="spellEnd"/>
      <w:r w:rsidR="00294F92">
        <w:rPr>
          <w:rFonts w:asciiTheme="majorHAnsi" w:hAnsiTheme="majorHAnsi" w:cs="Calibri"/>
          <w:sz w:val="22"/>
          <w:szCs w:val="22"/>
        </w:rPr>
        <w:t xml:space="preserve"> und P7R </w:t>
      </w:r>
      <w:proofErr w:type="spellStart"/>
      <w:r w:rsidR="00294F92">
        <w:rPr>
          <w:rFonts w:asciiTheme="majorHAnsi" w:hAnsiTheme="majorHAnsi" w:cs="Calibri"/>
          <w:sz w:val="22"/>
          <w:szCs w:val="22"/>
        </w:rPr>
        <w:t>Signature</w:t>
      </w:r>
      <w:proofErr w:type="spellEnd"/>
      <w:r w:rsidR="00C35452" w:rsidRPr="00093F9C">
        <w:rPr>
          <w:rFonts w:asciiTheme="majorHAnsi" w:hAnsiTheme="majorHAnsi" w:cs="Calibri"/>
          <w:sz w:val="22"/>
          <w:szCs w:val="22"/>
        </w:rPr>
        <w:t xml:space="preserve"> im Lieferumfang enthalten</w:t>
      </w:r>
      <w:r w:rsidR="006427B3" w:rsidRPr="00093F9C">
        <w:rPr>
          <w:rFonts w:asciiTheme="majorHAnsi" w:hAnsiTheme="majorHAnsi" w:cs="Calibri"/>
          <w:sz w:val="22"/>
          <w:szCs w:val="22"/>
        </w:rPr>
        <w:t>.</w:t>
      </w:r>
      <w:r w:rsidR="006427B3" w:rsidRPr="00C35452">
        <w:rPr>
          <w:rFonts w:asciiTheme="majorHAnsi" w:hAnsiTheme="majorHAnsi" w:cs="Calibri"/>
          <w:sz w:val="22"/>
          <w:szCs w:val="22"/>
        </w:rPr>
        <w:t xml:space="preserve"> </w:t>
      </w:r>
    </w:p>
    <w:p w14:paraId="0086E49B" w14:textId="58F4512A" w:rsidR="007E654B" w:rsidRPr="00093F9C" w:rsidRDefault="002976F7" w:rsidP="00093F9C">
      <w:pPr>
        <w:shd w:val="clear" w:color="auto" w:fill="FFFFFF"/>
        <w:spacing w:before="100" w:beforeAutospacing="1" w:after="100" w:afterAutospacing="1" w:line="360" w:lineRule="auto"/>
        <w:outlineLvl w:val="2"/>
        <w:rPr>
          <w:rFonts w:asciiTheme="majorHAnsi" w:hAnsiTheme="majorHAnsi" w:cs="Calibri"/>
          <w:sz w:val="22"/>
          <w:szCs w:val="22"/>
        </w:rPr>
      </w:pPr>
      <w:r>
        <w:rPr>
          <w:rFonts w:asciiTheme="majorHAnsi" w:hAnsiTheme="majorHAnsi" w:cs="Calibri"/>
          <w:sz w:val="22"/>
          <w:szCs w:val="22"/>
        </w:rPr>
        <w:t xml:space="preserve">Die P6R </w:t>
      </w:r>
      <w:proofErr w:type="spellStart"/>
      <w:r>
        <w:rPr>
          <w:rFonts w:asciiTheme="majorHAnsi" w:hAnsiTheme="majorHAnsi" w:cs="Calibri"/>
          <w:sz w:val="22"/>
          <w:szCs w:val="22"/>
        </w:rPr>
        <w:t>Signature</w:t>
      </w:r>
      <w:proofErr w:type="spellEnd"/>
      <w:r>
        <w:rPr>
          <w:rFonts w:asciiTheme="majorHAnsi" w:hAnsiTheme="majorHAnsi" w:cs="Calibri"/>
          <w:sz w:val="22"/>
          <w:szCs w:val="22"/>
        </w:rPr>
        <w:t xml:space="preserve"> und die P7R </w:t>
      </w:r>
      <w:proofErr w:type="spellStart"/>
      <w:r>
        <w:rPr>
          <w:rFonts w:asciiTheme="majorHAnsi" w:hAnsiTheme="majorHAnsi" w:cs="Calibri"/>
          <w:sz w:val="22"/>
          <w:szCs w:val="22"/>
        </w:rPr>
        <w:t>Signature</w:t>
      </w:r>
      <w:proofErr w:type="spellEnd"/>
      <w:r w:rsidR="007938F0" w:rsidRPr="00093F9C">
        <w:rPr>
          <w:rFonts w:asciiTheme="majorHAnsi" w:hAnsiTheme="majorHAnsi" w:cs="Calibri"/>
          <w:sz w:val="22"/>
          <w:szCs w:val="22"/>
        </w:rPr>
        <w:t xml:space="preserve"> wurden mit dem </w:t>
      </w:r>
      <w:proofErr w:type="spellStart"/>
      <w:r w:rsidR="007938F0" w:rsidRPr="00093F9C">
        <w:rPr>
          <w:rFonts w:asciiTheme="majorHAnsi" w:hAnsiTheme="majorHAnsi" w:cs="Calibri"/>
          <w:sz w:val="22"/>
          <w:szCs w:val="22"/>
        </w:rPr>
        <w:t>Red</w:t>
      </w:r>
      <w:proofErr w:type="spellEnd"/>
      <w:r w:rsidR="007938F0" w:rsidRPr="00093F9C">
        <w:rPr>
          <w:rFonts w:asciiTheme="majorHAnsi" w:hAnsiTheme="majorHAnsi" w:cs="Calibri"/>
          <w:sz w:val="22"/>
          <w:szCs w:val="22"/>
        </w:rPr>
        <w:t xml:space="preserve"> </w:t>
      </w:r>
      <w:proofErr w:type="spellStart"/>
      <w:r w:rsidR="007938F0" w:rsidRPr="00093F9C">
        <w:rPr>
          <w:rFonts w:asciiTheme="majorHAnsi" w:hAnsiTheme="majorHAnsi" w:cs="Calibri"/>
          <w:sz w:val="22"/>
          <w:szCs w:val="22"/>
        </w:rPr>
        <w:t>Dot</w:t>
      </w:r>
      <w:proofErr w:type="spellEnd"/>
      <w:r w:rsidR="007938F0" w:rsidRPr="00093F9C">
        <w:rPr>
          <w:rFonts w:asciiTheme="majorHAnsi" w:hAnsiTheme="majorHAnsi" w:cs="Calibri"/>
          <w:sz w:val="22"/>
          <w:szCs w:val="22"/>
        </w:rPr>
        <w:t xml:space="preserve"> Award </w:t>
      </w:r>
      <w:r w:rsidR="008965C7">
        <w:rPr>
          <w:rFonts w:asciiTheme="majorHAnsi" w:hAnsiTheme="majorHAnsi" w:cs="Calibri"/>
          <w:sz w:val="22"/>
          <w:szCs w:val="22"/>
        </w:rPr>
        <w:t>W</w:t>
      </w:r>
      <w:r w:rsidR="007938F0" w:rsidRPr="00093F9C">
        <w:rPr>
          <w:rFonts w:asciiTheme="majorHAnsi" w:hAnsiTheme="majorHAnsi" w:cs="Calibri"/>
          <w:sz w:val="22"/>
          <w:szCs w:val="22"/>
        </w:rPr>
        <w:t>inner 2020 ausgezeichnet. 2021 erhielten sie den German Design Award in Gold</w:t>
      </w:r>
      <w:r w:rsidR="007E654B" w:rsidRPr="00093F9C">
        <w:rPr>
          <w:rFonts w:asciiTheme="majorHAnsi" w:hAnsiTheme="majorHAnsi" w:cs="Calibri"/>
          <w:sz w:val="22"/>
          <w:szCs w:val="22"/>
        </w:rPr>
        <w:t xml:space="preserve">. </w:t>
      </w:r>
    </w:p>
    <w:p w14:paraId="7AF707CB" w14:textId="77777777" w:rsidR="007E654B" w:rsidRDefault="007E654B" w:rsidP="00E16064">
      <w:pPr>
        <w:spacing w:after="120" w:line="360" w:lineRule="auto"/>
        <w:jc w:val="both"/>
        <w:rPr>
          <w:rFonts w:asciiTheme="majorHAnsi" w:hAnsiTheme="majorHAnsi" w:cs="Calibri"/>
          <w:sz w:val="22"/>
          <w:szCs w:val="22"/>
        </w:rPr>
      </w:pPr>
    </w:p>
    <w:p w14:paraId="39412851" w14:textId="456B1AF3" w:rsidR="00DC37E8" w:rsidRPr="00632E82" w:rsidRDefault="00632E82" w:rsidP="00E16064">
      <w:pPr>
        <w:spacing w:after="120" w:line="360" w:lineRule="auto"/>
        <w:jc w:val="both"/>
        <w:rPr>
          <w:rFonts w:asciiTheme="majorHAnsi" w:hAnsiTheme="majorHAnsi" w:cs="Calibri"/>
          <w:b/>
          <w:sz w:val="22"/>
          <w:szCs w:val="22"/>
        </w:rPr>
      </w:pPr>
      <w:r w:rsidRPr="00632E82">
        <w:rPr>
          <w:rFonts w:asciiTheme="majorHAnsi" w:hAnsiTheme="majorHAnsi" w:cs="Calibri"/>
          <w:b/>
          <w:sz w:val="22"/>
          <w:szCs w:val="22"/>
        </w:rPr>
        <w:t xml:space="preserve">H-Serie </w:t>
      </w:r>
      <w:proofErr w:type="spellStart"/>
      <w:r w:rsidRPr="00632E82">
        <w:rPr>
          <w:rFonts w:asciiTheme="majorHAnsi" w:hAnsiTheme="majorHAnsi" w:cs="Calibri"/>
          <w:b/>
          <w:sz w:val="22"/>
          <w:szCs w:val="22"/>
        </w:rPr>
        <w:t>Signature</w:t>
      </w:r>
      <w:proofErr w:type="spellEnd"/>
      <w:r w:rsidR="006A7076">
        <w:rPr>
          <w:rFonts w:asciiTheme="majorHAnsi" w:hAnsiTheme="majorHAnsi" w:cs="Calibri"/>
          <w:b/>
          <w:sz w:val="22"/>
          <w:szCs w:val="22"/>
        </w:rPr>
        <w:t xml:space="preserve"> – </w:t>
      </w:r>
      <w:r w:rsidR="00083081">
        <w:rPr>
          <w:rFonts w:asciiTheme="majorHAnsi" w:hAnsiTheme="majorHAnsi" w:cs="Calibri"/>
          <w:b/>
          <w:sz w:val="22"/>
          <w:szCs w:val="22"/>
        </w:rPr>
        <w:t>s</w:t>
      </w:r>
      <w:r w:rsidR="006A7076">
        <w:rPr>
          <w:rFonts w:asciiTheme="majorHAnsi" w:hAnsiTheme="majorHAnsi" w:cs="Calibri"/>
          <w:b/>
          <w:sz w:val="22"/>
          <w:szCs w:val="22"/>
        </w:rPr>
        <w:t>tufenlos fokussierbar</w:t>
      </w:r>
      <w:r w:rsidR="004868FE">
        <w:rPr>
          <w:rFonts w:asciiTheme="majorHAnsi" w:hAnsiTheme="majorHAnsi" w:cs="Calibri"/>
          <w:b/>
          <w:sz w:val="22"/>
          <w:szCs w:val="22"/>
        </w:rPr>
        <w:t>es Licht</w:t>
      </w:r>
      <w:r w:rsidR="006A7076">
        <w:rPr>
          <w:rFonts w:asciiTheme="majorHAnsi" w:hAnsiTheme="majorHAnsi" w:cs="Calibri"/>
          <w:b/>
          <w:sz w:val="22"/>
          <w:szCs w:val="22"/>
        </w:rPr>
        <w:t xml:space="preserve"> </w:t>
      </w:r>
      <w:r w:rsidR="0047636D">
        <w:rPr>
          <w:rFonts w:asciiTheme="majorHAnsi" w:hAnsiTheme="majorHAnsi" w:cs="Calibri"/>
          <w:b/>
          <w:sz w:val="22"/>
          <w:szCs w:val="22"/>
        </w:rPr>
        <w:t xml:space="preserve">im </w:t>
      </w:r>
      <w:r w:rsidR="006A7076">
        <w:rPr>
          <w:rFonts w:asciiTheme="majorHAnsi" w:hAnsiTheme="majorHAnsi" w:cs="Calibri"/>
          <w:b/>
          <w:sz w:val="22"/>
          <w:szCs w:val="22"/>
        </w:rPr>
        <w:t>versiegelte</w:t>
      </w:r>
      <w:r w:rsidR="0047636D">
        <w:rPr>
          <w:rFonts w:asciiTheme="majorHAnsi" w:hAnsiTheme="majorHAnsi" w:cs="Calibri"/>
          <w:b/>
          <w:sz w:val="22"/>
          <w:szCs w:val="22"/>
        </w:rPr>
        <w:t>n</w:t>
      </w:r>
      <w:r w:rsidR="006A7076">
        <w:rPr>
          <w:rFonts w:asciiTheme="majorHAnsi" w:hAnsiTheme="majorHAnsi" w:cs="Calibri"/>
          <w:b/>
          <w:sz w:val="22"/>
          <w:szCs w:val="22"/>
        </w:rPr>
        <w:t xml:space="preserve"> Gehäuse</w:t>
      </w:r>
    </w:p>
    <w:p w14:paraId="44E9021B" w14:textId="5073B7DA" w:rsidR="00632E82" w:rsidRDefault="006A7076" w:rsidP="00E16064">
      <w:pPr>
        <w:spacing w:after="120" w:line="360" w:lineRule="auto"/>
        <w:jc w:val="both"/>
        <w:rPr>
          <w:rFonts w:asciiTheme="majorHAnsi" w:hAnsiTheme="majorHAnsi" w:cs="Calibri"/>
          <w:sz w:val="22"/>
          <w:szCs w:val="22"/>
        </w:rPr>
      </w:pPr>
      <w:r>
        <w:rPr>
          <w:rFonts w:asciiTheme="majorHAnsi" w:hAnsiTheme="majorHAnsi" w:cs="Calibri"/>
          <w:sz w:val="22"/>
          <w:szCs w:val="22"/>
        </w:rPr>
        <w:t xml:space="preserve">Im Gebirge, in Höhlen und bei </w:t>
      </w:r>
      <w:r w:rsidR="0047636D">
        <w:rPr>
          <w:rFonts w:asciiTheme="majorHAnsi" w:hAnsiTheme="majorHAnsi" w:cs="Calibri"/>
          <w:sz w:val="22"/>
          <w:szCs w:val="22"/>
        </w:rPr>
        <w:t>viel</w:t>
      </w:r>
      <w:r>
        <w:rPr>
          <w:rFonts w:asciiTheme="majorHAnsi" w:hAnsiTheme="majorHAnsi" w:cs="Calibri"/>
          <w:sz w:val="22"/>
          <w:szCs w:val="22"/>
        </w:rPr>
        <w:t xml:space="preserve">en </w:t>
      </w:r>
      <w:r w:rsidR="0047636D">
        <w:rPr>
          <w:rFonts w:asciiTheme="majorHAnsi" w:hAnsiTheme="majorHAnsi" w:cs="Calibri"/>
          <w:sz w:val="22"/>
          <w:szCs w:val="22"/>
        </w:rPr>
        <w:t xml:space="preserve">anderen </w:t>
      </w:r>
      <w:r>
        <w:rPr>
          <w:rFonts w:asciiTheme="majorHAnsi" w:hAnsiTheme="majorHAnsi" w:cs="Calibri"/>
          <w:sz w:val="22"/>
          <w:szCs w:val="22"/>
        </w:rPr>
        <w:t>Outdoor-Aktivitäten</w:t>
      </w:r>
      <w:r w:rsidR="0047636D">
        <w:rPr>
          <w:rFonts w:asciiTheme="majorHAnsi" w:hAnsiTheme="majorHAnsi" w:cs="Calibri"/>
          <w:sz w:val="22"/>
          <w:szCs w:val="22"/>
        </w:rPr>
        <w:t xml:space="preserve"> sollten</w:t>
      </w:r>
      <w:r>
        <w:rPr>
          <w:rFonts w:asciiTheme="majorHAnsi" w:hAnsiTheme="majorHAnsi" w:cs="Calibri"/>
          <w:sz w:val="22"/>
          <w:szCs w:val="22"/>
        </w:rPr>
        <w:t xml:space="preserve"> die Hände frei bleiben</w:t>
      </w:r>
      <w:r w:rsidR="0047636D">
        <w:rPr>
          <w:rFonts w:asciiTheme="majorHAnsi" w:hAnsiTheme="majorHAnsi" w:cs="Calibri"/>
          <w:sz w:val="22"/>
          <w:szCs w:val="22"/>
        </w:rPr>
        <w:t xml:space="preserve">. In solchen Situationen </w:t>
      </w:r>
      <w:r>
        <w:rPr>
          <w:rFonts w:asciiTheme="majorHAnsi" w:hAnsiTheme="majorHAnsi" w:cs="Calibri"/>
          <w:sz w:val="22"/>
          <w:szCs w:val="22"/>
        </w:rPr>
        <w:t>sind d</w:t>
      </w:r>
      <w:r w:rsidR="00632E82">
        <w:rPr>
          <w:rFonts w:asciiTheme="majorHAnsi" w:hAnsiTheme="majorHAnsi" w:cs="Calibri"/>
          <w:sz w:val="22"/>
          <w:szCs w:val="22"/>
        </w:rPr>
        <w:t xml:space="preserve">ie robusten Stirnlampen H7R </w:t>
      </w:r>
      <w:proofErr w:type="spellStart"/>
      <w:r w:rsidR="007C1FB1">
        <w:rPr>
          <w:rFonts w:asciiTheme="majorHAnsi" w:hAnsiTheme="majorHAnsi" w:cs="Calibri"/>
          <w:sz w:val="22"/>
          <w:szCs w:val="22"/>
        </w:rPr>
        <w:t>Signature</w:t>
      </w:r>
      <w:proofErr w:type="spellEnd"/>
      <w:r w:rsidR="007C1FB1">
        <w:rPr>
          <w:rFonts w:asciiTheme="majorHAnsi" w:hAnsiTheme="majorHAnsi" w:cs="Calibri"/>
          <w:sz w:val="22"/>
          <w:szCs w:val="22"/>
        </w:rPr>
        <w:t xml:space="preserve"> </w:t>
      </w:r>
      <w:r w:rsidR="00632E82">
        <w:rPr>
          <w:rFonts w:asciiTheme="majorHAnsi" w:hAnsiTheme="majorHAnsi" w:cs="Calibri"/>
          <w:sz w:val="22"/>
          <w:szCs w:val="22"/>
        </w:rPr>
        <w:t xml:space="preserve">und H19R </w:t>
      </w:r>
      <w:proofErr w:type="spellStart"/>
      <w:r w:rsidR="00632E82">
        <w:rPr>
          <w:rFonts w:asciiTheme="majorHAnsi" w:hAnsiTheme="majorHAnsi" w:cs="Calibri"/>
          <w:sz w:val="22"/>
          <w:szCs w:val="22"/>
        </w:rPr>
        <w:t>Signature</w:t>
      </w:r>
      <w:proofErr w:type="spellEnd"/>
      <w:r w:rsidR="00632E82">
        <w:rPr>
          <w:rFonts w:asciiTheme="majorHAnsi" w:hAnsiTheme="majorHAnsi" w:cs="Calibri"/>
          <w:sz w:val="22"/>
          <w:szCs w:val="22"/>
        </w:rPr>
        <w:t xml:space="preserve"> </w:t>
      </w:r>
      <w:r w:rsidR="0047636D">
        <w:rPr>
          <w:rFonts w:asciiTheme="majorHAnsi" w:hAnsiTheme="majorHAnsi" w:cs="Calibri"/>
          <w:sz w:val="22"/>
          <w:szCs w:val="22"/>
        </w:rPr>
        <w:t>eine sichere Wahl</w:t>
      </w:r>
      <w:r w:rsidR="00632E82">
        <w:rPr>
          <w:rFonts w:asciiTheme="majorHAnsi" w:hAnsiTheme="majorHAnsi" w:cs="Calibri"/>
          <w:sz w:val="22"/>
          <w:szCs w:val="22"/>
        </w:rPr>
        <w:t xml:space="preserve">. </w:t>
      </w:r>
      <w:r>
        <w:rPr>
          <w:rFonts w:asciiTheme="majorHAnsi" w:hAnsiTheme="majorHAnsi" w:cs="Calibri"/>
          <w:sz w:val="22"/>
          <w:szCs w:val="22"/>
        </w:rPr>
        <w:t xml:space="preserve">So </w:t>
      </w:r>
      <w:r w:rsidR="004868FE">
        <w:rPr>
          <w:rFonts w:asciiTheme="majorHAnsi" w:hAnsiTheme="majorHAnsi" w:cs="Calibri"/>
          <w:sz w:val="22"/>
          <w:szCs w:val="22"/>
        </w:rPr>
        <w:t>leuchtet</w:t>
      </w:r>
      <w:r>
        <w:rPr>
          <w:rFonts w:asciiTheme="majorHAnsi" w:hAnsiTheme="majorHAnsi" w:cs="Calibri"/>
          <w:sz w:val="22"/>
          <w:szCs w:val="22"/>
        </w:rPr>
        <w:t xml:space="preserve"> die H7R </w:t>
      </w:r>
      <w:proofErr w:type="spellStart"/>
      <w:r w:rsidR="007C1FB1">
        <w:rPr>
          <w:rFonts w:asciiTheme="majorHAnsi" w:hAnsiTheme="majorHAnsi" w:cs="Calibri"/>
          <w:sz w:val="22"/>
          <w:szCs w:val="22"/>
        </w:rPr>
        <w:t>Signature</w:t>
      </w:r>
      <w:proofErr w:type="spellEnd"/>
      <w:r w:rsidR="007C1FB1">
        <w:rPr>
          <w:rFonts w:asciiTheme="majorHAnsi" w:hAnsiTheme="majorHAnsi" w:cs="Calibri"/>
          <w:sz w:val="22"/>
          <w:szCs w:val="22"/>
        </w:rPr>
        <w:t xml:space="preserve"> </w:t>
      </w:r>
      <w:r w:rsidR="0067086C">
        <w:rPr>
          <w:rFonts w:asciiTheme="majorHAnsi" w:hAnsiTheme="majorHAnsi" w:cs="Calibri"/>
          <w:sz w:val="22"/>
          <w:szCs w:val="22"/>
        </w:rPr>
        <w:t xml:space="preserve">mit </w:t>
      </w:r>
      <w:r>
        <w:rPr>
          <w:rFonts w:asciiTheme="majorHAnsi" w:hAnsiTheme="majorHAnsi" w:cs="Calibri"/>
          <w:sz w:val="22"/>
          <w:szCs w:val="22"/>
        </w:rPr>
        <w:t>1</w:t>
      </w:r>
      <w:r w:rsidR="002C3260">
        <w:rPr>
          <w:rFonts w:asciiTheme="majorHAnsi" w:hAnsiTheme="majorHAnsi" w:cs="Calibri"/>
          <w:sz w:val="22"/>
          <w:szCs w:val="22"/>
        </w:rPr>
        <w:t>.</w:t>
      </w:r>
      <w:r>
        <w:rPr>
          <w:rFonts w:asciiTheme="majorHAnsi" w:hAnsiTheme="majorHAnsi" w:cs="Calibri"/>
          <w:sz w:val="22"/>
          <w:szCs w:val="22"/>
        </w:rPr>
        <w:t xml:space="preserve">200 Lumen </w:t>
      </w:r>
      <w:r w:rsidR="0067086C">
        <w:rPr>
          <w:rFonts w:asciiTheme="majorHAnsi" w:hAnsiTheme="majorHAnsi" w:cs="Calibri"/>
          <w:sz w:val="22"/>
          <w:szCs w:val="22"/>
        </w:rPr>
        <w:t xml:space="preserve">bis zu </w:t>
      </w:r>
      <w:r>
        <w:rPr>
          <w:rFonts w:asciiTheme="majorHAnsi" w:hAnsiTheme="majorHAnsi" w:cs="Calibri"/>
          <w:sz w:val="22"/>
          <w:szCs w:val="22"/>
        </w:rPr>
        <w:t>260</w:t>
      </w:r>
      <w:r w:rsidR="004868FE">
        <w:rPr>
          <w:rFonts w:asciiTheme="majorHAnsi" w:hAnsiTheme="majorHAnsi" w:cs="Calibri"/>
          <w:sz w:val="22"/>
          <w:szCs w:val="22"/>
        </w:rPr>
        <w:t xml:space="preserve"> Meter weit</w:t>
      </w:r>
      <w:r>
        <w:rPr>
          <w:rFonts w:asciiTheme="majorHAnsi" w:hAnsiTheme="majorHAnsi" w:cs="Calibri"/>
          <w:sz w:val="22"/>
          <w:szCs w:val="22"/>
        </w:rPr>
        <w:t xml:space="preserve">, die H19R </w:t>
      </w:r>
      <w:proofErr w:type="spellStart"/>
      <w:r w:rsidR="007C1FB1">
        <w:rPr>
          <w:rFonts w:asciiTheme="majorHAnsi" w:hAnsiTheme="majorHAnsi" w:cs="Calibri"/>
          <w:sz w:val="22"/>
          <w:szCs w:val="22"/>
        </w:rPr>
        <w:t>Signature</w:t>
      </w:r>
      <w:proofErr w:type="spellEnd"/>
      <w:r w:rsidR="007C1FB1">
        <w:rPr>
          <w:rFonts w:asciiTheme="majorHAnsi" w:hAnsiTheme="majorHAnsi" w:cs="Calibri"/>
          <w:sz w:val="22"/>
          <w:szCs w:val="22"/>
        </w:rPr>
        <w:t xml:space="preserve"> </w:t>
      </w:r>
      <w:r>
        <w:rPr>
          <w:rFonts w:asciiTheme="majorHAnsi" w:hAnsiTheme="majorHAnsi" w:cs="Calibri"/>
          <w:sz w:val="22"/>
          <w:szCs w:val="22"/>
        </w:rPr>
        <w:t>macht mit</w:t>
      </w:r>
      <w:r w:rsidRPr="00E16064">
        <w:rPr>
          <w:rFonts w:asciiTheme="majorHAnsi" w:hAnsiTheme="majorHAnsi" w:cs="Calibri"/>
          <w:sz w:val="22"/>
          <w:szCs w:val="22"/>
        </w:rPr>
        <w:t xml:space="preserve"> 4.000 Lumen</w:t>
      </w:r>
      <w:r>
        <w:rPr>
          <w:rFonts w:asciiTheme="majorHAnsi" w:hAnsiTheme="majorHAnsi" w:cs="Calibri"/>
          <w:sz w:val="22"/>
          <w:szCs w:val="22"/>
        </w:rPr>
        <w:t xml:space="preserve"> </w:t>
      </w:r>
      <w:r w:rsidR="0047636D">
        <w:rPr>
          <w:rFonts w:asciiTheme="majorHAnsi" w:hAnsiTheme="majorHAnsi" w:cs="Calibri"/>
          <w:sz w:val="22"/>
          <w:szCs w:val="22"/>
        </w:rPr>
        <w:t xml:space="preserve">und einer Leuchtweite bis zu 330 Meter </w:t>
      </w:r>
      <w:r>
        <w:rPr>
          <w:rFonts w:asciiTheme="majorHAnsi" w:hAnsiTheme="majorHAnsi" w:cs="Calibri"/>
          <w:sz w:val="22"/>
          <w:szCs w:val="22"/>
        </w:rPr>
        <w:t xml:space="preserve">jede Nacht zum Tage. </w:t>
      </w:r>
      <w:r w:rsidR="0047636D">
        <w:rPr>
          <w:rFonts w:asciiTheme="majorHAnsi" w:hAnsiTheme="majorHAnsi" w:cs="Calibri"/>
          <w:sz w:val="22"/>
          <w:szCs w:val="22"/>
        </w:rPr>
        <w:t>Dabei ermöglichen d</w:t>
      </w:r>
      <w:r w:rsidRPr="00DC37E8">
        <w:rPr>
          <w:rFonts w:asciiTheme="majorHAnsi" w:hAnsiTheme="majorHAnsi" w:cs="Calibri"/>
          <w:sz w:val="22"/>
          <w:szCs w:val="22"/>
        </w:rPr>
        <w:t>ie Highend-Lampen eine besonders natürliche Farbwiedergabe</w:t>
      </w:r>
      <w:r w:rsidR="007C1FB1">
        <w:rPr>
          <w:rFonts w:asciiTheme="majorHAnsi" w:hAnsiTheme="majorHAnsi" w:cs="Calibri"/>
          <w:sz w:val="22"/>
          <w:szCs w:val="22"/>
        </w:rPr>
        <w:t xml:space="preserve"> (CRI 80)</w:t>
      </w:r>
      <w:r w:rsidR="0047636D">
        <w:rPr>
          <w:rFonts w:asciiTheme="majorHAnsi" w:hAnsiTheme="majorHAnsi" w:cs="Calibri"/>
          <w:sz w:val="22"/>
          <w:szCs w:val="22"/>
        </w:rPr>
        <w:t xml:space="preserve"> und punkten mit ihrer Vielseitigkeit</w:t>
      </w:r>
      <w:r w:rsidRPr="00DC37E8">
        <w:rPr>
          <w:rFonts w:asciiTheme="majorHAnsi" w:hAnsiTheme="majorHAnsi" w:cs="Calibri"/>
          <w:sz w:val="22"/>
          <w:szCs w:val="22"/>
        </w:rPr>
        <w:t>.</w:t>
      </w:r>
      <w:r>
        <w:rPr>
          <w:rFonts w:asciiTheme="majorHAnsi" w:hAnsiTheme="majorHAnsi" w:cs="Calibri"/>
          <w:sz w:val="22"/>
          <w:szCs w:val="22"/>
        </w:rPr>
        <w:t xml:space="preserve"> </w:t>
      </w:r>
      <w:r w:rsidR="0047636D">
        <w:rPr>
          <w:rFonts w:asciiTheme="majorHAnsi" w:hAnsiTheme="majorHAnsi" w:cs="Calibri"/>
          <w:sz w:val="22"/>
          <w:szCs w:val="22"/>
        </w:rPr>
        <w:t xml:space="preserve">So lässt sich </w:t>
      </w:r>
      <w:r w:rsidR="007E654B">
        <w:rPr>
          <w:rFonts w:asciiTheme="majorHAnsi" w:hAnsiTheme="majorHAnsi" w:cs="Calibri"/>
          <w:sz w:val="22"/>
          <w:szCs w:val="22"/>
        </w:rPr>
        <w:t>be</w:t>
      </w:r>
      <w:r w:rsidR="007E654B" w:rsidRPr="00C35452">
        <w:rPr>
          <w:rFonts w:asciiTheme="majorHAnsi" w:hAnsiTheme="majorHAnsi" w:cs="Calibri"/>
          <w:sz w:val="22"/>
          <w:szCs w:val="22"/>
        </w:rPr>
        <w:t xml:space="preserve">i der </w:t>
      </w:r>
      <w:proofErr w:type="spellStart"/>
      <w:r w:rsidR="007E654B" w:rsidRPr="00C35452">
        <w:rPr>
          <w:rFonts w:asciiTheme="majorHAnsi" w:hAnsiTheme="majorHAnsi" w:cs="Calibri"/>
          <w:sz w:val="22"/>
          <w:szCs w:val="22"/>
        </w:rPr>
        <w:t>Highend</w:t>
      </w:r>
      <w:proofErr w:type="spellEnd"/>
      <w:r w:rsidR="007E654B" w:rsidRPr="00C35452">
        <w:rPr>
          <w:rFonts w:asciiTheme="majorHAnsi" w:hAnsiTheme="majorHAnsi" w:cs="Calibri"/>
          <w:sz w:val="22"/>
          <w:szCs w:val="22"/>
        </w:rPr>
        <w:t xml:space="preserve">-Stirnlampe H19R </w:t>
      </w:r>
      <w:proofErr w:type="spellStart"/>
      <w:r w:rsidR="007E654B" w:rsidRPr="00C35452">
        <w:rPr>
          <w:rFonts w:asciiTheme="majorHAnsi" w:hAnsiTheme="majorHAnsi" w:cs="Calibri"/>
          <w:sz w:val="22"/>
          <w:szCs w:val="22"/>
        </w:rPr>
        <w:t>Signature</w:t>
      </w:r>
      <w:proofErr w:type="spellEnd"/>
      <w:r w:rsidR="007E654B" w:rsidRPr="00C35452">
        <w:rPr>
          <w:rFonts w:asciiTheme="majorHAnsi" w:hAnsiTheme="majorHAnsi" w:cs="Calibri"/>
          <w:sz w:val="22"/>
          <w:szCs w:val="22"/>
        </w:rPr>
        <w:t xml:space="preserve"> </w:t>
      </w:r>
      <w:r w:rsidR="0047636D" w:rsidRPr="00C35452">
        <w:rPr>
          <w:rFonts w:asciiTheme="majorHAnsi" w:hAnsiTheme="majorHAnsi" w:cs="Calibri"/>
          <w:sz w:val="22"/>
          <w:szCs w:val="22"/>
        </w:rPr>
        <w:t>p</w:t>
      </w:r>
      <w:r w:rsidRPr="00C35452">
        <w:rPr>
          <w:rFonts w:asciiTheme="majorHAnsi" w:hAnsiTheme="majorHAnsi" w:cs="Calibri"/>
          <w:sz w:val="22"/>
          <w:szCs w:val="22"/>
        </w:rPr>
        <w:t>er</w:t>
      </w:r>
      <w:r w:rsidRPr="00E16064">
        <w:rPr>
          <w:rFonts w:asciiTheme="majorHAnsi" w:hAnsiTheme="majorHAnsi" w:cs="Calibri"/>
          <w:sz w:val="22"/>
          <w:szCs w:val="22"/>
        </w:rPr>
        <w:t xml:space="preserve"> Fusion Beam ein einzigartiges Lichtbild aus je einer individuell regelbaren Flood- und Spot-LED komponieren.</w:t>
      </w:r>
      <w:r w:rsidR="004868FE">
        <w:rPr>
          <w:rFonts w:asciiTheme="majorHAnsi" w:hAnsiTheme="majorHAnsi" w:cs="Calibri"/>
          <w:sz w:val="22"/>
          <w:szCs w:val="22"/>
        </w:rPr>
        <w:t xml:space="preserve"> </w:t>
      </w:r>
      <w:r w:rsidR="0047636D">
        <w:rPr>
          <w:rFonts w:asciiTheme="majorHAnsi" w:hAnsiTheme="majorHAnsi" w:cs="Calibri"/>
          <w:sz w:val="22"/>
          <w:szCs w:val="22"/>
        </w:rPr>
        <w:t xml:space="preserve">Außerdem </w:t>
      </w:r>
      <w:r w:rsidR="0047636D">
        <w:rPr>
          <w:rFonts w:asciiTheme="majorHAnsi" w:hAnsiTheme="majorHAnsi" w:cs="Calibri"/>
          <w:sz w:val="22"/>
          <w:szCs w:val="22"/>
        </w:rPr>
        <w:lastRenderedPageBreak/>
        <w:t>können d</w:t>
      </w:r>
      <w:r w:rsidR="00632E82">
        <w:rPr>
          <w:rFonts w:asciiTheme="majorHAnsi" w:hAnsiTheme="majorHAnsi" w:cs="Calibri"/>
          <w:sz w:val="22"/>
          <w:szCs w:val="22"/>
        </w:rPr>
        <w:t xml:space="preserve">ie Lampen zur vertikalen Ausrichtung des Lichtkegels geschwenkt werden. </w:t>
      </w:r>
      <w:r w:rsidR="0047636D">
        <w:rPr>
          <w:rFonts w:asciiTheme="majorHAnsi" w:hAnsiTheme="majorHAnsi" w:cs="Calibri"/>
          <w:sz w:val="22"/>
          <w:szCs w:val="22"/>
        </w:rPr>
        <w:t>Die</w:t>
      </w:r>
      <w:r w:rsidR="00632E82">
        <w:rPr>
          <w:rFonts w:asciiTheme="majorHAnsi" w:hAnsiTheme="majorHAnsi" w:cs="Calibri"/>
          <w:sz w:val="22"/>
          <w:szCs w:val="22"/>
        </w:rPr>
        <w:t xml:space="preserve"> Flex </w:t>
      </w:r>
      <w:proofErr w:type="spellStart"/>
      <w:r w:rsidR="00632E82">
        <w:rPr>
          <w:rFonts w:asciiTheme="majorHAnsi" w:hAnsiTheme="majorHAnsi" w:cs="Calibri"/>
          <w:sz w:val="22"/>
          <w:szCs w:val="22"/>
        </w:rPr>
        <w:t>Sealing</w:t>
      </w:r>
      <w:proofErr w:type="spellEnd"/>
      <w:r w:rsidR="00632E82">
        <w:rPr>
          <w:rFonts w:asciiTheme="majorHAnsi" w:hAnsiTheme="majorHAnsi" w:cs="Calibri"/>
          <w:sz w:val="22"/>
          <w:szCs w:val="22"/>
        </w:rPr>
        <w:t xml:space="preserve"> Technology </w:t>
      </w:r>
      <w:r w:rsidR="0047636D">
        <w:rPr>
          <w:rFonts w:asciiTheme="majorHAnsi" w:hAnsiTheme="majorHAnsi" w:cs="Calibri"/>
          <w:sz w:val="22"/>
          <w:szCs w:val="22"/>
        </w:rPr>
        <w:t xml:space="preserve">ermöglicht einen sicheren Schutz nach IP67 vor Staub und Wasser. </w:t>
      </w:r>
      <w:r w:rsidR="004868FE">
        <w:rPr>
          <w:rFonts w:asciiTheme="majorHAnsi" w:hAnsiTheme="majorHAnsi" w:cs="Calibri"/>
          <w:sz w:val="22"/>
          <w:szCs w:val="22"/>
        </w:rPr>
        <w:t xml:space="preserve">Trotz dieser Versiegelung </w:t>
      </w:r>
      <w:r w:rsidR="00C35452">
        <w:rPr>
          <w:rFonts w:asciiTheme="majorHAnsi" w:hAnsiTheme="majorHAnsi" w:cs="Calibri"/>
          <w:sz w:val="22"/>
          <w:szCs w:val="22"/>
        </w:rPr>
        <w:t xml:space="preserve">bietet </w:t>
      </w:r>
      <w:r w:rsidR="008C7EFC">
        <w:rPr>
          <w:rFonts w:asciiTheme="majorHAnsi" w:hAnsiTheme="majorHAnsi" w:cs="Calibri"/>
          <w:sz w:val="22"/>
          <w:szCs w:val="22"/>
        </w:rPr>
        <w:t>Modell</w:t>
      </w:r>
      <w:r w:rsidR="00093F9C">
        <w:rPr>
          <w:rFonts w:asciiTheme="majorHAnsi" w:hAnsiTheme="majorHAnsi" w:cs="Calibri"/>
          <w:sz w:val="22"/>
          <w:szCs w:val="22"/>
        </w:rPr>
        <w:t xml:space="preserve"> H7R </w:t>
      </w:r>
      <w:proofErr w:type="spellStart"/>
      <w:r w:rsidR="00093F9C">
        <w:rPr>
          <w:rFonts w:asciiTheme="majorHAnsi" w:hAnsiTheme="majorHAnsi" w:cs="Calibri"/>
          <w:sz w:val="22"/>
          <w:szCs w:val="22"/>
        </w:rPr>
        <w:t>Signature</w:t>
      </w:r>
      <w:proofErr w:type="spellEnd"/>
      <w:r w:rsidR="004868FE">
        <w:rPr>
          <w:rFonts w:asciiTheme="majorHAnsi" w:hAnsiTheme="majorHAnsi" w:cs="Calibri"/>
          <w:sz w:val="22"/>
          <w:szCs w:val="22"/>
        </w:rPr>
        <w:t xml:space="preserve"> eine stufenlose Fokussierung mit dem patentierten </w:t>
      </w:r>
      <w:proofErr w:type="spellStart"/>
      <w:r w:rsidR="004868FE">
        <w:rPr>
          <w:rFonts w:asciiTheme="majorHAnsi" w:hAnsiTheme="majorHAnsi" w:cs="Calibri"/>
          <w:sz w:val="22"/>
          <w:szCs w:val="22"/>
        </w:rPr>
        <w:t>Advanced</w:t>
      </w:r>
      <w:proofErr w:type="spellEnd"/>
      <w:r w:rsidR="004868FE">
        <w:rPr>
          <w:rFonts w:asciiTheme="majorHAnsi" w:hAnsiTheme="majorHAnsi" w:cs="Calibri"/>
          <w:sz w:val="22"/>
          <w:szCs w:val="22"/>
        </w:rPr>
        <w:t xml:space="preserve"> Focus System</w:t>
      </w:r>
      <w:r w:rsidR="002C3260">
        <w:rPr>
          <w:rFonts w:asciiTheme="majorHAnsi" w:hAnsiTheme="majorHAnsi" w:cs="Calibri"/>
          <w:sz w:val="22"/>
          <w:szCs w:val="22"/>
        </w:rPr>
        <w:t xml:space="preserve"> – eine einzigartige Verbindung bei Stirnlampen</w:t>
      </w:r>
      <w:r w:rsidR="004868FE">
        <w:rPr>
          <w:rFonts w:asciiTheme="majorHAnsi" w:hAnsiTheme="majorHAnsi" w:cs="Calibri"/>
          <w:sz w:val="22"/>
          <w:szCs w:val="22"/>
        </w:rPr>
        <w:t>.</w:t>
      </w:r>
      <w:r w:rsidR="0047636D" w:rsidRPr="0047636D">
        <w:rPr>
          <w:rFonts w:asciiTheme="majorHAnsi" w:hAnsiTheme="majorHAnsi" w:cs="Calibri"/>
          <w:sz w:val="22"/>
          <w:szCs w:val="22"/>
        </w:rPr>
        <w:t xml:space="preserve"> </w:t>
      </w:r>
      <w:r w:rsidR="0047636D">
        <w:rPr>
          <w:rFonts w:asciiTheme="majorHAnsi" w:hAnsiTheme="majorHAnsi" w:cs="Calibri"/>
          <w:sz w:val="22"/>
          <w:szCs w:val="22"/>
        </w:rPr>
        <w:t>Der Fokus kann sogar bei kurzzeitigem Untertauchen bis zu einem Meter Wassertiefe noch genutzt werden.</w:t>
      </w:r>
    </w:p>
    <w:p w14:paraId="19D43CE7" w14:textId="7B6F800F" w:rsidR="007E654B" w:rsidRPr="007E654B" w:rsidRDefault="007E654B" w:rsidP="00093F9C">
      <w:pPr>
        <w:spacing w:line="360" w:lineRule="auto"/>
        <w:rPr>
          <w:rFonts w:asciiTheme="majorHAnsi" w:hAnsiTheme="majorHAnsi" w:cstheme="majorHAnsi"/>
          <w:sz w:val="22"/>
          <w:szCs w:val="22"/>
        </w:rPr>
      </w:pPr>
      <w:r w:rsidRPr="00093F9C">
        <w:rPr>
          <w:rFonts w:asciiTheme="majorHAnsi" w:hAnsiTheme="majorHAnsi" w:cstheme="majorHAnsi"/>
          <w:sz w:val="22"/>
          <w:szCs w:val="22"/>
        </w:rPr>
        <w:t>Die High-End-Stirnlampe für anspruchsvolle Outdoor-Enthusiasten</w:t>
      </w:r>
      <w:r w:rsidR="0059230B">
        <w:rPr>
          <w:rFonts w:asciiTheme="majorHAnsi" w:hAnsiTheme="majorHAnsi" w:cstheme="majorHAnsi"/>
          <w:sz w:val="22"/>
          <w:szCs w:val="22"/>
        </w:rPr>
        <w:t>,</w:t>
      </w:r>
      <w:r w:rsidR="00093F9C" w:rsidRPr="00093F9C">
        <w:rPr>
          <w:rFonts w:asciiTheme="majorHAnsi" w:hAnsiTheme="majorHAnsi" w:cstheme="majorHAnsi"/>
          <w:sz w:val="22"/>
          <w:szCs w:val="22"/>
        </w:rPr>
        <w:t xml:space="preserve"> H19R </w:t>
      </w:r>
      <w:proofErr w:type="spellStart"/>
      <w:r w:rsidR="00093F9C" w:rsidRPr="00093F9C">
        <w:rPr>
          <w:rFonts w:asciiTheme="majorHAnsi" w:hAnsiTheme="majorHAnsi" w:cstheme="majorHAnsi"/>
          <w:sz w:val="22"/>
          <w:szCs w:val="22"/>
        </w:rPr>
        <w:t>Signature</w:t>
      </w:r>
      <w:proofErr w:type="spellEnd"/>
      <w:r w:rsidR="0059230B">
        <w:rPr>
          <w:rFonts w:asciiTheme="majorHAnsi" w:hAnsiTheme="majorHAnsi" w:cstheme="majorHAnsi"/>
          <w:sz w:val="22"/>
          <w:szCs w:val="22"/>
        </w:rPr>
        <w:t>,</w:t>
      </w:r>
      <w:r w:rsidRPr="00093F9C">
        <w:rPr>
          <w:rFonts w:asciiTheme="majorHAnsi" w:hAnsiTheme="majorHAnsi" w:cstheme="majorHAnsi"/>
          <w:sz w:val="22"/>
          <w:szCs w:val="22"/>
        </w:rPr>
        <w:t xml:space="preserve"> wurde </w:t>
      </w:r>
      <w:r w:rsidR="00093F9C" w:rsidRPr="00093F9C">
        <w:rPr>
          <w:rFonts w:asciiTheme="majorHAnsi" w:hAnsiTheme="majorHAnsi" w:cstheme="majorHAnsi"/>
          <w:sz w:val="22"/>
          <w:szCs w:val="22"/>
        </w:rPr>
        <w:t xml:space="preserve">als herausragendes Sport-Produkt </w:t>
      </w:r>
      <w:r w:rsidRPr="00093F9C">
        <w:rPr>
          <w:rFonts w:asciiTheme="majorHAnsi" w:hAnsiTheme="majorHAnsi" w:cstheme="majorHAnsi"/>
          <w:sz w:val="22"/>
          <w:szCs w:val="22"/>
        </w:rPr>
        <w:t>auf der Internationalen Münchner Sportmesse mit dem ISPO Award 2021 prämiert</w:t>
      </w:r>
      <w:r w:rsidR="00D81CA2" w:rsidRPr="00093F9C">
        <w:rPr>
          <w:rFonts w:asciiTheme="majorHAnsi" w:hAnsiTheme="majorHAnsi" w:cstheme="majorHAnsi"/>
          <w:sz w:val="22"/>
          <w:szCs w:val="22"/>
        </w:rPr>
        <w:t>.</w:t>
      </w:r>
    </w:p>
    <w:p w14:paraId="7E313032" w14:textId="77777777" w:rsidR="007E654B" w:rsidRPr="007E654B" w:rsidRDefault="007E654B" w:rsidP="007E654B">
      <w:pPr>
        <w:rPr>
          <w:rFonts w:asciiTheme="majorHAnsi" w:hAnsiTheme="majorHAnsi" w:cstheme="majorHAnsi"/>
          <w:b/>
          <w:sz w:val="22"/>
          <w:szCs w:val="22"/>
        </w:rPr>
      </w:pPr>
    </w:p>
    <w:p w14:paraId="1B5F6B9E" w14:textId="1648B6E5" w:rsidR="00626069" w:rsidRDefault="007E654B" w:rsidP="00CC3C1C">
      <w:pPr>
        <w:spacing w:after="120" w:line="360" w:lineRule="auto"/>
        <w:jc w:val="both"/>
        <w:rPr>
          <w:rFonts w:ascii="Calibri" w:hAnsi="Calibri" w:cs="Calibri"/>
          <w:sz w:val="22"/>
          <w:szCs w:val="22"/>
        </w:rPr>
      </w:pPr>
      <w:r w:rsidRPr="00BD52DE">
        <w:rPr>
          <w:rFonts w:asciiTheme="majorHAnsi" w:hAnsiTheme="majorHAnsi" w:cs="Calibri"/>
          <w:sz w:val="22"/>
          <w:szCs w:val="22"/>
        </w:rPr>
        <w:t xml:space="preserve">Die Bedienbarkeit </w:t>
      </w:r>
      <w:r w:rsidR="00D81CA2" w:rsidRPr="00BD52DE">
        <w:rPr>
          <w:rFonts w:asciiTheme="majorHAnsi" w:hAnsiTheme="majorHAnsi" w:cs="Calibri"/>
          <w:sz w:val="22"/>
          <w:szCs w:val="22"/>
        </w:rPr>
        <w:t xml:space="preserve">beider Lampen </w:t>
      </w:r>
      <w:r w:rsidRPr="00BD52DE">
        <w:rPr>
          <w:rFonts w:asciiTheme="majorHAnsi" w:hAnsiTheme="majorHAnsi" w:cs="Calibri"/>
          <w:sz w:val="22"/>
          <w:szCs w:val="22"/>
        </w:rPr>
        <w:t xml:space="preserve">ist </w:t>
      </w:r>
      <w:r w:rsidR="00D81CA2" w:rsidRPr="00BD52DE">
        <w:rPr>
          <w:rFonts w:asciiTheme="majorHAnsi" w:hAnsiTheme="majorHAnsi" w:cs="Calibri"/>
          <w:sz w:val="22"/>
          <w:szCs w:val="22"/>
        </w:rPr>
        <w:t>besonders vielseitig.</w:t>
      </w:r>
      <w:r w:rsidR="00D81CA2" w:rsidRPr="00D81CA2">
        <w:rPr>
          <w:rFonts w:asciiTheme="majorHAnsi" w:hAnsiTheme="majorHAnsi" w:cs="Calibri"/>
          <w:sz w:val="22"/>
          <w:szCs w:val="22"/>
        </w:rPr>
        <w:t xml:space="preserve"> </w:t>
      </w:r>
      <w:r w:rsidR="004868FE">
        <w:rPr>
          <w:rFonts w:asciiTheme="majorHAnsi" w:hAnsiTheme="majorHAnsi" w:cs="Calibri"/>
          <w:sz w:val="22"/>
          <w:szCs w:val="22"/>
        </w:rPr>
        <w:t>Die Stirnlampe</w:t>
      </w:r>
      <w:r w:rsidR="00093F9C">
        <w:rPr>
          <w:rFonts w:asciiTheme="majorHAnsi" w:hAnsiTheme="majorHAnsi" w:cs="Calibri"/>
          <w:sz w:val="22"/>
          <w:szCs w:val="22"/>
        </w:rPr>
        <w:t xml:space="preserve"> H7R </w:t>
      </w:r>
      <w:proofErr w:type="spellStart"/>
      <w:r w:rsidR="00093F9C">
        <w:rPr>
          <w:rFonts w:asciiTheme="majorHAnsi" w:hAnsiTheme="majorHAnsi" w:cs="Calibri"/>
          <w:sz w:val="22"/>
          <w:szCs w:val="22"/>
        </w:rPr>
        <w:t>Signature</w:t>
      </w:r>
      <w:proofErr w:type="spellEnd"/>
      <w:r w:rsidR="006A7076">
        <w:rPr>
          <w:rFonts w:asciiTheme="majorHAnsi" w:hAnsiTheme="majorHAnsi" w:cs="Calibri"/>
          <w:sz w:val="22"/>
          <w:szCs w:val="22"/>
        </w:rPr>
        <w:t xml:space="preserve"> k</w:t>
      </w:r>
      <w:r w:rsidR="00093F9C">
        <w:rPr>
          <w:rFonts w:asciiTheme="majorHAnsi" w:hAnsiTheme="majorHAnsi" w:cs="Calibri"/>
          <w:sz w:val="22"/>
          <w:szCs w:val="22"/>
        </w:rPr>
        <w:t>ann</w:t>
      </w:r>
      <w:r w:rsidR="006A7076">
        <w:rPr>
          <w:rFonts w:asciiTheme="majorHAnsi" w:hAnsiTheme="majorHAnsi" w:cs="Calibri"/>
          <w:sz w:val="22"/>
          <w:szCs w:val="22"/>
        </w:rPr>
        <w:t xml:space="preserve"> intuitiv </w:t>
      </w:r>
      <w:r w:rsidR="002C3260">
        <w:rPr>
          <w:rFonts w:asciiTheme="majorHAnsi" w:hAnsiTheme="majorHAnsi" w:cs="Calibri"/>
          <w:sz w:val="22"/>
          <w:szCs w:val="22"/>
        </w:rPr>
        <w:t xml:space="preserve">über den </w:t>
      </w:r>
      <w:r w:rsidR="006A7076">
        <w:rPr>
          <w:rFonts w:asciiTheme="majorHAnsi" w:hAnsiTheme="majorHAnsi" w:cs="Calibri"/>
          <w:sz w:val="22"/>
          <w:szCs w:val="22"/>
        </w:rPr>
        <w:t xml:space="preserve">Wheel Switch </w:t>
      </w:r>
      <w:r w:rsidR="0047636D">
        <w:rPr>
          <w:rFonts w:asciiTheme="majorHAnsi" w:hAnsiTheme="majorHAnsi" w:cs="Calibri"/>
          <w:sz w:val="22"/>
          <w:szCs w:val="22"/>
        </w:rPr>
        <w:t>gesteuert</w:t>
      </w:r>
      <w:r w:rsidR="006A7076">
        <w:rPr>
          <w:rFonts w:asciiTheme="majorHAnsi" w:hAnsiTheme="majorHAnsi" w:cs="Calibri"/>
          <w:sz w:val="22"/>
          <w:szCs w:val="22"/>
        </w:rPr>
        <w:t xml:space="preserve"> </w:t>
      </w:r>
      <w:r w:rsidR="002C3260">
        <w:rPr>
          <w:rFonts w:asciiTheme="majorHAnsi" w:hAnsiTheme="majorHAnsi" w:cs="Calibri"/>
          <w:sz w:val="22"/>
          <w:szCs w:val="22"/>
        </w:rPr>
        <w:t xml:space="preserve">und </w:t>
      </w:r>
      <w:r w:rsidR="006A7076">
        <w:rPr>
          <w:rFonts w:asciiTheme="majorHAnsi" w:hAnsiTheme="majorHAnsi" w:cs="Calibri"/>
          <w:sz w:val="22"/>
          <w:szCs w:val="22"/>
        </w:rPr>
        <w:t>stufenlos</w:t>
      </w:r>
      <w:r w:rsidR="0047636D">
        <w:rPr>
          <w:rFonts w:asciiTheme="majorHAnsi" w:hAnsiTheme="majorHAnsi" w:cs="Calibri"/>
          <w:sz w:val="22"/>
          <w:szCs w:val="22"/>
        </w:rPr>
        <w:t xml:space="preserve"> ge</w:t>
      </w:r>
      <w:r w:rsidR="006A7076">
        <w:rPr>
          <w:rFonts w:asciiTheme="majorHAnsi" w:hAnsiTheme="majorHAnsi" w:cs="Calibri"/>
          <w:sz w:val="22"/>
          <w:szCs w:val="22"/>
        </w:rPr>
        <w:t>dimm</w:t>
      </w:r>
      <w:r w:rsidR="0047636D">
        <w:rPr>
          <w:rFonts w:asciiTheme="majorHAnsi" w:hAnsiTheme="majorHAnsi" w:cs="Calibri"/>
          <w:sz w:val="22"/>
          <w:szCs w:val="22"/>
        </w:rPr>
        <w:t>t werd</w:t>
      </w:r>
      <w:r w:rsidR="006A7076">
        <w:rPr>
          <w:rFonts w:asciiTheme="majorHAnsi" w:hAnsiTheme="majorHAnsi" w:cs="Calibri"/>
          <w:sz w:val="22"/>
          <w:szCs w:val="22"/>
        </w:rPr>
        <w:t>en.</w:t>
      </w:r>
      <w:r w:rsidR="00E16064" w:rsidRPr="00E16064">
        <w:rPr>
          <w:rFonts w:asciiTheme="majorHAnsi" w:hAnsiTheme="majorHAnsi" w:cs="Calibri"/>
          <w:sz w:val="22"/>
          <w:szCs w:val="22"/>
        </w:rPr>
        <w:t xml:space="preserve"> </w:t>
      </w:r>
      <w:r w:rsidR="004868FE" w:rsidRPr="00BD52DE">
        <w:rPr>
          <w:rFonts w:ascii="Calibri" w:hAnsi="Calibri" w:cs="Calibri"/>
          <w:sz w:val="22"/>
          <w:szCs w:val="22"/>
        </w:rPr>
        <w:t>V</w:t>
      </w:r>
      <w:r w:rsidR="00E16064" w:rsidRPr="00BD52DE">
        <w:rPr>
          <w:rFonts w:ascii="Calibri" w:hAnsi="Calibri" w:cs="Calibri"/>
          <w:sz w:val="22"/>
          <w:szCs w:val="22"/>
        </w:rPr>
        <w:t xml:space="preserve">ia Bluetooth 5.0 </w:t>
      </w:r>
      <w:r w:rsidR="00093F9C" w:rsidRPr="00BD52DE">
        <w:rPr>
          <w:rFonts w:ascii="Calibri" w:hAnsi="Calibri" w:cs="Calibri"/>
          <w:sz w:val="22"/>
          <w:szCs w:val="22"/>
        </w:rPr>
        <w:t xml:space="preserve">lässt </w:t>
      </w:r>
      <w:r w:rsidR="004868FE" w:rsidRPr="00BD52DE">
        <w:rPr>
          <w:rFonts w:ascii="Calibri" w:hAnsi="Calibri" w:cs="Calibri"/>
          <w:sz w:val="22"/>
          <w:szCs w:val="22"/>
        </w:rPr>
        <w:t xml:space="preserve">sie sich </w:t>
      </w:r>
      <w:r w:rsidR="00E16064" w:rsidRPr="00BD52DE">
        <w:rPr>
          <w:rFonts w:ascii="Calibri" w:hAnsi="Calibri" w:cs="Calibri"/>
          <w:sz w:val="22"/>
          <w:szCs w:val="22"/>
        </w:rPr>
        <w:t xml:space="preserve">mit der </w:t>
      </w:r>
      <w:proofErr w:type="spellStart"/>
      <w:r w:rsidR="00E16064" w:rsidRPr="00BD52DE">
        <w:rPr>
          <w:rFonts w:ascii="Calibri" w:hAnsi="Calibri" w:cs="Calibri"/>
          <w:sz w:val="22"/>
          <w:szCs w:val="22"/>
        </w:rPr>
        <w:t>Ledlenser</w:t>
      </w:r>
      <w:proofErr w:type="spellEnd"/>
      <w:r w:rsidR="00E16064" w:rsidRPr="00BD52DE">
        <w:rPr>
          <w:rFonts w:ascii="Calibri" w:hAnsi="Calibri" w:cs="Calibri"/>
          <w:sz w:val="22"/>
          <w:szCs w:val="22"/>
        </w:rPr>
        <w:t xml:space="preserve"> Connect App individuell konfigurier</w:t>
      </w:r>
      <w:r w:rsidR="004868FE" w:rsidRPr="00BD52DE">
        <w:rPr>
          <w:rFonts w:ascii="Calibri" w:hAnsi="Calibri" w:cs="Calibri"/>
          <w:sz w:val="22"/>
          <w:szCs w:val="22"/>
        </w:rPr>
        <w:t>en</w:t>
      </w:r>
      <w:r w:rsidR="00E16064" w:rsidRPr="00BD52DE">
        <w:rPr>
          <w:rFonts w:ascii="Calibri" w:hAnsi="Calibri" w:cs="Calibri"/>
          <w:sz w:val="22"/>
          <w:szCs w:val="22"/>
        </w:rPr>
        <w:t xml:space="preserve"> und </w:t>
      </w:r>
      <w:r w:rsidR="004868FE" w:rsidRPr="00BD52DE">
        <w:rPr>
          <w:rFonts w:ascii="Calibri" w:hAnsi="Calibri" w:cs="Calibri"/>
          <w:sz w:val="22"/>
          <w:szCs w:val="22"/>
        </w:rPr>
        <w:t>steuern</w:t>
      </w:r>
      <w:r w:rsidR="00E16064" w:rsidRPr="00BD52DE">
        <w:rPr>
          <w:rFonts w:ascii="Calibri" w:hAnsi="Calibri" w:cs="Calibri"/>
          <w:sz w:val="22"/>
          <w:szCs w:val="22"/>
        </w:rPr>
        <w:t xml:space="preserve">, beispielsweise per Fernbedienung vom Handgelenk </w:t>
      </w:r>
      <w:r w:rsidR="0059230B">
        <w:rPr>
          <w:rFonts w:ascii="Calibri" w:hAnsi="Calibri" w:cs="Calibri"/>
          <w:sz w:val="22"/>
          <w:szCs w:val="22"/>
        </w:rPr>
        <w:t xml:space="preserve">aus </w:t>
      </w:r>
      <w:r w:rsidR="00294F92">
        <w:rPr>
          <w:rFonts w:ascii="Calibri" w:hAnsi="Calibri" w:cs="Calibri"/>
          <w:sz w:val="22"/>
          <w:szCs w:val="22"/>
        </w:rPr>
        <w:t>(als Zubehör erhältlich)</w:t>
      </w:r>
      <w:r w:rsidR="00E16064" w:rsidRPr="00BD52DE">
        <w:rPr>
          <w:rFonts w:ascii="Calibri" w:hAnsi="Calibri" w:cs="Calibri"/>
          <w:sz w:val="22"/>
          <w:szCs w:val="22"/>
        </w:rPr>
        <w:t xml:space="preserve">. </w:t>
      </w:r>
      <w:r w:rsidR="00093F9C" w:rsidRPr="00BD52DE">
        <w:rPr>
          <w:rFonts w:ascii="Calibri" w:hAnsi="Calibri" w:cs="Calibri"/>
          <w:sz w:val="22"/>
          <w:szCs w:val="22"/>
        </w:rPr>
        <w:t xml:space="preserve">Die H19R </w:t>
      </w:r>
      <w:proofErr w:type="spellStart"/>
      <w:r w:rsidR="00093F9C" w:rsidRPr="00BD52DE">
        <w:rPr>
          <w:rFonts w:ascii="Calibri" w:hAnsi="Calibri" w:cs="Calibri"/>
          <w:sz w:val="22"/>
          <w:szCs w:val="22"/>
        </w:rPr>
        <w:t>Signature</w:t>
      </w:r>
      <w:proofErr w:type="spellEnd"/>
      <w:r w:rsidR="00093F9C" w:rsidRPr="00BD52DE">
        <w:rPr>
          <w:rFonts w:ascii="Calibri" w:hAnsi="Calibri" w:cs="Calibri"/>
          <w:sz w:val="22"/>
          <w:szCs w:val="22"/>
        </w:rPr>
        <w:t xml:space="preserve"> kann sowohl über den </w:t>
      </w:r>
      <w:r w:rsidR="00792C11">
        <w:rPr>
          <w:rFonts w:ascii="Calibri" w:hAnsi="Calibri" w:cs="Calibri"/>
          <w:sz w:val="22"/>
          <w:szCs w:val="22"/>
        </w:rPr>
        <w:t>Drei-Wege-</w:t>
      </w:r>
      <w:r w:rsidR="00093F9C" w:rsidRPr="00BD52DE">
        <w:rPr>
          <w:rFonts w:ascii="Calibri" w:hAnsi="Calibri" w:cs="Calibri"/>
          <w:sz w:val="22"/>
          <w:szCs w:val="22"/>
        </w:rPr>
        <w:t>Schalter als auch mit Hilfe des innovativen Tap Modes bedient werden</w:t>
      </w:r>
      <w:r w:rsidR="00626069">
        <w:rPr>
          <w:rFonts w:ascii="Calibri" w:hAnsi="Calibri" w:cs="Calibri"/>
          <w:sz w:val="22"/>
          <w:szCs w:val="22"/>
        </w:rPr>
        <w:t>. Dies erfolgt</w:t>
      </w:r>
      <w:r w:rsidR="00093F9C" w:rsidRPr="00BD52DE">
        <w:rPr>
          <w:rFonts w:ascii="Calibri" w:hAnsi="Calibri" w:cs="Calibri"/>
          <w:sz w:val="22"/>
          <w:szCs w:val="22"/>
        </w:rPr>
        <w:t xml:space="preserve"> durch seitliches Berühren des Lampenkopfs – funktioniert auch problemlos mit Handschuhen. Zusätzlich ist bei der H19R </w:t>
      </w:r>
      <w:proofErr w:type="spellStart"/>
      <w:r w:rsidR="00093F9C" w:rsidRPr="00BD52DE">
        <w:rPr>
          <w:rFonts w:ascii="Calibri" w:hAnsi="Calibri" w:cs="Calibri"/>
          <w:sz w:val="22"/>
          <w:szCs w:val="22"/>
        </w:rPr>
        <w:t>Signature</w:t>
      </w:r>
      <w:proofErr w:type="spellEnd"/>
      <w:r w:rsidR="00093F9C" w:rsidRPr="00BD52DE">
        <w:rPr>
          <w:rFonts w:ascii="Calibri" w:hAnsi="Calibri" w:cs="Calibri"/>
          <w:sz w:val="22"/>
          <w:szCs w:val="22"/>
        </w:rPr>
        <w:t xml:space="preserve"> auch die Bluetooth-Fernbedienung im Lieferumfang enthalten, über welche sich die Lampe </w:t>
      </w:r>
      <w:r w:rsidR="00626069">
        <w:rPr>
          <w:rFonts w:ascii="Calibri" w:hAnsi="Calibri" w:cs="Calibri"/>
          <w:sz w:val="22"/>
          <w:szCs w:val="22"/>
        </w:rPr>
        <w:t>ebenfalls</w:t>
      </w:r>
      <w:r w:rsidR="00093F9C" w:rsidRPr="00BD52DE">
        <w:rPr>
          <w:rFonts w:ascii="Calibri" w:hAnsi="Calibri" w:cs="Calibri"/>
          <w:sz w:val="22"/>
          <w:szCs w:val="22"/>
        </w:rPr>
        <w:t xml:space="preserve"> bedienen lässt.</w:t>
      </w:r>
      <w:r w:rsidR="00626069">
        <w:rPr>
          <w:rFonts w:ascii="Calibri" w:hAnsi="Calibri" w:cs="Calibri"/>
          <w:sz w:val="22"/>
          <w:szCs w:val="22"/>
        </w:rPr>
        <w:t xml:space="preserve"> </w:t>
      </w:r>
      <w:r w:rsidR="004868FE" w:rsidRPr="00BD52DE">
        <w:rPr>
          <w:rFonts w:ascii="Calibri" w:hAnsi="Calibri" w:cs="Calibri"/>
          <w:sz w:val="22"/>
          <w:szCs w:val="22"/>
        </w:rPr>
        <w:t xml:space="preserve">Für einen flexiblen Einsatz sorgen die mitgelieferten </w:t>
      </w:r>
      <w:r w:rsidR="00E16064" w:rsidRPr="00BD52DE">
        <w:rPr>
          <w:rFonts w:ascii="Calibri" w:hAnsi="Calibri" w:cs="Calibri"/>
          <w:sz w:val="22"/>
          <w:szCs w:val="22"/>
        </w:rPr>
        <w:t xml:space="preserve">Halterungen, die </w:t>
      </w:r>
      <w:r w:rsidR="004868FE" w:rsidRPr="00BD52DE">
        <w:rPr>
          <w:rFonts w:ascii="Calibri" w:hAnsi="Calibri" w:cs="Calibri"/>
          <w:sz w:val="22"/>
          <w:szCs w:val="22"/>
        </w:rPr>
        <w:t>u.</w:t>
      </w:r>
      <w:r w:rsidR="00083081" w:rsidRPr="00BD52DE">
        <w:rPr>
          <w:rFonts w:ascii="Calibri" w:hAnsi="Calibri" w:cs="Calibri"/>
          <w:sz w:val="22"/>
          <w:szCs w:val="22"/>
        </w:rPr>
        <w:t xml:space="preserve"> </w:t>
      </w:r>
      <w:r w:rsidR="004868FE" w:rsidRPr="00BD52DE">
        <w:rPr>
          <w:rFonts w:ascii="Calibri" w:hAnsi="Calibri" w:cs="Calibri"/>
          <w:sz w:val="22"/>
          <w:szCs w:val="22"/>
        </w:rPr>
        <w:t xml:space="preserve">a. auch </w:t>
      </w:r>
      <w:r w:rsidR="00E16064" w:rsidRPr="00BD52DE">
        <w:rPr>
          <w:rFonts w:ascii="Calibri" w:hAnsi="Calibri" w:cs="Calibri"/>
          <w:sz w:val="22"/>
          <w:szCs w:val="22"/>
        </w:rPr>
        <w:t>eine sichere Befestigung a</w:t>
      </w:r>
      <w:r w:rsidR="004868FE" w:rsidRPr="00BD52DE">
        <w:rPr>
          <w:rFonts w:ascii="Calibri" w:hAnsi="Calibri" w:cs="Calibri"/>
          <w:sz w:val="22"/>
          <w:szCs w:val="22"/>
        </w:rPr>
        <w:t xml:space="preserve">m </w:t>
      </w:r>
      <w:r w:rsidR="00E16064" w:rsidRPr="00BD52DE">
        <w:rPr>
          <w:rFonts w:ascii="Calibri" w:hAnsi="Calibri" w:cs="Calibri"/>
          <w:sz w:val="22"/>
          <w:szCs w:val="22"/>
        </w:rPr>
        <w:t>Helm oder auf einem Stativ ermöglichen.</w:t>
      </w:r>
      <w:bookmarkStart w:id="6" w:name="OLE_LINK7"/>
      <w:bookmarkStart w:id="7" w:name="OLE_LINK8"/>
      <w:bookmarkEnd w:id="0"/>
      <w:bookmarkEnd w:id="1"/>
      <w:bookmarkEnd w:id="2"/>
      <w:bookmarkEnd w:id="3"/>
      <w:bookmarkEnd w:id="4"/>
      <w:bookmarkEnd w:id="5"/>
    </w:p>
    <w:p w14:paraId="7E9D26EF" w14:textId="77777777" w:rsidR="0059230B" w:rsidRPr="0059230B" w:rsidRDefault="0059230B" w:rsidP="00CC3C1C">
      <w:pPr>
        <w:spacing w:after="120" w:line="360" w:lineRule="auto"/>
        <w:jc w:val="both"/>
        <w:rPr>
          <w:rFonts w:ascii="Calibri" w:hAnsi="Calibri" w:cs="Calibri"/>
          <w:sz w:val="22"/>
          <w:szCs w:val="22"/>
        </w:rPr>
      </w:pPr>
    </w:p>
    <w:p w14:paraId="44479D7F" w14:textId="69A84EAA" w:rsidR="006B41E0" w:rsidRDefault="006B41E0" w:rsidP="00CC3C1C">
      <w:pPr>
        <w:spacing w:after="120" w:line="360" w:lineRule="auto"/>
        <w:jc w:val="both"/>
        <w:rPr>
          <w:rFonts w:asciiTheme="majorHAnsi" w:hAnsiTheme="majorHAnsi" w:cstheme="majorHAnsi"/>
          <w:b/>
          <w:sz w:val="22"/>
          <w:szCs w:val="22"/>
        </w:rPr>
      </w:pPr>
      <w:r>
        <w:rPr>
          <w:rFonts w:asciiTheme="majorHAnsi" w:hAnsiTheme="majorHAnsi" w:cstheme="majorHAnsi"/>
          <w:b/>
          <w:sz w:val="22"/>
          <w:szCs w:val="22"/>
        </w:rPr>
        <w:t xml:space="preserve">Lieferumfang, </w:t>
      </w:r>
      <w:r w:rsidR="000B4490">
        <w:rPr>
          <w:rFonts w:asciiTheme="majorHAnsi" w:hAnsiTheme="majorHAnsi" w:cstheme="majorHAnsi"/>
          <w:b/>
          <w:sz w:val="22"/>
          <w:szCs w:val="22"/>
        </w:rPr>
        <w:t xml:space="preserve">Preise und </w:t>
      </w:r>
      <w:r w:rsidR="00610AA8" w:rsidRPr="0027262A">
        <w:rPr>
          <w:rFonts w:asciiTheme="majorHAnsi" w:hAnsiTheme="majorHAnsi" w:cstheme="majorHAnsi"/>
          <w:b/>
          <w:sz w:val="22"/>
          <w:szCs w:val="22"/>
        </w:rPr>
        <w:t>Verfügbarkeit</w:t>
      </w:r>
      <w:r w:rsidR="00626069">
        <w:rPr>
          <w:rFonts w:asciiTheme="majorHAnsi" w:hAnsiTheme="majorHAnsi" w:cstheme="majorHAnsi"/>
          <w:b/>
          <w:sz w:val="22"/>
          <w:szCs w:val="22"/>
        </w:rPr>
        <w:t xml:space="preserve"> der </w:t>
      </w:r>
      <w:proofErr w:type="spellStart"/>
      <w:r w:rsidR="00626069">
        <w:rPr>
          <w:rFonts w:asciiTheme="majorHAnsi" w:hAnsiTheme="majorHAnsi" w:cstheme="majorHAnsi"/>
          <w:b/>
          <w:sz w:val="22"/>
          <w:szCs w:val="22"/>
        </w:rPr>
        <w:t>Signature</w:t>
      </w:r>
      <w:proofErr w:type="spellEnd"/>
      <w:r w:rsidR="00792C11">
        <w:rPr>
          <w:rFonts w:asciiTheme="majorHAnsi" w:hAnsiTheme="majorHAnsi" w:cstheme="majorHAnsi"/>
          <w:b/>
          <w:sz w:val="22"/>
          <w:szCs w:val="22"/>
        </w:rPr>
        <w:t>-</w:t>
      </w:r>
      <w:r w:rsidR="0075050B">
        <w:rPr>
          <w:rFonts w:asciiTheme="majorHAnsi" w:hAnsiTheme="majorHAnsi" w:cstheme="majorHAnsi"/>
          <w:b/>
          <w:sz w:val="22"/>
          <w:szCs w:val="22"/>
        </w:rPr>
        <w:t xml:space="preserve">Modelle von </w:t>
      </w:r>
      <w:proofErr w:type="spellStart"/>
      <w:r w:rsidR="0075050B">
        <w:rPr>
          <w:rFonts w:asciiTheme="majorHAnsi" w:hAnsiTheme="majorHAnsi" w:cstheme="majorHAnsi"/>
          <w:b/>
          <w:sz w:val="22"/>
          <w:szCs w:val="22"/>
        </w:rPr>
        <w:t>Ledlenser</w:t>
      </w:r>
      <w:proofErr w:type="spellEnd"/>
      <w:r w:rsidR="0075050B">
        <w:rPr>
          <w:rFonts w:asciiTheme="majorHAnsi" w:hAnsiTheme="majorHAnsi" w:cstheme="majorHAnsi"/>
          <w:b/>
          <w:sz w:val="22"/>
          <w:szCs w:val="22"/>
        </w:rPr>
        <w:t>:</w:t>
      </w:r>
    </w:p>
    <w:p w14:paraId="3C941F7A" w14:textId="77777777" w:rsidR="006B41E0" w:rsidRPr="006427B3" w:rsidRDefault="006B41E0" w:rsidP="006B41E0">
      <w:pPr>
        <w:shd w:val="clear" w:color="auto" w:fill="FFFFFF"/>
        <w:spacing w:before="100" w:beforeAutospacing="1" w:after="100" w:afterAutospacing="1"/>
        <w:outlineLvl w:val="2"/>
        <w:rPr>
          <w:rFonts w:asciiTheme="majorHAnsi" w:hAnsiTheme="majorHAnsi" w:cstheme="majorHAnsi"/>
          <w:b/>
          <w:bCs/>
          <w:color w:val="000000"/>
          <w:sz w:val="22"/>
          <w:szCs w:val="22"/>
        </w:rPr>
      </w:pPr>
      <w:r w:rsidRPr="00093F9C">
        <w:rPr>
          <w:rFonts w:asciiTheme="majorHAnsi" w:hAnsiTheme="majorHAnsi" w:cs="Calibri"/>
          <w:sz w:val="22"/>
          <w:szCs w:val="22"/>
        </w:rPr>
        <w:t>L</w:t>
      </w:r>
      <w:r w:rsidRPr="00093F9C">
        <w:rPr>
          <w:rFonts w:asciiTheme="majorHAnsi" w:hAnsiTheme="majorHAnsi" w:cstheme="majorHAnsi"/>
          <w:b/>
          <w:bCs/>
          <w:color w:val="000000"/>
          <w:sz w:val="22"/>
          <w:szCs w:val="22"/>
        </w:rPr>
        <w:t xml:space="preserve">ieferumfang P6R </w:t>
      </w:r>
      <w:proofErr w:type="spellStart"/>
      <w:r w:rsidRPr="00093F9C">
        <w:rPr>
          <w:rFonts w:asciiTheme="majorHAnsi" w:hAnsiTheme="majorHAnsi" w:cstheme="majorHAnsi"/>
          <w:b/>
          <w:bCs/>
          <w:color w:val="000000"/>
          <w:sz w:val="22"/>
          <w:szCs w:val="22"/>
        </w:rPr>
        <w:t>Signature</w:t>
      </w:r>
      <w:proofErr w:type="spellEnd"/>
      <w:r w:rsidRPr="00093F9C">
        <w:rPr>
          <w:rFonts w:asciiTheme="majorHAnsi" w:hAnsiTheme="majorHAnsi" w:cstheme="majorHAnsi"/>
          <w:b/>
          <w:bCs/>
          <w:color w:val="000000"/>
          <w:sz w:val="22"/>
          <w:szCs w:val="22"/>
        </w:rPr>
        <w:t xml:space="preserve"> und P7R </w:t>
      </w:r>
      <w:proofErr w:type="spellStart"/>
      <w:r w:rsidRPr="00093F9C">
        <w:rPr>
          <w:rFonts w:asciiTheme="majorHAnsi" w:hAnsiTheme="majorHAnsi" w:cstheme="majorHAnsi"/>
          <w:b/>
          <w:bCs/>
          <w:color w:val="000000"/>
          <w:sz w:val="22"/>
          <w:szCs w:val="22"/>
        </w:rPr>
        <w:t>Signature</w:t>
      </w:r>
      <w:proofErr w:type="spellEnd"/>
      <w:r w:rsidRPr="00093F9C">
        <w:rPr>
          <w:rFonts w:asciiTheme="majorHAnsi" w:hAnsiTheme="majorHAnsi" w:cstheme="majorHAnsi"/>
          <w:b/>
          <w:bCs/>
          <w:color w:val="000000"/>
          <w:sz w:val="22"/>
          <w:szCs w:val="22"/>
        </w:rPr>
        <w:t>:</w:t>
      </w:r>
    </w:p>
    <w:p w14:paraId="19886D08" w14:textId="77777777" w:rsidR="006B41E0" w:rsidRPr="006427B3" w:rsidRDefault="006B41E0" w:rsidP="006B41E0">
      <w:pPr>
        <w:numPr>
          <w:ilvl w:val="0"/>
          <w:numId w:val="24"/>
        </w:numPr>
        <w:shd w:val="clear" w:color="auto" w:fill="FFFFFF"/>
        <w:spacing w:before="100" w:beforeAutospacing="1" w:after="100" w:afterAutospacing="1"/>
        <w:rPr>
          <w:rFonts w:asciiTheme="majorHAnsi" w:hAnsiTheme="majorHAnsi" w:cstheme="majorHAnsi"/>
          <w:color w:val="161615"/>
          <w:sz w:val="22"/>
          <w:szCs w:val="22"/>
        </w:rPr>
      </w:pPr>
      <w:r w:rsidRPr="006427B3">
        <w:rPr>
          <w:rFonts w:asciiTheme="majorHAnsi" w:hAnsiTheme="majorHAnsi" w:cstheme="majorHAnsi"/>
          <w:color w:val="161615"/>
          <w:sz w:val="22"/>
          <w:szCs w:val="22"/>
        </w:rPr>
        <w:t xml:space="preserve">1 </w:t>
      </w:r>
      <w:proofErr w:type="spellStart"/>
      <w:r w:rsidRPr="006427B3">
        <w:rPr>
          <w:rFonts w:asciiTheme="majorHAnsi" w:hAnsiTheme="majorHAnsi" w:cstheme="majorHAnsi"/>
          <w:color w:val="161615"/>
          <w:sz w:val="22"/>
          <w:szCs w:val="22"/>
        </w:rPr>
        <w:t>Akkusatz</w:t>
      </w:r>
      <w:proofErr w:type="spellEnd"/>
    </w:p>
    <w:p w14:paraId="21CB79FD" w14:textId="77777777" w:rsidR="006B41E0" w:rsidRPr="006427B3" w:rsidRDefault="006B41E0" w:rsidP="006B41E0">
      <w:pPr>
        <w:numPr>
          <w:ilvl w:val="0"/>
          <w:numId w:val="24"/>
        </w:numPr>
        <w:shd w:val="clear" w:color="auto" w:fill="FFFFFF"/>
        <w:spacing w:before="100" w:beforeAutospacing="1" w:after="100" w:afterAutospacing="1"/>
        <w:rPr>
          <w:rFonts w:asciiTheme="majorHAnsi" w:hAnsiTheme="majorHAnsi" w:cstheme="majorHAnsi"/>
          <w:color w:val="161615"/>
          <w:sz w:val="22"/>
          <w:szCs w:val="22"/>
        </w:rPr>
      </w:pPr>
      <w:r w:rsidRPr="006427B3">
        <w:rPr>
          <w:rFonts w:asciiTheme="majorHAnsi" w:hAnsiTheme="majorHAnsi" w:cstheme="majorHAnsi"/>
          <w:color w:val="161615"/>
          <w:sz w:val="22"/>
          <w:szCs w:val="22"/>
        </w:rPr>
        <w:t>Gürteltasche</w:t>
      </w:r>
      <w:r>
        <w:rPr>
          <w:rFonts w:asciiTheme="majorHAnsi" w:hAnsiTheme="majorHAnsi" w:cstheme="majorHAnsi"/>
          <w:color w:val="161615"/>
          <w:sz w:val="22"/>
          <w:szCs w:val="22"/>
        </w:rPr>
        <w:t xml:space="preserve"> aus Leder</w:t>
      </w:r>
    </w:p>
    <w:p w14:paraId="1613AD96" w14:textId="77777777" w:rsidR="006B41E0" w:rsidRPr="006427B3" w:rsidRDefault="006B41E0" w:rsidP="006B41E0">
      <w:pPr>
        <w:numPr>
          <w:ilvl w:val="0"/>
          <w:numId w:val="24"/>
        </w:numPr>
        <w:shd w:val="clear" w:color="auto" w:fill="FFFFFF"/>
        <w:spacing w:before="100" w:beforeAutospacing="1" w:after="100" w:afterAutospacing="1"/>
        <w:rPr>
          <w:rFonts w:asciiTheme="majorHAnsi" w:hAnsiTheme="majorHAnsi" w:cstheme="majorHAnsi"/>
          <w:color w:val="161615"/>
          <w:sz w:val="22"/>
          <w:szCs w:val="22"/>
        </w:rPr>
      </w:pPr>
      <w:r w:rsidRPr="006427B3">
        <w:rPr>
          <w:rFonts w:asciiTheme="majorHAnsi" w:hAnsiTheme="majorHAnsi" w:cstheme="majorHAnsi"/>
          <w:color w:val="161615"/>
          <w:sz w:val="22"/>
          <w:szCs w:val="22"/>
        </w:rPr>
        <w:t>Handschlaufe</w:t>
      </w:r>
    </w:p>
    <w:p w14:paraId="0BF722B2" w14:textId="4AB32558" w:rsidR="006B41E0" w:rsidRDefault="006B41E0" w:rsidP="006B41E0">
      <w:pPr>
        <w:numPr>
          <w:ilvl w:val="0"/>
          <w:numId w:val="24"/>
        </w:numPr>
        <w:shd w:val="clear" w:color="auto" w:fill="FFFFFF"/>
        <w:spacing w:before="100" w:beforeAutospacing="1" w:after="100" w:afterAutospacing="1"/>
        <w:rPr>
          <w:rFonts w:asciiTheme="majorHAnsi" w:hAnsiTheme="majorHAnsi" w:cstheme="majorHAnsi"/>
          <w:color w:val="161615"/>
          <w:sz w:val="22"/>
          <w:szCs w:val="22"/>
        </w:rPr>
      </w:pPr>
      <w:r w:rsidRPr="006427B3">
        <w:rPr>
          <w:rFonts w:asciiTheme="majorHAnsi" w:hAnsiTheme="majorHAnsi" w:cstheme="majorHAnsi"/>
          <w:color w:val="161615"/>
          <w:sz w:val="22"/>
          <w:szCs w:val="22"/>
        </w:rPr>
        <w:t>Magnetladekabel</w:t>
      </w:r>
    </w:p>
    <w:p w14:paraId="55AC90B0" w14:textId="3D36984F" w:rsidR="00792C11" w:rsidRDefault="00792C11" w:rsidP="006B41E0">
      <w:pPr>
        <w:numPr>
          <w:ilvl w:val="0"/>
          <w:numId w:val="24"/>
        </w:numPr>
        <w:shd w:val="clear" w:color="auto" w:fill="FFFFFF"/>
        <w:spacing w:before="100" w:beforeAutospacing="1" w:after="100" w:afterAutospacing="1"/>
        <w:rPr>
          <w:rFonts w:asciiTheme="majorHAnsi" w:hAnsiTheme="majorHAnsi" w:cstheme="majorHAnsi"/>
          <w:color w:val="161615"/>
          <w:sz w:val="22"/>
          <w:szCs w:val="22"/>
        </w:rPr>
      </w:pPr>
      <w:r>
        <w:rPr>
          <w:rFonts w:asciiTheme="majorHAnsi" w:hAnsiTheme="majorHAnsi" w:cstheme="majorHAnsi"/>
          <w:color w:val="161615"/>
          <w:sz w:val="22"/>
          <w:szCs w:val="22"/>
        </w:rPr>
        <w:t>Wandhalterung</w:t>
      </w:r>
    </w:p>
    <w:p w14:paraId="727DED55" w14:textId="120F4329" w:rsidR="00792C11" w:rsidRPr="006427B3" w:rsidRDefault="00792C11" w:rsidP="006B41E0">
      <w:pPr>
        <w:numPr>
          <w:ilvl w:val="0"/>
          <w:numId w:val="24"/>
        </w:numPr>
        <w:shd w:val="clear" w:color="auto" w:fill="FFFFFF"/>
        <w:spacing w:before="100" w:beforeAutospacing="1" w:after="100" w:afterAutospacing="1"/>
        <w:rPr>
          <w:rFonts w:asciiTheme="majorHAnsi" w:hAnsiTheme="majorHAnsi" w:cstheme="majorHAnsi"/>
          <w:color w:val="161615"/>
          <w:sz w:val="22"/>
          <w:szCs w:val="22"/>
        </w:rPr>
      </w:pPr>
      <w:r>
        <w:rPr>
          <w:rFonts w:asciiTheme="majorHAnsi" w:hAnsiTheme="majorHAnsi" w:cstheme="majorHAnsi"/>
          <w:color w:val="161615"/>
          <w:sz w:val="22"/>
          <w:szCs w:val="22"/>
        </w:rPr>
        <w:t>USB Power Adapter</w:t>
      </w:r>
    </w:p>
    <w:p w14:paraId="07BB2924" w14:textId="77777777" w:rsidR="006B41E0" w:rsidRPr="007E654B" w:rsidRDefault="006B41E0" w:rsidP="006B41E0">
      <w:pPr>
        <w:pStyle w:val="berschrift3"/>
        <w:shd w:val="clear" w:color="auto" w:fill="FFFFFF"/>
        <w:rPr>
          <w:rFonts w:asciiTheme="majorHAnsi" w:hAnsiTheme="majorHAnsi" w:cstheme="majorHAnsi"/>
          <w:color w:val="000000"/>
          <w:sz w:val="22"/>
          <w:szCs w:val="22"/>
        </w:rPr>
      </w:pPr>
      <w:proofErr w:type="spellStart"/>
      <w:r w:rsidRPr="007E654B">
        <w:rPr>
          <w:rFonts w:asciiTheme="majorHAnsi" w:hAnsiTheme="majorHAnsi" w:cstheme="majorHAnsi"/>
          <w:color w:val="000000"/>
          <w:sz w:val="22"/>
          <w:szCs w:val="22"/>
        </w:rPr>
        <w:lastRenderedPageBreak/>
        <w:t>Lieferumfang</w:t>
      </w:r>
      <w:proofErr w:type="spellEnd"/>
      <w:r w:rsidRPr="007E654B">
        <w:rPr>
          <w:rFonts w:asciiTheme="majorHAnsi" w:hAnsiTheme="majorHAnsi" w:cstheme="majorHAnsi"/>
          <w:color w:val="000000"/>
          <w:sz w:val="22"/>
          <w:szCs w:val="22"/>
        </w:rPr>
        <w:t xml:space="preserve"> P18R </w:t>
      </w:r>
      <w:proofErr w:type="spellStart"/>
      <w:r w:rsidRPr="007E654B">
        <w:rPr>
          <w:rFonts w:asciiTheme="majorHAnsi" w:hAnsiTheme="majorHAnsi" w:cstheme="majorHAnsi"/>
          <w:color w:val="000000"/>
          <w:sz w:val="22"/>
          <w:szCs w:val="22"/>
        </w:rPr>
        <w:t>Signature</w:t>
      </w:r>
      <w:proofErr w:type="spellEnd"/>
      <w:r w:rsidRPr="007E654B">
        <w:rPr>
          <w:rFonts w:asciiTheme="majorHAnsi" w:hAnsiTheme="majorHAnsi" w:cstheme="majorHAnsi"/>
          <w:color w:val="000000"/>
          <w:sz w:val="22"/>
          <w:szCs w:val="22"/>
        </w:rPr>
        <w:t>:</w:t>
      </w:r>
    </w:p>
    <w:p w14:paraId="32260978" w14:textId="77777777" w:rsidR="006B41E0" w:rsidRPr="007E654B" w:rsidRDefault="006B41E0" w:rsidP="006B41E0">
      <w:pPr>
        <w:numPr>
          <w:ilvl w:val="0"/>
          <w:numId w:val="25"/>
        </w:numPr>
        <w:shd w:val="clear" w:color="auto" w:fill="FFFFFF"/>
        <w:spacing w:before="100" w:beforeAutospacing="1" w:after="100" w:afterAutospacing="1"/>
        <w:rPr>
          <w:rFonts w:asciiTheme="majorHAnsi" w:hAnsiTheme="majorHAnsi" w:cstheme="majorHAnsi"/>
          <w:color w:val="161615"/>
          <w:sz w:val="22"/>
          <w:szCs w:val="22"/>
        </w:rPr>
      </w:pPr>
      <w:r w:rsidRPr="007E654B">
        <w:rPr>
          <w:rFonts w:asciiTheme="majorHAnsi" w:hAnsiTheme="majorHAnsi" w:cstheme="majorHAnsi"/>
          <w:color w:val="161615"/>
          <w:sz w:val="22"/>
          <w:szCs w:val="22"/>
        </w:rPr>
        <w:t xml:space="preserve">1 </w:t>
      </w:r>
      <w:proofErr w:type="spellStart"/>
      <w:r w:rsidRPr="007E654B">
        <w:rPr>
          <w:rFonts w:asciiTheme="majorHAnsi" w:hAnsiTheme="majorHAnsi" w:cstheme="majorHAnsi"/>
          <w:color w:val="161615"/>
          <w:sz w:val="22"/>
          <w:szCs w:val="22"/>
        </w:rPr>
        <w:t>Akkusatz</w:t>
      </w:r>
      <w:proofErr w:type="spellEnd"/>
    </w:p>
    <w:p w14:paraId="78460DB1" w14:textId="77777777" w:rsidR="006B41E0" w:rsidRPr="007E654B" w:rsidRDefault="006B41E0" w:rsidP="006B41E0">
      <w:pPr>
        <w:numPr>
          <w:ilvl w:val="0"/>
          <w:numId w:val="25"/>
        </w:numPr>
        <w:shd w:val="clear" w:color="auto" w:fill="FFFFFF"/>
        <w:spacing w:before="100" w:beforeAutospacing="1" w:after="100" w:afterAutospacing="1"/>
        <w:rPr>
          <w:rFonts w:asciiTheme="majorHAnsi" w:hAnsiTheme="majorHAnsi" w:cstheme="majorHAnsi"/>
          <w:color w:val="161615"/>
          <w:sz w:val="22"/>
          <w:szCs w:val="22"/>
        </w:rPr>
      </w:pPr>
      <w:r w:rsidRPr="007E654B">
        <w:rPr>
          <w:rFonts w:asciiTheme="majorHAnsi" w:hAnsiTheme="majorHAnsi" w:cstheme="majorHAnsi"/>
          <w:color w:val="161615"/>
          <w:sz w:val="22"/>
          <w:szCs w:val="22"/>
        </w:rPr>
        <w:t>Handschlaufe</w:t>
      </w:r>
    </w:p>
    <w:p w14:paraId="32883BFC" w14:textId="35238C01" w:rsidR="006B41E0" w:rsidRDefault="006B41E0" w:rsidP="006B41E0">
      <w:pPr>
        <w:numPr>
          <w:ilvl w:val="0"/>
          <w:numId w:val="25"/>
        </w:numPr>
        <w:shd w:val="clear" w:color="auto" w:fill="FFFFFF"/>
        <w:spacing w:before="100" w:beforeAutospacing="1" w:after="100" w:afterAutospacing="1"/>
        <w:rPr>
          <w:rFonts w:asciiTheme="majorHAnsi" w:hAnsiTheme="majorHAnsi" w:cstheme="majorHAnsi"/>
          <w:color w:val="161615"/>
          <w:sz w:val="22"/>
          <w:szCs w:val="22"/>
        </w:rPr>
      </w:pPr>
      <w:r w:rsidRPr="007E654B">
        <w:rPr>
          <w:rFonts w:asciiTheme="majorHAnsi" w:hAnsiTheme="majorHAnsi" w:cstheme="majorHAnsi"/>
          <w:color w:val="161615"/>
          <w:sz w:val="22"/>
          <w:szCs w:val="22"/>
        </w:rPr>
        <w:t>Magnetladekabel</w:t>
      </w:r>
    </w:p>
    <w:p w14:paraId="2FBEE379" w14:textId="618C3E62" w:rsidR="00792C11" w:rsidRDefault="00792C11" w:rsidP="006B41E0">
      <w:pPr>
        <w:numPr>
          <w:ilvl w:val="0"/>
          <w:numId w:val="25"/>
        </w:numPr>
        <w:shd w:val="clear" w:color="auto" w:fill="FFFFFF"/>
        <w:spacing w:before="100" w:beforeAutospacing="1" w:after="100" w:afterAutospacing="1"/>
        <w:rPr>
          <w:rFonts w:asciiTheme="majorHAnsi" w:hAnsiTheme="majorHAnsi" w:cstheme="majorHAnsi"/>
          <w:color w:val="161615"/>
          <w:sz w:val="22"/>
          <w:szCs w:val="22"/>
        </w:rPr>
      </w:pPr>
      <w:r>
        <w:rPr>
          <w:rFonts w:asciiTheme="majorHAnsi" w:hAnsiTheme="majorHAnsi" w:cstheme="majorHAnsi"/>
          <w:color w:val="161615"/>
          <w:sz w:val="22"/>
          <w:szCs w:val="22"/>
        </w:rPr>
        <w:t>Netzteil</w:t>
      </w:r>
    </w:p>
    <w:p w14:paraId="5D3D956F" w14:textId="77777777" w:rsidR="006B41E0" w:rsidRPr="007E654B" w:rsidRDefault="006B41E0" w:rsidP="00626069">
      <w:pPr>
        <w:shd w:val="clear" w:color="auto" w:fill="FFFFFF"/>
        <w:spacing w:before="100" w:beforeAutospacing="1" w:after="100" w:afterAutospacing="1"/>
        <w:ind w:left="720"/>
        <w:rPr>
          <w:rFonts w:asciiTheme="majorHAnsi" w:hAnsiTheme="majorHAnsi" w:cstheme="majorHAnsi"/>
          <w:color w:val="161615"/>
          <w:sz w:val="22"/>
          <w:szCs w:val="22"/>
        </w:rPr>
      </w:pPr>
    </w:p>
    <w:p w14:paraId="1E9AA21C" w14:textId="77777777" w:rsidR="006B41E0" w:rsidRPr="007E654B" w:rsidRDefault="006B41E0" w:rsidP="006B41E0">
      <w:pPr>
        <w:shd w:val="clear" w:color="auto" w:fill="FFFFFF"/>
        <w:spacing w:before="100" w:beforeAutospacing="1" w:after="100" w:afterAutospacing="1"/>
        <w:outlineLvl w:val="2"/>
        <w:rPr>
          <w:rFonts w:asciiTheme="majorHAnsi" w:hAnsiTheme="majorHAnsi" w:cstheme="majorHAnsi"/>
          <w:b/>
          <w:bCs/>
          <w:color w:val="000000"/>
          <w:sz w:val="22"/>
          <w:szCs w:val="22"/>
        </w:rPr>
      </w:pPr>
      <w:r w:rsidRPr="007E654B">
        <w:rPr>
          <w:rFonts w:asciiTheme="majorHAnsi" w:hAnsiTheme="majorHAnsi" w:cstheme="majorHAnsi"/>
          <w:b/>
          <w:bCs/>
          <w:color w:val="000000"/>
          <w:sz w:val="22"/>
          <w:szCs w:val="22"/>
        </w:rPr>
        <w:t>Lieferumfang</w:t>
      </w:r>
      <w:r w:rsidRPr="00D81CA2">
        <w:rPr>
          <w:rFonts w:asciiTheme="majorHAnsi" w:hAnsiTheme="majorHAnsi" w:cstheme="majorHAnsi"/>
          <w:b/>
          <w:bCs/>
          <w:color w:val="000000"/>
          <w:sz w:val="22"/>
          <w:szCs w:val="22"/>
        </w:rPr>
        <w:t xml:space="preserve"> H7R </w:t>
      </w:r>
      <w:proofErr w:type="spellStart"/>
      <w:r w:rsidRPr="00D81CA2">
        <w:rPr>
          <w:rFonts w:asciiTheme="majorHAnsi" w:hAnsiTheme="majorHAnsi" w:cstheme="majorHAnsi"/>
          <w:b/>
          <w:bCs/>
          <w:color w:val="000000"/>
          <w:sz w:val="22"/>
          <w:szCs w:val="22"/>
        </w:rPr>
        <w:t>Signature</w:t>
      </w:r>
      <w:proofErr w:type="spellEnd"/>
      <w:r w:rsidRPr="00D81CA2">
        <w:rPr>
          <w:rFonts w:asciiTheme="majorHAnsi" w:hAnsiTheme="majorHAnsi" w:cstheme="majorHAnsi"/>
          <w:b/>
          <w:bCs/>
          <w:color w:val="000000"/>
          <w:sz w:val="22"/>
          <w:szCs w:val="22"/>
        </w:rPr>
        <w:t xml:space="preserve"> und H19R </w:t>
      </w:r>
      <w:proofErr w:type="spellStart"/>
      <w:r w:rsidRPr="00D81CA2">
        <w:rPr>
          <w:rFonts w:asciiTheme="majorHAnsi" w:hAnsiTheme="majorHAnsi" w:cstheme="majorHAnsi"/>
          <w:b/>
          <w:bCs/>
          <w:color w:val="000000"/>
          <w:sz w:val="22"/>
          <w:szCs w:val="22"/>
        </w:rPr>
        <w:t>Signature</w:t>
      </w:r>
      <w:proofErr w:type="spellEnd"/>
      <w:r w:rsidRPr="00D81CA2">
        <w:rPr>
          <w:rFonts w:asciiTheme="majorHAnsi" w:hAnsiTheme="majorHAnsi" w:cstheme="majorHAnsi"/>
          <w:b/>
          <w:bCs/>
          <w:color w:val="000000"/>
          <w:sz w:val="22"/>
          <w:szCs w:val="22"/>
        </w:rPr>
        <w:t>:</w:t>
      </w:r>
    </w:p>
    <w:p w14:paraId="2D49DD65" w14:textId="77777777" w:rsidR="006B41E0" w:rsidRPr="007E654B" w:rsidRDefault="006B41E0" w:rsidP="006B41E0">
      <w:pPr>
        <w:numPr>
          <w:ilvl w:val="0"/>
          <w:numId w:val="26"/>
        </w:numPr>
        <w:shd w:val="clear" w:color="auto" w:fill="FFFFFF"/>
        <w:spacing w:before="100" w:beforeAutospacing="1" w:after="100" w:afterAutospacing="1"/>
        <w:rPr>
          <w:rFonts w:asciiTheme="majorHAnsi" w:hAnsiTheme="majorHAnsi" w:cstheme="majorHAnsi"/>
          <w:color w:val="161615"/>
          <w:sz w:val="22"/>
          <w:szCs w:val="22"/>
        </w:rPr>
      </w:pPr>
      <w:r w:rsidRPr="007E654B">
        <w:rPr>
          <w:rFonts w:asciiTheme="majorHAnsi" w:hAnsiTheme="majorHAnsi" w:cstheme="majorHAnsi"/>
          <w:color w:val="161615"/>
          <w:sz w:val="22"/>
          <w:szCs w:val="22"/>
        </w:rPr>
        <w:t xml:space="preserve">1 </w:t>
      </w:r>
      <w:proofErr w:type="spellStart"/>
      <w:r w:rsidRPr="007E654B">
        <w:rPr>
          <w:rFonts w:asciiTheme="majorHAnsi" w:hAnsiTheme="majorHAnsi" w:cstheme="majorHAnsi"/>
          <w:color w:val="161615"/>
          <w:sz w:val="22"/>
          <w:szCs w:val="22"/>
        </w:rPr>
        <w:t>Akkusatz</w:t>
      </w:r>
      <w:proofErr w:type="spellEnd"/>
    </w:p>
    <w:p w14:paraId="05BF41A3" w14:textId="77777777" w:rsidR="006B41E0" w:rsidRPr="007E654B" w:rsidRDefault="006B41E0" w:rsidP="006B41E0">
      <w:pPr>
        <w:numPr>
          <w:ilvl w:val="0"/>
          <w:numId w:val="26"/>
        </w:numPr>
        <w:shd w:val="clear" w:color="auto" w:fill="FFFFFF"/>
        <w:spacing w:before="100" w:beforeAutospacing="1" w:after="100" w:afterAutospacing="1"/>
        <w:rPr>
          <w:rFonts w:asciiTheme="majorHAnsi" w:hAnsiTheme="majorHAnsi" w:cstheme="majorHAnsi"/>
          <w:color w:val="161615"/>
          <w:sz w:val="22"/>
          <w:szCs w:val="22"/>
        </w:rPr>
      </w:pPr>
      <w:r>
        <w:rPr>
          <w:rFonts w:asciiTheme="majorHAnsi" w:hAnsiTheme="majorHAnsi" w:cstheme="majorHAnsi"/>
          <w:color w:val="161615"/>
          <w:sz w:val="22"/>
          <w:szCs w:val="22"/>
        </w:rPr>
        <w:t>Helm-</w:t>
      </w:r>
      <w:r w:rsidRPr="007E654B">
        <w:rPr>
          <w:rFonts w:asciiTheme="majorHAnsi" w:hAnsiTheme="majorHAnsi" w:cstheme="majorHAnsi"/>
          <w:color w:val="161615"/>
          <w:sz w:val="22"/>
          <w:szCs w:val="22"/>
        </w:rPr>
        <w:t>Befestigungsclips</w:t>
      </w:r>
    </w:p>
    <w:p w14:paraId="1545CACE" w14:textId="77777777" w:rsidR="006B41E0" w:rsidRPr="007E654B" w:rsidRDefault="006B41E0" w:rsidP="006B41E0">
      <w:pPr>
        <w:numPr>
          <w:ilvl w:val="0"/>
          <w:numId w:val="26"/>
        </w:numPr>
        <w:shd w:val="clear" w:color="auto" w:fill="FFFFFF"/>
        <w:spacing w:before="100" w:beforeAutospacing="1" w:after="100" w:afterAutospacing="1"/>
        <w:rPr>
          <w:rFonts w:asciiTheme="majorHAnsi" w:hAnsiTheme="majorHAnsi" w:cstheme="majorHAnsi"/>
          <w:color w:val="161615"/>
          <w:sz w:val="22"/>
          <w:szCs w:val="22"/>
        </w:rPr>
      </w:pPr>
      <w:r w:rsidRPr="007E654B">
        <w:rPr>
          <w:rFonts w:asciiTheme="majorHAnsi" w:hAnsiTheme="majorHAnsi" w:cstheme="majorHAnsi"/>
          <w:color w:val="161615"/>
          <w:sz w:val="22"/>
          <w:szCs w:val="22"/>
        </w:rPr>
        <w:t>Helmhalterung</w:t>
      </w:r>
      <w:r>
        <w:rPr>
          <w:rFonts w:asciiTheme="majorHAnsi" w:hAnsiTheme="majorHAnsi" w:cstheme="majorHAnsi"/>
          <w:color w:val="161615"/>
          <w:sz w:val="22"/>
          <w:szCs w:val="22"/>
        </w:rPr>
        <w:t xml:space="preserve"> (</w:t>
      </w:r>
      <w:proofErr w:type="spellStart"/>
      <w:r>
        <w:rPr>
          <w:rFonts w:asciiTheme="majorHAnsi" w:hAnsiTheme="majorHAnsi" w:cstheme="majorHAnsi"/>
          <w:color w:val="161615"/>
          <w:sz w:val="22"/>
          <w:szCs w:val="22"/>
        </w:rPr>
        <w:t>Klebepad</w:t>
      </w:r>
      <w:proofErr w:type="spellEnd"/>
      <w:r>
        <w:rPr>
          <w:rFonts w:asciiTheme="majorHAnsi" w:hAnsiTheme="majorHAnsi" w:cstheme="majorHAnsi"/>
          <w:color w:val="161615"/>
          <w:sz w:val="22"/>
          <w:szCs w:val="22"/>
        </w:rPr>
        <w:t>, Klettverschlüsse)</w:t>
      </w:r>
    </w:p>
    <w:p w14:paraId="31820A58" w14:textId="1361CA22" w:rsidR="006B41E0" w:rsidRPr="007E654B" w:rsidRDefault="006B41E0" w:rsidP="006B41E0">
      <w:pPr>
        <w:numPr>
          <w:ilvl w:val="0"/>
          <w:numId w:val="26"/>
        </w:numPr>
        <w:shd w:val="clear" w:color="auto" w:fill="FFFFFF"/>
        <w:spacing w:before="100" w:beforeAutospacing="1" w:after="100" w:afterAutospacing="1"/>
        <w:rPr>
          <w:rFonts w:asciiTheme="majorHAnsi" w:hAnsiTheme="majorHAnsi" w:cstheme="majorHAnsi"/>
          <w:color w:val="161615"/>
          <w:sz w:val="22"/>
          <w:szCs w:val="22"/>
        </w:rPr>
      </w:pPr>
      <w:proofErr w:type="spellStart"/>
      <w:r>
        <w:rPr>
          <w:rFonts w:asciiTheme="majorHAnsi" w:hAnsiTheme="majorHAnsi" w:cstheme="majorHAnsi"/>
          <w:color w:val="161615"/>
          <w:sz w:val="22"/>
          <w:szCs w:val="22"/>
        </w:rPr>
        <w:t>GoPro</w:t>
      </w:r>
      <w:proofErr w:type="spellEnd"/>
      <w:r w:rsidR="00792C11">
        <w:rPr>
          <w:rFonts w:asciiTheme="majorHAnsi" w:hAnsiTheme="majorHAnsi" w:cstheme="majorHAnsi"/>
          <w:color w:val="161615"/>
          <w:sz w:val="22"/>
          <w:szCs w:val="22"/>
        </w:rPr>
        <w:t>-</w:t>
      </w:r>
      <w:r>
        <w:rPr>
          <w:rFonts w:asciiTheme="majorHAnsi" w:hAnsiTheme="majorHAnsi" w:cstheme="majorHAnsi"/>
          <w:color w:val="161615"/>
          <w:sz w:val="22"/>
          <w:szCs w:val="22"/>
        </w:rPr>
        <w:t>Adapter</w:t>
      </w:r>
    </w:p>
    <w:p w14:paraId="64D38CB6" w14:textId="77777777" w:rsidR="006B41E0" w:rsidRPr="007E654B" w:rsidRDefault="006B41E0" w:rsidP="006B41E0">
      <w:pPr>
        <w:numPr>
          <w:ilvl w:val="0"/>
          <w:numId w:val="26"/>
        </w:numPr>
        <w:shd w:val="clear" w:color="auto" w:fill="FFFFFF"/>
        <w:spacing w:before="100" w:beforeAutospacing="1" w:after="100" w:afterAutospacing="1"/>
        <w:rPr>
          <w:rFonts w:asciiTheme="majorHAnsi" w:hAnsiTheme="majorHAnsi" w:cstheme="majorHAnsi"/>
          <w:color w:val="161615"/>
          <w:sz w:val="22"/>
          <w:szCs w:val="22"/>
        </w:rPr>
      </w:pPr>
      <w:r w:rsidRPr="007E654B">
        <w:rPr>
          <w:rFonts w:asciiTheme="majorHAnsi" w:hAnsiTheme="majorHAnsi" w:cstheme="majorHAnsi"/>
          <w:color w:val="161615"/>
          <w:sz w:val="22"/>
          <w:szCs w:val="22"/>
        </w:rPr>
        <w:t>Magnetladekabel</w:t>
      </w:r>
    </w:p>
    <w:p w14:paraId="22CA0B8B" w14:textId="77777777" w:rsidR="006B41E0" w:rsidRPr="007E654B" w:rsidRDefault="006B41E0" w:rsidP="006B41E0">
      <w:pPr>
        <w:numPr>
          <w:ilvl w:val="0"/>
          <w:numId w:val="26"/>
        </w:numPr>
        <w:shd w:val="clear" w:color="auto" w:fill="FFFFFF"/>
        <w:spacing w:before="100" w:beforeAutospacing="1" w:after="100" w:afterAutospacing="1"/>
        <w:rPr>
          <w:rFonts w:asciiTheme="majorHAnsi" w:hAnsiTheme="majorHAnsi" w:cstheme="majorHAnsi"/>
          <w:color w:val="161615"/>
          <w:sz w:val="22"/>
          <w:szCs w:val="22"/>
        </w:rPr>
      </w:pPr>
      <w:r w:rsidRPr="007E654B">
        <w:rPr>
          <w:rFonts w:asciiTheme="majorHAnsi" w:hAnsiTheme="majorHAnsi" w:cstheme="majorHAnsi"/>
          <w:color w:val="161615"/>
          <w:sz w:val="22"/>
          <w:szCs w:val="22"/>
        </w:rPr>
        <w:t>Stativhalterung</w:t>
      </w:r>
    </w:p>
    <w:p w14:paraId="3C299CC7" w14:textId="77777777" w:rsidR="006B41E0" w:rsidRPr="007E654B" w:rsidRDefault="006B41E0" w:rsidP="006B41E0">
      <w:pPr>
        <w:numPr>
          <w:ilvl w:val="0"/>
          <w:numId w:val="26"/>
        </w:numPr>
        <w:shd w:val="clear" w:color="auto" w:fill="FFFFFF"/>
        <w:spacing w:before="100" w:beforeAutospacing="1" w:after="100" w:afterAutospacing="1"/>
        <w:rPr>
          <w:rFonts w:asciiTheme="majorHAnsi" w:hAnsiTheme="majorHAnsi" w:cstheme="majorHAnsi"/>
          <w:color w:val="161615"/>
          <w:sz w:val="22"/>
          <w:szCs w:val="22"/>
        </w:rPr>
      </w:pPr>
      <w:r w:rsidRPr="007E654B">
        <w:rPr>
          <w:rFonts w:asciiTheme="majorHAnsi" w:hAnsiTheme="majorHAnsi" w:cstheme="majorHAnsi"/>
          <w:color w:val="161615"/>
          <w:sz w:val="22"/>
          <w:szCs w:val="22"/>
        </w:rPr>
        <w:t>Universalhalterung</w:t>
      </w:r>
      <w:r>
        <w:rPr>
          <w:rFonts w:asciiTheme="majorHAnsi" w:hAnsiTheme="majorHAnsi" w:cstheme="majorHAnsi"/>
          <w:color w:val="161615"/>
          <w:sz w:val="22"/>
          <w:szCs w:val="22"/>
        </w:rPr>
        <w:t xml:space="preserve"> zur Befestigung an Stangen</w:t>
      </w:r>
    </w:p>
    <w:p w14:paraId="23704A7F" w14:textId="77777777" w:rsidR="006B41E0" w:rsidRDefault="006B41E0" w:rsidP="006B41E0">
      <w:pPr>
        <w:numPr>
          <w:ilvl w:val="0"/>
          <w:numId w:val="26"/>
        </w:numPr>
        <w:shd w:val="clear" w:color="auto" w:fill="FFFFFF"/>
        <w:spacing w:before="100" w:beforeAutospacing="1" w:after="100" w:afterAutospacing="1"/>
        <w:rPr>
          <w:rFonts w:asciiTheme="majorHAnsi" w:hAnsiTheme="majorHAnsi" w:cstheme="majorHAnsi"/>
          <w:color w:val="161615"/>
          <w:sz w:val="22"/>
          <w:szCs w:val="22"/>
        </w:rPr>
      </w:pPr>
      <w:r w:rsidRPr="007E654B">
        <w:rPr>
          <w:rFonts w:asciiTheme="majorHAnsi" w:hAnsiTheme="majorHAnsi" w:cstheme="majorHAnsi"/>
          <w:color w:val="161615"/>
          <w:sz w:val="22"/>
          <w:szCs w:val="22"/>
        </w:rPr>
        <w:t>Verlängerungskabel</w:t>
      </w:r>
    </w:p>
    <w:p w14:paraId="25E6B990" w14:textId="77777777" w:rsidR="006B41E0" w:rsidRDefault="006B41E0" w:rsidP="006B41E0">
      <w:pPr>
        <w:numPr>
          <w:ilvl w:val="0"/>
          <w:numId w:val="26"/>
        </w:numPr>
        <w:shd w:val="clear" w:color="auto" w:fill="FFFFFF"/>
        <w:spacing w:before="100" w:beforeAutospacing="1" w:after="100" w:afterAutospacing="1"/>
        <w:rPr>
          <w:rFonts w:asciiTheme="majorHAnsi" w:hAnsiTheme="majorHAnsi" w:cstheme="majorHAnsi"/>
          <w:color w:val="161615"/>
          <w:sz w:val="22"/>
          <w:szCs w:val="22"/>
        </w:rPr>
      </w:pPr>
      <w:r w:rsidRPr="00093F9C">
        <w:rPr>
          <w:rFonts w:asciiTheme="majorHAnsi" w:hAnsiTheme="majorHAnsi" w:cstheme="majorHAnsi"/>
          <w:color w:val="161615"/>
          <w:sz w:val="22"/>
          <w:szCs w:val="22"/>
        </w:rPr>
        <w:t>USB Power Adapter</w:t>
      </w:r>
    </w:p>
    <w:p w14:paraId="4FE5C3C4" w14:textId="5289A719" w:rsidR="006B41E0" w:rsidRPr="003E40D4" w:rsidRDefault="006B41E0" w:rsidP="003E40D4">
      <w:pPr>
        <w:shd w:val="clear" w:color="auto" w:fill="FFFFFF"/>
        <w:spacing w:before="100" w:beforeAutospacing="1" w:after="100" w:afterAutospacing="1"/>
        <w:ind w:left="720"/>
        <w:rPr>
          <w:rFonts w:ascii="Helvetica" w:hAnsi="Helvetica"/>
          <w:color w:val="161615"/>
        </w:rPr>
      </w:pPr>
      <w:r>
        <w:rPr>
          <w:rFonts w:asciiTheme="majorHAnsi" w:hAnsiTheme="majorHAnsi" w:cstheme="majorHAnsi"/>
          <w:color w:val="161615"/>
          <w:sz w:val="22"/>
          <w:szCs w:val="22"/>
        </w:rPr>
        <w:t>Bei</w:t>
      </w:r>
      <w:r w:rsidR="0059230B">
        <w:rPr>
          <w:rFonts w:asciiTheme="majorHAnsi" w:hAnsiTheme="majorHAnsi" w:cstheme="majorHAnsi"/>
          <w:color w:val="161615"/>
          <w:sz w:val="22"/>
          <w:szCs w:val="22"/>
        </w:rPr>
        <w:t>m</w:t>
      </w:r>
      <w:r>
        <w:rPr>
          <w:rFonts w:asciiTheme="majorHAnsi" w:hAnsiTheme="majorHAnsi" w:cstheme="majorHAnsi"/>
          <w:color w:val="161615"/>
          <w:sz w:val="22"/>
          <w:szCs w:val="22"/>
        </w:rPr>
        <w:t xml:space="preserve"> Modell H19R </w:t>
      </w:r>
      <w:proofErr w:type="spellStart"/>
      <w:r>
        <w:rPr>
          <w:rFonts w:asciiTheme="majorHAnsi" w:hAnsiTheme="majorHAnsi" w:cstheme="majorHAnsi"/>
          <w:color w:val="161615"/>
          <w:sz w:val="22"/>
          <w:szCs w:val="22"/>
        </w:rPr>
        <w:t>Signature</w:t>
      </w:r>
      <w:proofErr w:type="spellEnd"/>
      <w:r>
        <w:rPr>
          <w:rFonts w:asciiTheme="majorHAnsi" w:hAnsiTheme="majorHAnsi" w:cstheme="majorHAnsi"/>
          <w:color w:val="161615"/>
          <w:sz w:val="22"/>
          <w:szCs w:val="22"/>
        </w:rPr>
        <w:t xml:space="preserve"> wird auch eine </w:t>
      </w:r>
      <w:r w:rsidRPr="00093F9C">
        <w:rPr>
          <w:rFonts w:asciiTheme="majorHAnsi" w:hAnsiTheme="majorHAnsi" w:cstheme="majorHAnsi"/>
          <w:color w:val="161615"/>
          <w:sz w:val="22"/>
          <w:szCs w:val="22"/>
        </w:rPr>
        <w:t>Bluetooth-Fernb</w:t>
      </w:r>
      <w:r>
        <w:rPr>
          <w:rFonts w:asciiTheme="majorHAnsi" w:hAnsiTheme="majorHAnsi" w:cstheme="majorHAnsi"/>
          <w:color w:val="161615"/>
          <w:sz w:val="22"/>
          <w:szCs w:val="22"/>
        </w:rPr>
        <w:t>ed</w:t>
      </w:r>
      <w:r w:rsidRPr="00093F9C">
        <w:rPr>
          <w:rFonts w:asciiTheme="majorHAnsi" w:hAnsiTheme="majorHAnsi" w:cstheme="majorHAnsi"/>
          <w:color w:val="161615"/>
          <w:sz w:val="22"/>
          <w:szCs w:val="22"/>
        </w:rPr>
        <w:t>ienung</w:t>
      </w:r>
      <w:r>
        <w:rPr>
          <w:rFonts w:asciiTheme="majorHAnsi" w:hAnsiTheme="majorHAnsi" w:cstheme="majorHAnsi"/>
          <w:color w:val="161615"/>
          <w:sz w:val="22"/>
          <w:szCs w:val="22"/>
        </w:rPr>
        <w:t xml:space="preserve"> mitgeliefert.</w:t>
      </w:r>
    </w:p>
    <w:p w14:paraId="30C0111C" w14:textId="38F5B837" w:rsidR="00237E43" w:rsidRDefault="00237E43" w:rsidP="00237E43">
      <w:pPr>
        <w:spacing w:after="120" w:line="360" w:lineRule="auto"/>
        <w:jc w:val="both"/>
        <w:rPr>
          <w:rStyle w:val="Hyperlink"/>
          <w:rFonts w:ascii="Calibri" w:hAnsi="Calibri" w:cs="Calibri"/>
          <w:sz w:val="22"/>
          <w:szCs w:val="22"/>
        </w:rPr>
      </w:pPr>
      <w:r>
        <w:rPr>
          <w:rFonts w:asciiTheme="majorHAnsi" w:hAnsiTheme="majorHAnsi" w:cstheme="majorHAnsi"/>
          <w:sz w:val="22"/>
          <w:szCs w:val="22"/>
        </w:rPr>
        <w:t xml:space="preserve">Die </w:t>
      </w:r>
      <w:proofErr w:type="spellStart"/>
      <w:r>
        <w:rPr>
          <w:rFonts w:asciiTheme="majorHAnsi" w:hAnsiTheme="majorHAnsi" w:cstheme="majorHAnsi"/>
          <w:sz w:val="22"/>
          <w:szCs w:val="22"/>
        </w:rPr>
        <w:t>Signature</w:t>
      </w:r>
      <w:proofErr w:type="spellEnd"/>
      <w:r>
        <w:rPr>
          <w:rFonts w:asciiTheme="majorHAnsi" w:hAnsiTheme="majorHAnsi" w:cstheme="majorHAnsi"/>
          <w:sz w:val="22"/>
          <w:szCs w:val="22"/>
        </w:rPr>
        <w:t xml:space="preserve">-Linien der P- und H-Serien von </w:t>
      </w:r>
      <w:proofErr w:type="spellStart"/>
      <w:r>
        <w:rPr>
          <w:rFonts w:asciiTheme="majorHAnsi" w:hAnsiTheme="majorHAnsi" w:cstheme="majorHAnsi"/>
          <w:sz w:val="22"/>
          <w:szCs w:val="22"/>
        </w:rPr>
        <w:t>Ledlenser</w:t>
      </w:r>
      <w:proofErr w:type="spellEnd"/>
      <w:r>
        <w:rPr>
          <w:rFonts w:asciiTheme="majorHAnsi" w:hAnsiTheme="majorHAnsi" w:cstheme="majorHAnsi"/>
          <w:sz w:val="22"/>
          <w:szCs w:val="22"/>
        </w:rPr>
        <w:t xml:space="preserve"> sind </w:t>
      </w:r>
      <w:r w:rsidRPr="00056B4D">
        <w:rPr>
          <w:rFonts w:asciiTheme="majorHAnsi" w:hAnsiTheme="majorHAnsi" w:cstheme="majorHAnsi"/>
          <w:sz w:val="22"/>
          <w:szCs w:val="22"/>
        </w:rPr>
        <w:t xml:space="preserve">im gut sortierten Fachhandel </w:t>
      </w:r>
      <w:r>
        <w:rPr>
          <w:rFonts w:asciiTheme="majorHAnsi" w:hAnsiTheme="majorHAnsi" w:cstheme="majorHAnsi"/>
          <w:sz w:val="22"/>
          <w:szCs w:val="22"/>
        </w:rPr>
        <w:t>verfügbar</w:t>
      </w:r>
      <w:r w:rsidRPr="00056B4D">
        <w:rPr>
          <w:rFonts w:asciiTheme="majorHAnsi" w:hAnsiTheme="majorHAnsi" w:cstheme="majorHAnsi"/>
          <w:sz w:val="22"/>
          <w:szCs w:val="22"/>
        </w:rPr>
        <w:t xml:space="preserve"> sowie</w:t>
      </w:r>
      <w:r>
        <w:rPr>
          <w:rFonts w:asciiTheme="majorHAnsi" w:hAnsiTheme="majorHAnsi" w:cstheme="majorHAnsi"/>
          <w:sz w:val="22"/>
          <w:szCs w:val="22"/>
        </w:rPr>
        <w:t xml:space="preserve"> </w:t>
      </w:r>
      <w:r w:rsidRPr="00056B4D">
        <w:rPr>
          <w:rFonts w:asciiTheme="majorHAnsi" w:hAnsiTheme="majorHAnsi" w:cstheme="majorHAnsi"/>
          <w:sz w:val="22"/>
          <w:szCs w:val="22"/>
        </w:rPr>
        <w:t>im</w:t>
      </w:r>
      <w:r w:rsidRPr="00056B4D">
        <w:rPr>
          <w:rFonts w:ascii="Calibri" w:hAnsi="Calibri" w:cs="Calibri"/>
          <w:color w:val="000000"/>
          <w:sz w:val="22"/>
          <w:szCs w:val="22"/>
        </w:rPr>
        <w:t xml:space="preserve"> Online</w:t>
      </w:r>
      <w:r w:rsidR="00083081">
        <w:rPr>
          <w:rFonts w:ascii="Calibri" w:hAnsi="Calibri" w:cs="Calibri"/>
          <w:color w:val="000000"/>
          <w:sz w:val="22"/>
          <w:szCs w:val="22"/>
        </w:rPr>
        <w:t>s</w:t>
      </w:r>
      <w:r w:rsidRPr="00056B4D">
        <w:rPr>
          <w:rFonts w:ascii="Calibri" w:hAnsi="Calibri" w:cs="Calibri"/>
          <w:color w:val="000000"/>
          <w:sz w:val="22"/>
          <w:szCs w:val="22"/>
        </w:rPr>
        <w:t>hop:</w:t>
      </w:r>
      <w:r>
        <w:rPr>
          <w:rFonts w:asciiTheme="majorHAnsi" w:hAnsiTheme="majorHAnsi" w:cstheme="majorHAnsi"/>
          <w:sz w:val="22"/>
          <w:szCs w:val="22"/>
        </w:rPr>
        <w:t xml:space="preserve"> </w:t>
      </w:r>
      <w:hyperlink r:id="rId8" w:history="1">
        <w:r w:rsidRPr="00E102BE">
          <w:rPr>
            <w:rStyle w:val="Hyperlink"/>
            <w:rFonts w:ascii="Calibri" w:hAnsi="Calibri" w:cs="Calibri"/>
            <w:sz w:val="22"/>
            <w:szCs w:val="22"/>
          </w:rPr>
          <w:t>https://shop.ledlenser.com/</w:t>
        </w:r>
      </w:hyperlink>
    </w:p>
    <w:p w14:paraId="21465A3E" w14:textId="32907B23" w:rsidR="00D92E35" w:rsidRPr="008C7EFC" w:rsidRDefault="00E5777C" w:rsidP="00D92E35">
      <w:pPr>
        <w:spacing w:line="360" w:lineRule="auto"/>
        <w:rPr>
          <w:rStyle w:val="apple-converted-space"/>
          <w:rFonts w:ascii="Calibri" w:hAnsi="Calibri" w:cs="Calibri"/>
          <w:color w:val="000000"/>
          <w:sz w:val="22"/>
          <w:szCs w:val="22"/>
          <w:lang w:val="en-US"/>
        </w:rPr>
      </w:pPr>
      <w:r w:rsidRPr="008C7EFC">
        <w:rPr>
          <w:rStyle w:val="apple-converted-space"/>
          <w:rFonts w:ascii="Calibri" w:hAnsi="Calibri" w:cs="Calibri"/>
          <w:color w:val="000000"/>
          <w:sz w:val="22"/>
          <w:szCs w:val="22"/>
          <w:lang w:val="en-US"/>
        </w:rPr>
        <w:t xml:space="preserve">UVP </w:t>
      </w:r>
      <w:r w:rsidR="00D92E35" w:rsidRPr="008C7EFC">
        <w:rPr>
          <w:rStyle w:val="apple-converted-space"/>
          <w:rFonts w:ascii="Calibri" w:hAnsi="Calibri" w:cs="Calibri"/>
          <w:color w:val="000000"/>
          <w:sz w:val="22"/>
          <w:szCs w:val="22"/>
          <w:lang w:val="en-US"/>
        </w:rPr>
        <w:t xml:space="preserve">P6R Signature: </w:t>
      </w:r>
      <w:r w:rsidR="00D92E35" w:rsidRPr="008C7EFC">
        <w:rPr>
          <w:rStyle w:val="apple-converted-space"/>
          <w:rFonts w:ascii="Calibri" w:hAnsi="Calibri" w:cs="Calibri"/>
          <w:color w:val="000000"/>
          <w:sz w:val="22"/>
          <w:szCs w:val="22"/>
          <w:lang w:val="en-US"/>
        </w:rPr>
        <w:tab/>
        <w:t>129 Euro</w:t>
      </w:r>
    </w:p>
    <w:p w14:paraId="2300C55B" w14:textId="792C9E4F" w:rsidR="00D92E35" w:rsidRPr="008C7EFC" w:rsidRDefault="00E5777C" w:rsidP="00D92E35">
      <w:pPr>
        <w:spacing w:line="360" w:lineRule="auto"/>
        <w:rPr>
          <w:rStyle w:val="apple-converted-space"/>
          <w:rFonts w:ascii="Calibri" w:hAnsi="Calibri" w:cs="Calibri"/>
          <w:color w:val="000000"/>
          <w:sz w:val="22"/>
          <w:szCs w:val="22"/>
          <w:lang w:val="en-US"/>
        </w:rPr>
      </w:pPr>
      <w:r w:rsidRPr="008C7EFC">
        <w:rPr>
          <w:rStyle w:val="apple-converted-space"/>
          <w:rFonts w:ascii="Calibri" w:hAnsi="Calibri" w:cs="Calibri"/>
          <w:color w:val="000000"/>
          <w:sz w:val="22"/>
          <w:szCs w:val="22"/>
          <w:lang w:val="en-US"/>
        </w:rPr>
        <w:t xml:space="preserve">UVP </w:t>
      </w:r>
      <w:r w:rsidR="00D92E35" w:rsidRPr="008C7EFC">
        <w:rPr>
          <w:rStyle w:val="apple-converted-space"/>
          <w:rFonts w:ascii="Calibri" w:hAnsi="Calibri" w:cs="Calibri"/>
          <w:color w:val="000000"/>
          <w:sz w:val="22"/>
          <w:szCs w:val="22"/>
          <w:lang w:val="en-US"/>
        </w:rPr>
        <w:t xml:space="preserve">P7R Signature: </w:t>
      </w:r>
      <w:r w:rsidR="00D92E35" w:rsidRPr="008C7EFC">
        <w:rPr>
          <w:rStyle w:val="apple-converted-space"/>
          <w:rFonts w:ascii="Calibri" w:hAnsi="Calibri" w:cs="Calibri"/>
          <w:color w:val="000000"/>
          <w:sz w:val="22"/>
          <w:szCs w:val="22"/>
          <w:lang w:val="en-US"/>
        </w:rPr>
        <w:tab/>
        <w:t>159 Euro</w:t>
      </w:r>
    </w:p>
    <w:p w14:paraId="6F9FFCD0" w14:textId="274EFED4" w:rsidR="00D92E35" w:rsidRPr="008C7EFC" w:rsidRDefault="00E5777C" w:rsidP="00D92E35">
      <w:pPr>
        <w:spacing w:line="360" w:lineRule="auto"/>
        <w:rPr>
          <w:rStyle w:val="apple-converted-space"/>
          <w:rFonts w:ascii="Calibri" w:hAnsi="Calibri" w:cs="Calibri"/>
          <w:color w:val="000000"/>
          <w:sz w:val="22"/>
          <w:szCs w:val="22"/>
          <w:lang w:val="en-US"/>
        </w:rPr>
      </w:pPr>
      <w:r w:rsidRPr="008C7EFC">
        <w:rPr>
          <w:rStyle w:val="apple-converted-space"/>
          <w:rFonts w:ascii="Calibri" w:hAnsi="Calibri" w:cs="Calibri"/>
          <w:color w:val="000000"/>
          <w:sz w:val="22"/>
          <w:szCs w:val="22"/>
          <w:lang w:val="en-US"/>
        </w:rPr>
        <w:t xml:space="preserve">UVP </w:t>
      </w:r>
      <w:r w:rsidR="00D92E35" w:rsidRPr="008C7EFC">
        <w:rPr>
          <w:rStyle w:val="apple-converted-space"/>
          <w:rFonts w:ascii="Calibri" w:hAnsi="Calibri" w:cs="Calibri"/>
          <w:color w:val="000000"/>
          <w:sz w:val="22"/>
          <w:szCs w:val="22"/>
          <w:lang w:val="en-US"/>
        </w:rPr>
        <w:t xml:space="preserve">P18R Signature: </w:t>
      </w:r>
      <w:r w:rsidRPr="008C7EFC">
        <w:rPr>
          <w:rStyle w:val="apple-converted-space"/>
          <w:rFonts w:ascii="Calibri" w:hAnsi="Calibri" w:cs="Calibri"/>
          <w:color w:val="000000"/>
          <w:sz w:val="22"/>
          <w:szCs w:val="22"/>
          <w:lang w:val="en-US"/>
        </w:rPr>
        <w:tab/>
      </w:r>
      <w:r w:rsidR="00D92E35" w:rsidRPr="008C7EFC">
        <w:rPr>
          <w:rStyle w:val="apple-converted-space"/>
          <w:rFonts w:ascii="Calibri" w:hAnsi="Calibri" w:cs="Calibri"/>
          <w:color w:val="000000"/>
          <w:sz w:val="22"/>
          <w:szCs w:val="22"/>
          <w:lang w:val="en-US"/>
        </w:rPr>
        <w:t xml:space="preserve">249 Euro </w:t>
      </w:r>
    </w:p>
    <w:p w14:paraId="1F0EF130" w14:textId="032A492D" w:rsidR="00D92E35" w:rsidRPr="008C7EFC" w:rsidRDefault="00E5777C" w:rsidP="00D92E35">
      <w:pPr>
        <w:spacing w:line="360" w:lineRule="auto"/>
        <w:rPr>
          <w:rStyle w:val="apple-converted-space"/>
          <w:rFonts w:ascii="Calibri" w:hAnsi="Calibri" w:cs="Calibri"/>
          <w:color w:val="000000"/>
          <w:sz w:val="22"/>
          <w:szCs w:val="22"/>
          <w:lang w:val="en-US"/>
        </w:rPr>
      </w:pPr>
      <w:r w:rsidRPr="008C7EFC">
        <w:rPr>
          <w:rStyle w:val="apple-converted-space"/>
          <w:rFonts w:ascii="Calibri" w:hAnsi="Calibri" w:cs="Calibri"/>
          <w:color w:val="000000"/>
          <w:sz w:val="22"/>
          <w:szCs w:val="22"/>
          <w:lang w:val="en-US"/>
        </w:rPr>
        <w:t xml:space="preserve">UVP </w:t>
      </w:r>
      <w:r w:rsidR="00D92E35" w:rsidRPr="008C7EFC">
        <w:rPr>
          <w:rStyle w:val="apple-converted-space"/>
          <w:rFonts w:ascii="Calibri" w:hAnsi="Calibri" w:cs="Calibri"/>
          <w:color w:val="000000"/>
          <w:sz w:val="22"/>
          <w:szCs w:val="22"/>
          <w:lang w:val="en-US"/>
        </w:rPr>
        <w:t xml:space="preserve">H7R Signature: </w:t>
      </w:r>
      <w:r w:rsidR="00D92E35" w:rsidRPr="008C7EFC">
        <w:rPr>
          <w:rStyle w:val="apple-converted-space"/>
          <w:rFonts w:ascii="Calibri" w:hAnsi="Calibri" w:cs="Calibri"/>
          <w:color w:val="000000"/>
          <w:sz w:val="22"/>
          <w:szCs w:val="22"/>
          <w:lang w:val="en-US"/>
        </w:rPr>
        <w:tab/>
        <w:t>149 Euro</w:t>
      </w:r>
    </w:p>
    <w:p w14:paraId="43605D6E" w14:textId="1C92DB6B" w:rsidR="00237E43" w:rsidRDefault="00E5777C" w:rsidP="00D92E35">
      <w:pPr>
        <w:spacing w:line="360" w:lineRule="auto"/>
        <w:rPr>
          <w:rStyle w:val="apple-converted-space"/>
          <w:rFonts w:ascii="Calibri" w:hAnsi="Calibri" w:cs="Calibri"/>
          <w:color w:val="000000"/>
          <w:sz w:val="22"/>
          <w:szCs w:val="22"/>
        </w:rPr>
      </w:pPr>
      <w:r>
        <w:rPr>
          <w:rStyle w:val="apple-converted-space"/>
          <w:rFonts w:ascii="Calibri" w:hAnsi="Calibri" w:cs="Calibri"/>
          <w:color w:val="000000"/>
          <w:sz w:val="22"/>
          <w:szCs w:val="22"/>
        </w:rPr>
        <w:t xml:space="preserve">UVP </w:t>
      </w:r>
      <w:r w:rsidR="00D92E35">
        <w:rPr>
          <w:rStyle w:val="apple-converted-space"/>
          <w:rFonts w:ascii="Calibri" w:hAnsi="Calibri" w:cs="Calibri"/>
          <w:color w:val="000000"/>
          <w:sz w:val="22"/>
          <w:szCs w:val="22"/>
        </w:rPr>
        <w:t>H19R</w:t>
      </w:r>
      <w:r w:rsidR="00D92E35" w:rsidRPr="00A071D2">
        <w:rPr>
          <w:rStyle w:val="apple-converted-space"/>
          <w:rFonts w:ascii="Calibri" w:hAnsi="Calibri" w:cs="Calibri"/>
          <w:color w:val="000000"/>
          <w:sz w:val="22"/>
          <w:szCs w:val="22"/>
        </w:rPr>
        <w:t xml:space="preserve"> </w:t>
      </w:r>
      <w:proofErr w:type="spellStart"/>
      <w:r w:rsidR="00D92E35" w:rsidRPr="00A071D2">
        <w:rPr>
          <w:rStyle w:val="apple-converted-space"/>
          <w:rFonts w:ascii="Calibri" w:hAnsi="Calibri" w:cs="Calibri"/>
          <w:color w:val="000000"/>
          <w:sz w:val="22"/>
          <w:szCs w:val="22"/>
        </w:rPr>
        <w:t>Signature</w:t>
      </w:r>
      <w:proofErr w:type="spellEnd"/>
      <w:r w:rsidR="00D92E35">
        <w:rPr>
          <w:rStyle w:val="apple-converted-space"/>
          <w:rFonts w:ascii="Calibri" w:hAnsi="Calibri" w:cs="Calibri"/>
          <w:color w:val="000000"/>
          <w:sz w:val="22"/>
          <w:szCs w:val="22"/>
        </w:rPr>
        <w:t xml:space="preserve">: </w:t>
      </w:r>
      <w:r>
        <w:rPr>
          <w:rStyle w:val="apple-converted-space"/>
          <w:rFonts w:ascii="Calibri" w:hAnsi="Calibri" w:cs="Calibri"/>
          <w:color w:val="000000"/>
          <w:sz w:val="22"/>
          <w:szCs w:val="22"/>
        </w:rPr>
        <w:tab/>
      </w:r>
      <w:r w:rsidR="00D92E35">
        <w:rPr>
          <w:rStyle w:val="apple-converted-space"/>
          <w:rFonts w:ascii="Calibri" w:hAnsi="Calibri" w:cs="Calibri"/>
          <w:color w:val="000000"/>
          <w:sz w:val="22"/>
          <w:szCs w:val="22"/>
        </w:rPr>
        <w:t xml:space="preserve">299 Euro </w:t>
      </w:r>
    </w:p>
    <w:p w14:paraId="6DB94B51" w14:textId="77777777" w:rsidR="0059230B" w:rsidRDefault="0059230B" w:rsidP="001A5276">
      <w:pPr>
        <w:spacing w:line="360" w:lineRule="auto"/>
        <w:rPr>
          <w:rStyle w:val="apple-converted-space"/>
          <w:rFonts w:ascii="Calibri" w:hAnsi="Calibri" w:cs="Calibri"/>
          <w:color w:val="000000"/>
          <w:sz w:val="22"/>
          <w:szCs w:val="22"/>
        </w:rPr>
      </w:pPr>
    </w:p>
    <w:p w14:paraId="036ABBBD" w14:textId="05DC4114" w:rsidR="00F0345A" w:rsidRDefault="00F0345A" w:rsidP="001A5276">
      <w:pPr>
        <w:spacing w:line="360" w:lineRule="auto"/>
        <w:rPr>
          <w:rStyle w:val="apple-converted-space"/>
          <w:rFonts w:ascii="Calibri" w:hAnsi="Calibri" w:cs="Calibri"/>
          <w:color w:val="000000"/>
          <w:sz w:val="22"/>
          <w:szCs w:val="22"/>
        </w:rPr>
      </w:pPr>
      <w:r>
        <w:rPr>
          <w:rStyle w:val="apple-converted-space"/>
          <w:rFonts w:ascii="Calibri" w:hAnsi="Calibri" w:cs="Calibri"/>
          <w:color w:val="000000"/>
          <w:sz w:val="22"/>
          <w:szCs w:val="22"/>
        </w:rPr>
        <w:t>Alle Preise verstehen sich inklusive gesetzlicher MwSt.</w:t>
      </w:r>
    </w:p>
    <w:p w14:paraId="07A75C63" w14:textId="0E2C9F03" w:rsidR="001A5276" w:rsidRDefault="002A3948" w:rsidP="009D24E4">
      <w:pPr>
        <w:spacing w:after="120" w:line="360" w:lineRule="auto"/>
        <w:jc w:val="both"/>
        <w:rPr>
          <w:rFonts w:asciiTheme="majorHAnsi" w:hAnsiTheme="majorHAnsi" w:cstheme="majorHAnsi"/>
          <w:sz w:val="22"/>
          <w:szCs w:val="22"/>
        </w:rPr>
      </w:pPr>
      <w:r w:rsidRPr="0027262A">
        <w:rPr>
          <w:rFonts w:asciiTheme="majorHAnsi" w:hAnsiTheme="majorHAnsi" w:cstheme="majorHAnsi"/>
          <w:sz w:val="22"/>
          <w:szCs w:val="22"/>
        </w:rPr>
        <w:t>W</w:t>
      </w:r>
      <w:r w:rsidR="00610AA8" w:rsidRPr="0027262A">
        <w:rPr>
          <w:rFonts w:asciiTheme="majorHAnsi" w:hAnsiTheme="majorHAnsi" w:cstheme="majorHAnsi"/>
          <w:sz w:val="22"/>
          <w:szCs w:val="22"/>
        </w:rPr>
        <w:t xml:space="preserve">eitere Informationen </w:t>
      </w:r>
      <w:r w:rsidR="00CE0EBE" w:rsidRPr="0027262A">
        <w:rPr>
          <w:rFonts w:asciiTheme="majorHAnsi" w:hAnsiTheme="majorHAnsi" w:cstheme="majorHAnsi"/>
          <w:sz w:val="22"/>
          <w:szCs w:val="22"/>
        </w:rPr>
        <w:t xml:space="preserve">zu </w:t>
      </w:r>
      <w:proofErr w:type="spellStart"/>
      <w:r w:rsidR="00CE0EBE" w:rsidRPr="0027262A">
        <w:rPr>
          <w:rFonts w:asciiTheme="majorHAnsi" w:hAnsiTheme="majorHAnsi" w:cstheme="majorHAnsi"/>
          <w:sz w:val="22"/>
          <w:szCs w:val="22"/>
        </w:rPr>
        <w:t>Ledlenser</w:t>
      </w:r>
      <w:proofErr w:type="spellEnd"/>
      <w:r w:rsidR="00CE0EBE" w:rsidRPr="0027262A">
        <w:rPr>
          <w:rFonts w:asciiTheme="majorHAnsi" w:hAnsiTheme="majorHAnsi" w:cstheme="majorHAnsi"/>
          <w:sz w:val="22"/>
          <w:szCs w:val="22"/>
        </w:rPr>
        <w:t xml:space="preserve"> </w:t>
      </w:r>
      <w:r w:rsidR="00610AA8" w:rsidRPr="0027262A">
        <w:rPr>
          <w:rFonts w:asciiTheme="majorHAnsi" w:hAnsiTheme="majorHAnsi" w:cstheme="majorHAnsi"/>
          <w:sz w:val="22"/>
          <w:szCs w:val="22"/>
        </w:rPr>
        <w:t xml:space="preserve">sind </w:t>
      </w:r>
      <w:r w:rsidR="00CE0EBE" w:rsidRPr="0027262A">
        <w:rPr>
          <w:rFonts w:asciiTheme="majorHAnsi" w:hAnsiTheme="majorHAnsi" w:cstheme="majorHAnsi"/>
          <w:sz w:val="22"/>
          <w:szCs w:val="22"/>
        </w:rPr>
        <w:t>abrufbar unter</w:t>
      </w:r>
      <w:r w:rsidR="00610AA8" w:rsidRPr="0027262A">
        <w:rPr>
          <w:rFonts w:asciiTheme="majorHAnsi" w:hAnsiTheme="majorHAnsi" w:cstheme="majorHAnsi"/>
          <w:sz w:val="22"/>
          <w:szCs w:val="22"/>
        </w:rPr>
        <w:t>:</w:t>
      </w:r>
      <w:r w:rsidR="00E105F2" w:rsidRPr="0027262A">
        <w:rPr>
          <w:rFonts w:asciiTheme="majorHAnsi" w:hAnsiTheme="majorHAnsi" w:cstheme="majorHAnsi"/>
          <w:sz w:val="22"/>
          <w:szCs w:val="22"/>
        </w:rPr>
        <w:t xml:space="preserve"> </w:t>
      </w:r>
      <w:hyperlink r:id="rId9" w:history="1">
        <w:r w:rsidR="003E693D" w:rsidRPr="0027262A">
          <w:rPr>
            <w:rStyle w:val="Hyperlink"/>
            <w:rFonts w:asciiTheme="majorHAnsi" w:hAnsiTheme="majorHAnsi" w:cstheme="majorHAnsi"/>
            <w:color w:val="auto"/>
            <w:sz w:val="22"/>
            <w:szCs w:val="22"/>
          </w:rPr>
          <w:t>www.ledlenser.com</w:t>
        </w:r>
      </w:hyperlink>
      <w:r w:rsidR="00E105F2" w:rsidRPr="0027262A">
        <w:rPr>
          <w:rFonts w:asciiTheme="majorHAnsi" w:hAnsiTheme="majorHAnsi" w:cstheme="majorHAnsi"/>
          <w:sz w:val="22"/>
          <w:szCs w:val="22"/>
        </w:rPr>
        <w:t xml:space="preserve"> </w:t>
      </w:r>
    </w:p>
    <w:p w14:paraId="788475A8" w14:textId="77777777" w:rsidR="00F4284C" w:rsidRDefault="00F4284C" w:rsidP="00F67AB4">
      <w:pPr>
        <w:jc w:val="both"/>
        <w:rPr>
          <w:rStyle w:val="Fett"/>
          <w:rFonts w:ascii="Arial" w:hAnsi="Arial" w:cs="Arial"/>
          <w:sz w:val="20"/>
          <w:szCs w:val="20"/>
        </w:rPr>
      </w:pPr>
    </w:p>
    <w:p w14:paraId="387C667E" w14:textId="11B8C5AF" w:rsidR="00B83455" w:rsidRPr="0027262A" w:rsidRDefault="00B83455" w:rsidP="00F67AB4">
      <w:pPr>
        <w:jc w:val="both"/>
        <w:rPr>
          <w:rStyle w:val="Fett"/>
          <w:rFonts w:ascii="Arial" w:hAnsi="Arial" w:cs="Arial"/>
          <w:sz w:val="20"/>
          <w:szCs w:val="20"/>
        </w:rPr>
      </w:pPr>
      <w:r w:rsidRPr="0027262A">
        <w:rPr>
          <w:rStyle w:val="Fett"/>
          <w:rFonts w:ascii="Arial" w:hAnsi="Arial" w:cs="Arial"/>
          <w:sz w:val="20"/>
          <w:szCs w:val="20"/>
        </w:rPr>
        <w:t xml:space="preserve">Über </w:t>
      </w:r>
      <w:proofErr w:type="spellStart"/>
      <w:r w:rsidR="00795C4F" w:rsidRPr="0027262A">
        <w:rPr>
          <w:rStyle w:val="Fett"/>
          <w:rFonts w:ascii="Arial" w:hAnsi="Arial" w:cs="Arial"/>
          <w:sz w:val="20"/>
          <w:szCs w:val="20"/>
        </w:rPr>
        <w:t>Ledlenser</w:t>
      </w:r>
      <w:proofErr w:type="spellEnd"/>
    </w:p>
    <w:bookmarkEnd w:id="6"/>
    <w:bookmarkEnd w:id="7"/>
    <w:p w14:paraId="07322639" w14:textId="05894581" w:rsidR="00EF7A5D" w:rsidRPr="0027262A" w:rsidRDefault="009C49E8" w:rsidP="009C49E8">
      <w:pPr>
        <w:jc w:val="both"/>
        <w:rPr>
          <w:rFonts w:asciiTheme="majorHAnsi" w:hAnsiTheme="majorHAnsi" w:cstheme="majorHAnsi"/>
          <w:iCs/>
          <w:sz w:val="20"/>
          <w:szCs w:val="20"/>
        </w:rPr>
      </w:pPr>
      <w:r w:rsidRPr="0027262A">
        <w:rPr>
          <w:rFonts w:asciiTheme="majorHAnsi" w:hAnsiTheme="majorHAnsi" w:cstheme="majorHAnsi"/>
          <w:iCs/>
          <w:sz w:val="20"/>
          <w:szCs w:val="20"/>
        </w:rPr>
        <w:t xml:space="preserve">Das in Solingen ansässige Unternehmen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GmbH &amp; Co. KG ist einer der weltweit führenden Hersteller von portablen LED-Lichtprodukten.</w:t>
      </w:r>
      <w:r w:rsidR="000E2B52" w:rsidRPr="0027262A">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Die Experten für qualitativ hochwertige Lampen bieten seit über 20 Jahren ein breit gefächertes Sortiment für unterschiedliche Zielgruppen an. Professionelle Anwender im Bereich Industrie und Security finden hier ebenso die passende Lampe wie Sportler, Camping- und Outdoor-Fans oder Hand- und Heimwerker. </w:t>
      </w:r>
      <w:r w:rsidR="00614E25">
        <w:rPr>
          <w:rFonts w:asciiTheme="majorHAnsi" w:hAnsiTheme="majorHAnsi" w:cstheme="majorHAnsi"/>
          <w:iCs/>
          <w:sz w:val="20"/>
          <w:szCs w:val="20"/>
        </w:rPr>
        <w:t xml:space="preserve">Auch Powerbanks gehören zum Portfolio. </w:t>
      </w:r>
      <w:r w:rsidRPr="0027262A">
        <w:rPr>
          <w:rFonts w:asciiTheme="majorHAnsi" w:hAnsiTheme="majorHAnsi" w:cstheme="majorHAnsi"/>
          <w:iCs/>
          <w:sz w:val="20"/>
          <w:szCs w:val="20"/>
        </w:rPr>
        <w:t xml:space="preserve">Produkte von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sind „</w:t>
      </w:r>
      <w:proofErr w:type="spellStart"/>
      <w:r w:rsidRPr="0027262A">
        <w:rPr>
          <w:rFonts w:asciiTheme="majorHAnsi" w:hAnsiTheme="majorHAnsi" w:cstheme="majorHAnsi"/>
          <w:iCs/>
          <w:sz w:val="20"/>
          <w:szCs w:val="20"/>
        </w:rPr>
        <w:t>Engineered</w:t>
      </w:r>
      <w:proofErr w:type="spellEnd"/>
      <w:r w:rsidRPr="0027262A">
        <w:rPr>
          <w:rFonts w:asciiTheme="majorHAnsi" w:hAnsiTheme="majorHAnsi" w:cstheme="majorHAnsi"/>
          <w:iCs/>
          <w:sz w:val="20"/>
          <w:szCs w:val="20"/>
        </w:rPr>
        <w:t xml:space="preserve"> &amp; </w:t>
      </w:r>
      <w:proofErr w:type="spellStart"/>
      <w:r w:rsidRPr="0027262A">
        <w:rPr>
          <w:rFonts w:asciiTheme="majorHAnsi" w:hAnsiTheme="majorHAnsi" w:cstheme="majorHAnsi"/>
          <w:iCs/>
          <w:sz w:val="20"/>
          <w:szCs w:val="20"/>
        </w:rPr>
        <w:t>Designed</w:t>
      </w:r>
      <w:proofErr w:type="spellEnd"/>
      <w:r w:rsidRPr="0027262A">
        <w:rPr>
          <w:rFonts w:asciiTheme="majorHAnsi" w:hAnsiTheme="majorHAnsi" w:cstheme="majorHAnsi"/>
          <w:iCs/>
          <w:sz w:val="20"/>
          <w:szCs w:val="20"/>
        </w:rPr>
        <w:t xml:space="preserve"> in Germany</w:t>
      </w:r>
      <w:r w:rsidR="00614E25">
        <w:rPr>
          <w:rFonts w:asciiTheme="majorHAnsi" w:hAnsiTheme="majorHAnsi" w:cstheme="majorHAnsi"/>
          <w:iCs/>
          <w:sz w:val="20"/>
          <w:szCs w:val="20"/>
        </w:rPr>
        <w:t>“. B</w:t>
      </w:r>
      <w:r w:rsidR="00806123">
        <w:rPr>
          <w:rFonts w:asciiTheme="majorHAnsi" w:hAnsiTheme="majorHAnsi" w:cstheme="majorHAnsi"/>
          <w:iCs/>
          <w:sz w:val="20"/>
          <w:szCs w:val="20"/>
        </w:rPr>
        <w:t xml:space="preserve">ei </w:t>
      </w:r>
      <w:r w:rsidR="00614E25">
        <w:rPr>
          <w:rFonts w:asciiTheme="majorHAnsi" w:hAnsiTheme="majorHAnsi" w:cstheme="majorHAnsi"/>
          <w:iCs/>
          <w:sz w:val="20"/>
          <w:szCs w:val="20"/>
        </w:rPr>
        <w:t xml:space="preserve">einer </w:t>
      </w:r>
      <w:r w:rsidR="00806123" w:rsidRPr="0027262A">
        <w:rPr>
          <w:rFonts w:asciiTheme="majorHAnsi" w:hAnsiTheme="majorHAnsi" w:cstheme="majorHAnsi"/>
          <w:iCs/>
          <w:sz w:val="20"/>
          <w:szCs w:val="20"/>
        </w:rPr>
        <w:t xml:space="preserve">Registrierung über die Homepage </w:t>
      </w:r>
      <w:r w:rsidR="00614E25">
        <w:rPr>
          <w:rFonts w:asciiTheme="majorHAnsi" w:hAnsiTheme="majorHAnsi" w:cstheme="majorHAnsi"/>
          <w:iCs/>
          <w:sz w:val="20"/>
          <w:szCs w:val="20"/>
        </w:rPr>
        <w:t xml:space="preserve">gilt eine </w:t>
      </w:r>
      <w:r w:rsidRPr="0027262A">
        <w:rPr>
          <w:rFonts w:asciiTheme="majorHAnsi" w:hAnsiTheme="majorHAnsi" w:cstheme="majorHAnsi"/>
          <w:iCs/>
          <w:sz w:val="20"/>
          <w:szCs w:val="20"/>
        </w:rPr>
        <w:t xml:space="preserve">Garantie von </w:t>
      </w:r>
      <w:r w:rsidR="00614E25">
        <w:rPr>
          <w:rFonts w:asciiTheme="majorHAnsi" w:hAnsiTheme="majorHAnsi" w:cstheme="majorHAnsi"/>
          <w:iCs/>
          <w:sz w:val="20"/>
          <w:szCs w:val="20"/>
        </w:rPr>
        <w:t>sieben</w:t>
      </w:r>
      <w:r w:rsidR="00E81BD6" w:rsidRPr="00E81BD6">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Jahren, </w:t>
      </w:r>
      <w:r w:rsidR="00614E25">
        <w:rPr>
          <w:rFonts w:asciiTheme="majorHAnsi" w:hAnsiTheme="majorHAnsi" w:cstheme="majorHAnsi"/>
          <w:iCs/>
          <w:sz w:val="20"/>
          <w:szCs w:val="20"/>
        </w:rPr>
        <w:t>ansonsten von zwei Jahren</w:t>
      </w:r>
      <w:r w:rsidR="00EB4CAC">
        <w:rPr>
          <w:rFonts w:asciiTheme="majorHAnsi" w:hAnsiTheme="majorHAnsi" w:cstheme="majorHAnsi"/>
          <w:iCs/>
          <w:sz w:val="20"/>
          <w:szCs w:val="20"/>
        </w:rPr>
        <w:t>.</w:t>
      </w:r>
    </w:p>
    <w:sectPr w:rsidR="00EF7A5D" w:rsidRPr="0027262A" w:rsidSect="00394DE2">
      <w:headerReference w:type="default" r:id="rId10"/>
      <w:footerReference w:type="even" r:id="rId11"/>
      <w:footerReference w:type="default" r:id="rId12"/>
      <w:type w:val="continuous"/>
      <w:pgSz w:w="11907" w:h="16840" w:code="9"/>
      <w:pgMar w:top="220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AB9D59" w14:textId="77777777" w:rsidR="00CC037C" w:rsidRDefault="00CC037C">
      <w:r>
        <w:separator/>
      </w:r>
    </w:p>
  </w:endnote>
  <w:endnote w:type="continuationSeparator" w:id="0">
    <w:p w14:paraId="14AAE1B1" w14:textId="77777777" w:rsidR="00CC037C" w:rsidRDefault="00CC0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w:altName w:val="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5B9AD5A7">
              <wp:simplePos x="0" y="0"/>
              <wp:positionH relativeFrom="column">
                <wp:posOffset>4800600</wp:posOffset>
              </wp:positionH>
              <wp:positionV relativeFrom="paragraph">
                <wp:posOffset>-2125905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 xml:space="preserve">Kontakt </w:t>
                          </w:r>
                          <w:proofErr w:type="spellStart"/>
                          <w:r w:rsidRPr="009F7297">
                            <w:rPr>
                              <w:rFonts w:ascii="Calibri" w:hAnsi="Calibri" w:cs="Calibri"/>
                              <w:bCs/>
                              <w:sz w:val="18"/>
                              <w:szCs w:val="18"/>
                            </w:rPr>
                            <w:t>Ledlenser</w:t>
                          </w:r>
                          <w:proofErr w:type="spellEnd"/>
                          <w:r w:rsidRPr="009F7297">
                            <w:rPr>
                              <w:rFonts w:ascii="Calibri" w:hAnsi="Calibri" w:cs="Calibri"/>
                              <w:bCs/>
                              <w:sz w:val="18"/>
                              <w:szCs w:val="18"/>
                            </w:rPr>
                            <w:t xml:space="preserve">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30186E39" w14:textId="77777777" w:rsidR="0059232F" w:rsidRPr="009F7297" w:rsidRDefault="0059232F"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59232F" w:rsidRPr="009F7297" w:rsidRDefault="0059232F"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5E034A7F" w14:textId="703A72E4" w:rsidR="004416BA" w:rsidRPr="009F7297" w:rsidRDefault="0059230B" w:rsidP="004416BA">
                          <w:pPr>
                            <w:spacing w:line="200" w:lineRule="exact"/>
                            <w:jc w:val="both"/>
                            <w:rPr>
                              <w:rFonts w:ascii="Calibri" w:hAnsi="Calibri" w:cs="Calibri"/>
                              <w:sz w:val="18"/>
                              <w:szCs w:val="18"/>
                            </w:rPr>
                          </w:pPr>
                          <w:r>
                            <w:rPr>
                              <w:rFonts w:ascii="Calibri" w:hAnsi="Calibri" w:cs="Calibri"/>
                              <w:sz w:val="18"/>
                              <w:szCs w:val="18"/>
                            </w:rPr>
                            <w:t xml:space="preserve">Birka Ließ </w:t>
                          </w:r>
                          <w:r w:rsidR="004416BA" w:rsidRPr="009F7297">
                            <w:rPr>
                              <w:rFonts w:ascii="Calibri" w:hAnsi="Calibri" w:cs="Calibri"/>
                              <w:sz w:val="18"/>
                              <w:szCs w:val="18"/>
                            </w:rPr>
                            <w:t>(PR)</w:t>
                          </w:r>
                        </w:p>
                        <w:p w14:paraId="3F4DDA61" w14:textId="77777777" w:rsidR="004416BA" w:rsidRPr="009F7297" w:rsidRDefault="004416BA" w:rsidP="004416BA">
                          <w:pPr>
                            <w:spacing w:line="200" w:lineRule="exact"/>
                            <w:jc w:val="both"/>
                            <w:rPr>
                              <w:rFonts w:ascii="Calibri" w:hAnsi="Calibri" w:cs="Calibri"/>
                              <w:sz w:val="18"/>
                              <w:szCs w:val="18"/>
                            </w:rPr>
                          </w:pPr>
                          <w:r w:rsidRPr="009F7297">
                            <w:rPr>
                              <w:rFonts w:ascii="Calibri" w:hAnsi="Calibri" w:cs="Calibri"/>
                              <w:sz w:val="18"/>
                              <w:szCs w:val="18"/>
                            </w:rPr>
                            <w:t>Humboldtstr. 21</w:t>
                          </w:r>
                        </w:p>
                        <w:p w14:paraId="28BF98D3" w14:textId="77777777" w:rsidR="004416BA" w:rsidRPr="009F7297" w:rsidRDefault="004416BA" w:rsidP="004416B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5956AB78" w14:textId="73AFD553" w:rsidR="004416BA" w:rsidRPr="009F7297" w:rsidRDefault="004416BA" w:rsidP="004416B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sidR="0059230B">
                            <w:rPr>
                              <w:rFonts w:ascii="Calibri" w:hAnsi="Calibri" w:cs="Calibri"/>
                              <w:sz w:val="18"/>
                              <w:szCs w:val="18"/>
                            </w:rPr>
                            <w:t>24</w:t>
                          </w:r>
                        </w:p>
                        <w:p w14:paraId="6CFD0C1C" w14:textId="582F6931" w:rsidR="004416BA" w:rsidRPr="009F7297" w:rsidRDefault="0059230B" w:rsidP="004416BA">
                          <w:pPr>
                            <w:spacing w:line="200" w:lineRule="exact"/>
                            <w:jc w:val="both"/>
                            <w:rPr>
                              <w:rFonts w:ascii="Calibri" w:hAnsi="Calibri" w:cs="Calibri"/>
                              <w:sz w:val="18"/>
                              <w:szCs w:val="18"/>
                            </w:rPr>
                          </w:pPr>
                          <w:r>
                            <w:rPr>
                              <w:rFonts w:ascii="Calibri" w:hAnsi="Calibri" w:cs="Calibri"/>
                              <w:sz w:val="18"/>
                              <w:szCs w:val="18"/>
                            </w:rPr>
                            <w:t>b.liess</w:t>
                          </w:r>
                          <w:r w:rsidR="004416BA" w:rsidRPr="009F7297">
                            <w:rPr>
                              <w:rFonts w:ascii="Calibri" w:hAnsi="Calibri" w:cs="Calibri"/>
                              <w:sz w:val="18"/>
                              <w:szCs w:val="18"/>
                            </w:rPr>
                            <w:t>@profil-marketing.com</w:t>
                          </w:r>
                        </w:p>
                        <w:p w14:paraId="4BE3060A" w14:textId="77777777" w:rsidR="0059232F" w:rsidRPr="001B3662" w:rsidRDefault="0059232F" w:rsidP="004416BA">
                          <w:pPr>
                            <w:spacing w:line="200" w:lineRule="exact"/>
                            <w:jc w:val="both"/>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78pt;margin-top:-167.4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" filled="f" stroked="f">
              <v:textbox inset=",7.2pt,,7.2pt">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 xml:space="preserve">Kontakt </w:t>
                    </w:r>
                    <w:proofErr w:type="spellStart"/>
                    <w:r w:rsidRPr="009F7297">
                      <w:rPr>
                        <w:rFonts w:ascii="Calibri" w:hAnsi="Calibri" w:cs="Calibri"/>
                        <w:bCs/>
                        <w:sz w:val="18"/>
                        <w:szCs w:val="18"/>
                      </w:rPr>
                      <w:t>Ledlenser</w:t>
                    </w:r>
                    <w:proofErr w:type="spellEnd"/>
                    <w:r w:rsidRPr="009F7297">
                      <w:rPr>
                        <w:rFonts w:ascii="Calibri" w:hAnsi="Calibri" w:cs="Calibri"/>
                        <w:bCs/>
                        <w:sz w:val="18"/>
                        <w:szCs w:val="18"/>
                      </w:rPr>
                      <w:t xml:space="preserve">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30186E39" w14:textId="77777777" w:rsidR="0059232F" w:rsidRPr="009F7297" w:rsidRDefault="0059232F"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59232F" w:rsidRPr="009F7297" w:rsidRDefault="0059232F"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5E034A7F" w14:textId="703A72E4" w:rsidR="004416BA" w:rsidRPr="009F7297" w:rsidRDefault="0059230B" w:rsidP="004416BA">
                    <w:pPr>
                      <w:spacing w:line="200" w:lineRule="exact"/>
                      <w:jc w:val="both"/>
                      <w:rPr>
                        <w:rFonts w:ascii="Calibri" w:hAnsi="Calibri" w:cs="Calibri"/>
                        <w:sz w:val="18"/>
                        <w:szCs w:val="18"/>
                      </w:rPr>
                    </w:pPr>
                    <w:r>
                      <w:rPr>
                        <w:rFonts w:ascii="Calibri" w:hAnsi="Calibri" w:cs="Calibri"/>
                        <w:sz w:val="18"/>
                        <w:szCs w:val="18"/>
                      </w:rPr>
                      <w:t xml:space="preserve">Birka Ließ </w:t>
                    </w:r>
                    <w:r w:rsidR="004416BA" w:rsidRPr="009F7297">
                      <w:rPr>
                        <w:rFonts w:ascii="Calibri" w:hAnsi="Calibri" w:cs="Calibri"/>
                        <w:sz w:val="18"/>
                        <w:szCs w:val="18"/>
                      </w:rPr>
                      <w:t>(PR)</w:t>
                    </w:r>
                  </w:p>
                  <w:p w14:paraId="3F4DDA61" w14:textId="77777777" w:rsidR="004416BA" w:rsidRPr="009F7297" w:rsidRDefault="004416BA" w:rsidP="004416BA">
                    <w:pPr>
                      <w:spacing w:line="200" w:lineRule="exact"/>
                      <w:jc w:val="both"/>
                      <w:rPr>
                        <w:rFonts w:ascii="Calibri" w:hAnsi="Calibri" w:cs="Calibri"/>
                        <w:sz w:val="18"/>
                        <w:szCs w:val="18"/>
                      </w:rPr>
                    </w:pPr>
                    <w:r w:rsidRPr="009F7297">
                      <w:rPr>
                        <w:rFonts w:ascii="Calibri" w:hAnsi="Calibri" w:cs="Calibri"/>
                        <w:sz w:val="18"/>
                        <w:szCs w:val="18"/>
                      </w:rPr>
                      <w:t>Humboldtstr. 21</w:t>
                    </w:r>
                  </w:p>
                  <w:p w14:paraId="28BF98D3" w14:textId="77777777" w:rsidR="004416BA" w:rsidRPr="009F7297" w:rsidRDefault="004416BA" w:rsidP="004416B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5956AB78" w14:textId="73AFD553" w:rsidR="004416BA" w:rsidRPr="009F7297" w:rsidRDefault="004416BA" w:rsidP="004416B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sidR="0059230B">
                      <w:rPr>
                        <w:rFonts w:ascii="Calibri" w:hAnsi="Calibri" w:cs="Calibri"/>
                        <w:sz w:val="18"/>
                        <w:szCs w:val="18"/>
                      </w:rPr>
                      <w:t>24</w:t>
                    </w:r>
                  </w:p>
                  <w:p w14:paraId="6CFD0C1C" w14:textId="582F6931" w:rsidR="004416BA" w:rsidRPr="009F7297" w:rsidRDefault="0059230B" w:rsidP="004416BA">
                    <w:pPr>
                      <w:spacing w:line="200" w:lineRule="exact"/>
                      <w:jc w:val="both"/>
                      <w:rPr>
                        <w:rFonts w:ascii="Calibri" w:hAnsi="Calibri" w:cs="Calibri"/>
                        <w:sz w:val="18"/>
                        <w:szCs w:val="18"/>
                      </w:rPr>
                    </w:pPr>
                    <w:r>
                      <w:rPr>
                        <w:rFonts w:ascii="Calibri" w:hAnsi="Calibri" w:cs="Calibri"/>
                        <w:sz w:val="18"/>
                        <w:szCs w:val="18"/>
                      </w:rPr>
                      <w:t>b.liess</w:t>
                    </w:r>
                    <w:r w:rsidR="004416BA" w:rsidRPr="009F7297">
                      <w:rPr>
                        <w:rFonts w:ascii="Calibri" w:hAnsi="Calibri" w:cs="Calibri"/>
                        <w:sz w:val="18"/>
                        <w:szCs w:val="18"/>
                      </w:rPr>
                      <w:t>@profil-marketing.com</w:t>
                    </w:r>
                  </w:p>
                  <w:p w14:paraId="4BE3060A" w14:textId="77777777" w:rsidR="0059232F" w:rsidRPr="001B3662" w:rsidRDefault="0059232F" w:rsidP="004416BA">
                    <w:pPr>
                      <w:spacing w:line="200" w:lineRule="exact"/>
                      <w:jc w:val="both"/>
                      <w:rPr>
                        <w:rFonts w:ascii="Arial" w:hAnsi="Arial"/>
                        <w:sz w:val="20"/>
                      </w:rPr>
                    </w:pP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75575" w14:textId="77777777" w:rsidR="00CC037C" w:rsidRDefault="00CC037C">
      <w:r>
        <w:separator/>
      </w:r>
    </w:p>
  </w:footnote>
  <w:footnote w:type="continuationSeparator" w:id="0">
    <w:p w14:paraId="15F3CDC8" w14:textId="77777777" w:rsidR="00CC037C" w:rsidRDefault="00CC0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051E3"/>
    <w:multiLevelType w:val="hybridMultilevel"/>
    <w:tmpl w:val="5B7074F8"/>
    <w:lvl w:ilvl="0" w:tplc="AAA65730">
      <w:start w:val="1"/>
      <w:numFmt w:val="bullet"/>
      <w:lvlText w:val="•"/>
      <w:lvlJc w:val="left"/>
      <w:pPr>
        <w:tabs>
          <w:tab w:val="num" w:pos="720"/>
        </w:tabs>
        <w:ind w:left="720" w:hanging="360"/>
      </w:pPr>
      <w:rPr>
        <w:rFonts w:ascii="Arial" w:hAnsi="Arial" w:hint="default"/>
      </w:rPr>
    </w:lvl>
    <w:lvl w:ilvl="1" w:tplc="3550B8B8" w:tentative="1">
      <w:start w:val="1"/>
      <w:numFmt w:val="bullet"/>
      <w:lvlText w:val="•"/>
      <w:lvlJc w:val="left"/>
      <w:pPr>
        <w:tabs>
          <w:tab w:val="num" w:pos="1440"/>
        </w:tabs>
        <w:ind w:left="1440" w:hanging="360"/>
      </w:pPr>
      <w:rPr>
        <w:rFonts w:ascii="Arial" w:hAnsi="Arial" w:hint="default"/>
      </w:rPr>
    </w:lvl>
    <w:lvl w:ilvl="2" w:tplc="E064EE9C" w:tentative="1">
      <w:start w:val="1"/>
      <w:numFmt w:val="bullet"/>
      <w:lvlText w:val="•"/>
      <w:lvlJc w:val="left"/>
      <w:pPr>
        <w:tabs>
          <w:tab w:val="num" w:pos="2160"/>
        </w:tabs>
        <w:ind w:left="2160" w:hanging="360"/>
      </w:pPr>
      <w:rPr>
        <w:rFonts w:ascii="Arial" w:hAnsi="Arial" w:hint="default"/>
      </w:rPr>
    </w:lvl>
    <w:lvl w:ilvl="3" w:tplc="7E66B18E" w:tentative="1">
      <w:start w:val="1"/>
      <w:numFmt w:val="bullet"/>
      <w:lvlText w:val="•"/>
      <w:lvlJc w:val="left"/>
      <w:pPr>
        <w:tabs>
          <w:tab w:val="num" w:pos="2880"/>
        </w:tabs>
        <w:ind w:left="2880" w:hanging="360"/>
      </w:pPr>
      <w:rPr>
        <w:rFonts w:ascii="Arial" w:hAnsi="Arial" w:hint="default"/>
      </w:rPr>
    </w:lvl>
    <w:lvl w:ilvl="4" w:tplc="07F8EEF8" w:tentative="1">
      <w:start w:val="1"/>
      <w:numFmt w:val="bullet"/>
      <w:lvlText w:val="•"/>
      <w:lvlJc w:val="left"/>
      <w:pPr>
        <w:tabs>
          <w:tab w:val="num" w:pos="3600"/>
        </w:tabs>
        <w:ind w:left="3600" w:hanging="360"/>
      </w:pPr>
      <w:rPr>
        <w:rFonts w:ascii="Arial" w:hAnsi="Arial" w:hint="default"/>
      </w:rPr>
    </w:lvl>
    <w:lvl w:ilvl="5" w:tplc="45183CD4" w:tentative="1">
      <w:start w:val="1"/>
      <w:numFmt w:val="bullet"/>
      <w:lvlText w:val="•"/>
      <w:lvlJc w:val="left"/>
      <w:pPr>
        <w:tabs>
          <w:tab w:val="num" w:pos="4320"/>
        </w:tabs>
        <w:ind w:left="4320" w:hanging="360"/>
      </w:pPr>
      <w:rPr>
        <w:rFonts w:ascii="Arial" w:hAnsi="Arial" w:hint="default"/>
      </w:rPr>
    </w:lvl>
    <w:lvl w:ilvl="6" w:tplc="E53008B4" w:tentative="1">
      <w:start w:val="1"/>
      <w:numFmt w:val="bullet"/>
      <w:lvlText w:val="•"/>
      <w:lvlJc w:val="left"/>
      <w:pPr>
        <w:tabs>
          <w:tab w:val="num" w:pos="5040"/>
        </w:tabs>
        <w:ind w:left="5040" w:hanging="360"/>
      </w:pPr>
      <w:rPr>
        <w:rFonts w:ascii="Arial" w:hAnsi="Arial" w:hint="default"/>
      </w:rPr>
    </w:lvl>
    <w:lvl w:ilvl="7" w:tplc="595CB5B0" w:tentative="1">
      <w:start w:val="1"/>
      <w:numFmt w:val="bullet"/>
      <w:lvlText w:val="•"/>
      <w:lvlJc w:val="left"/>
      <w:pPr>
        <w:tabs>
          <w:tab w:val="num" w:pos="5760"/>
        </w:tabs>
        <w:ind w:left="5760" w:hanging="360"/>
      </w:pPr>
      <w:rPr>
        <w:rFonts w:ascii="Arial" w:hAnsi="Arial" w:hint="default"/>
      </w:rPr>
    </w:lvl>
    <w:lvl w:ilvl="8" w:tplc="BB927A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B60EC"/>
    <w:multiLevelType w:val="hybridMultilevel"/>
    <w:tmpl w:val="A6C6A8DC"/>
    <w:lvl w:ilvl="0" w:tplc="98A0C53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AF24FC"/>
    <w:multiLevelType w:val="multilevel"/>
    <w:tmpl w:val="1A78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C31023"/>
    <w:multiLevelType w:val="multilevel"/>
    <w:tmpl w:val="81F4063E"/>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344EDB"/>
    <w:multiLevelType w:val="multilevel"/>
    <w:tmpl w:val="DE3C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467B1D46"/>
    <w:multiLevelType w:val="hybridMultilevel"/>
    <w:tmpl w:val="8C369EB4"/>
    <w:lvl w:ilvl="0" w:tplc="0C547626">
      <w:start w:val="1"/>
      <w:numFmt w:val="bullet"/>
      <w:lvlText w:val="•"/>
      <w:lvlJc w:val="left"/>
      <w:pPr>
        <w:tabs>
          <w:tab w:val="num" w:pos="720"/>
        </w:tabs>
        <w:ind w:left="720" w:hanging="360"/>
      </w:pPr>
      <w:rPr>
        <w:rFonts w:ascii="Arial" w:hAnsi="Arial" w:hint="default"/>
      </w:rPr>
    </w:lvl>
    <w:lvl w:ilvl="1" w:tplc="12EC68D8" w:tentative="1">
      <w:start w:val="1"/>
      <w:numFmt w:val="bullet"/>
      <w:lvlText w:val="•"/>
      <w:lvlJc w:val="left"/>
      <w:pPr>
        <w:tabs>
          <w:tab w:val="num" w:pos="1440"/>
        </w:tabs>
        <w:ind w:left="1440" w:hanging="360"/>
      </w:pPr>
      <w:rPr>
        <w:rFonts w:ascii="Arial" w:hAnsi="Arial" w:hint="default"/>
      </w:rPr>
    </w:lvl>
    <w:lvl w:ilvl="2" w:tplc="AE2A0D62" w:tentative="1">
      <w:start w:val="1"/>
      <w:numFmt w:val="bullet"/>
      <w:lvlText w:val="•"/>
      <w:lvlJc w:val="left"/>
      <w:pPr>
        <w:tabs>
          <w:tab w:val="num" w:pos="2160"/>
        </w:tabs>
        <w:ind w:left="2160" w:hanging="360"/>
      </w:pPr>
      <w:rPr>
        <w:rFonts w:ascii="Arial" w:hAnsi="Arial" w:hint="default"/>
      </w:rPr>
    </w:lvl>
    <w:lvl w:ilvl="3" w:tplc="A8E00EBC" w:tentative="1">
      <w:start w:val="1"/>
      <w:numFmt w:val="bullet"/>
      <w:lvlText w:val="•"/>
      <w:lvlJc w:val="left"/>
      <w:pPr>
        <w:tabs>
          <w:tab w:val="num" w:pos="2880"/>
        </w:tabs>
        <w:ind w:left="2880" w:hanging="360"/>
      </w:pPr>
      <w:rPr>
        <w:rFonts w:ascii="Arial" w:hAnsi="Arial" w:hint="default"/>
      </w:rPr>
    </w:lvl>
    <w:lvl w:ilvl="4" w:tplc="9A72B752" w:tentative="1">
      <w:start w:val="1"/>
      <w:numFmt w:val="bullet"/>
      <w:lvlText w:val="•"/>
      <w:lvlJc w:val="left"/>
      <w:pPr>
        <w:tabs>
          <w:tab w:val="num" w:pos="3600"/>
        </w:tabs>
        <w:ind w:left="3600" w:hanging="360"/>
      </w:pPr>
      <w:rPr>
        <w:rFonts w:ascii="Arial" w:hAnsi="Arial" w:hint="default"/>
      </w:rPr>
    </w:lvl>
    <w:lvl w:ilvl="5" w:tplc="59A68744" w:tentative="1">
      <w:start w:val="1"/>
      <w:numFmt w:val="bullet"/>
      <w:lvlText w:val="•"/>
      <w:lvlJc w:val="left"/>
      <w:pPr>
        <w:tabs>
          <w:tab w:val="num" w:pos="4320"/>
        </w:tabs>
        <w:ind w:left="4320" w:hanging="360"/>
      </w:pPr>
      <w:rPr>
        <w:rFonts w:ascii="Arial" w:hAnsi="Arial" w:hint="default"/>
      </w:rPr>
    </w:lvl>
    <w:lvl w:ilvl="6" w:tplc="DC5AE708" w:tentative="1">
      <w:start w:val="1"/>
      <w:numFmt w:val="bullet"/>
      <w:lvlText w:val="•"/>
      <w:lvlJc w:val="left"/>
      <w:pPr>
        <w:tabs>
          <w:tab w:val="num" w:pos="5040"/>
        </w:tabs>
        <w:ind w:left="5040" w:hanging="360"/>
      </w:pPr>
      <w:rPr>
        <w:rFonts w:ascii="Arial" w:hAnsi="Arial" w:hint="default"/>
      </w:rPr>
    </w:lvl>
    <w:lvl w:ilvl="7" w:tplc="CFCC79D2" w:tentative="1">
      <w:start w:val="1"/>
      <w:numFmt w:val="bullet"/>
      <w:lvlText w:val="•"/>
      <w:lvlJc w:val="left"/>
      <w:pPr>
        <w:tabs>
          <w:tab w:val="num" w:pos="5760"/>
        </w:tabs>
        <w:ind w:left="5760" w:hanging="360"/>
      </w:pPr>
      <w:rPr>
        <w:rFonts w:ascii="Arial" w:hAnsi="Arial" w:hint="default"/>
      </w:rPr>
    </w:lvl>
    <w:lvl w:ilvl="8" w:tplc="E610A72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149352E"/>
    <w:multiLevelType w:val="hybridMultilevel"/>
    <w:tmpl w:val="DC4627EE"/>
    <w:lvl w:ilvl="0" w:tplc="45B47296">
      <w:start w:val="1"/>
      <w:numFmt w:val="bullet"/>
      <w:lvlText w:val="•"/>
      <w:lvlJc w:val="left"/>
      <w:pPr>
        <w:tabs>
          <w:tab w:val="num" w:pos="720"/>
        </w:tabs>
        <w:ind w:left="720" w:hanging="360"/>
      </w:pPr>
      <w:rPr>
        <w:rFonts w:ascii="Arial" w:hAnsi="Arial" w:hint="default"/>
      </w:rPr>
    </w:lvl>
    <w:lvl w:ilvl="1" w:tplc="4AD42F44" w:tentative="1">
      <w:start w:val="1"/>
      <w:numFmt w:val="bullet"/>
      <w:lvlText w:val="•"/>
      <w:lvlJc w:val="left"/>
      <w:pPr>
        <w:tabs>
          <w:tab w:val="num" w:pos="1440"/>
        </w:tabs>
        <w:ind w:left="1440" w:hanging="360"/>
      </w:pPr>
      <w:rPr>
        <w:rFonts w:ascii="Arial" w:hAnsi="Arial" w:hint="default"/>
      </w:rPr>
    </w:lvl>
    <w:lvl w:ilvl="2" w:tplc="8AAA0CC4" w:tentative="1">
      <w:start w:val="1"/>
      <w:numFmt w:val="bullet"/>
      <w:lvlText w:val="•"/>
      <w:lvlJc w:val="left"/>
      <w:pPr>
        <w:tabs>
          <w:tab w:val="num" w:pos="2160"/>
        </w:tabs>
        <w:ind w:left="2160" w:hanging="360"/>
      </w:pPr>
      <w:rPr>
        <w:rFonts w:ascii="Arial" w:hAnsi="Arial" w:hint="default"/>
      </w:rPr>
    </w:lvl>
    <w:lvl w:ilvl="3" w:tplc="F830F89C" w:tentative="1">
      <w:start w:val="1"/>
      <w:numFmt w:val="bullet"/>
      <w:lvlText w:val="•"/>
      <w:lvlJc w:val="left"/>
      <w:pPr>
        <w:tabs>
          <w:tab w:val="num" w:pos="2880"/>
        </w:tabs>
        <w:ind w:left="2880" w:hanging="360"/>
      </w:pPr>
      <w:rPr>
        <w:rFonts w:ascii="Arial" w:hAnsi="Arial" w:hint="default"/>
      </w:rPr>
    </w:lvl>
    <w:lvl w:ilvl="4" w:tplc="24B6E37A" w:tentative="1">
      <w:start w:val="1"/>
      <w:numFmt w:val="bullet"/>
      <w:lvlText w:val="•"/>
      <w:lvlJc w:val="left"/>
      <w:pPr>
        <w:tabs>
          <w:tab w:val="num" w:pos="3600"/>
        </w:tabs>
        <w:ind w:left="3600" w:hanging="360"/>
      </w:pPr>
      <w:rPr>
        <w:rFonts w:ascii="Arial" w:hAnsi="Arial" w:hint="default"/>
      </w:rPr>
    </w:lvl>
    <w:lvl w:ilvl="5" w:tplc="4AF2BC6E" w:tentative="1">
      <w:start w:val="1"/>
      <w:numFmt w:val="bullet"/>
      <w:lvlText w:val="•"/>
      <w:lvlJc w:val="left"/>
      <w:pPr>
        <w:tabs>
          <w:tab w:val="num" w:pos="4320"/>
        </w:tabs>
        <w:ind w:left="4320" w:hanging="360"/>
      </w:pPr>
      <w:rPr>
        <w:rFonts w:ascii="Arial" w:hAnsi="Arial" w:hint="default"/>
      </w:rPr>
    </w:lvl>
    <w:lvl w:ilvl="6" w:tplc="525AD980" w:tentative="1">
      <w:start w:val="1"/>
      <w:numFmt w:val="bullet"/>
      <w:lvlText w:val="•"/>
      <w:lvlJc w:val="left"/>
      <w:pPr>
        <w:tabs>
          <w:tab w:val="num" w:pos="5040"/>
        </w:tabs>
        <w:ind w:left="5040" w:hanging="360"/>
      </w:pPr>
      <w:rPr>
        <w:rFonts w:ascii="Arial" w:hAnsi="Arial" w:hint="default"/>
      </w:rPr>
    </w:lvl>
    <w:lvl w:ilvl="7" w:tplc="A426E00E" w:tentative="1">
      <w:start w:val="1"/>
      <w:numFmt w:val="bullet"/>
      <w:lvlText w:val="•"/>
      <w:lvlJc w:val="left"/>
      <w:pPr>
        <w:tabs>
          <w:tab w:val="num" w:pos="5760"/>
        </w:tabs>
        <w:ind w:left="5760" w:hanging="360"/>
      </w:pPr>
      <w:rPr>
        <w:rFonts w:ascii="Arial" w:hAnsi="Arial" w:hint="default"/>
      </w:rPr>
    </w:lvl>
    <w:lvl w:ilvl="8" w:tplc="2AC2C7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DF7E31"/>
    <w:multiLevelType w:val="multilevel"/>
    <w:tmpl w:val="008E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98526A"/>
    <w:multiLevelType w:val="hybridMultilevel"/>
    <w:tmpl w:val="C8388E50"/>
    <w:lvl w:ilvl="0" w:tplc="1E0AD082">
      <w:start w:val="1"/>
      <w:numFmt w:val="bullet"/>
      <w:lvlText w:val="•"/>
      <w:lvlJc w:val="left"/>
      <w:pPr>
        <w:tabs>
          <w:tab w:val="num" w:pos="720"/>
        </w:tabs>
        <w:ind w:left="720" w:hanging="360"/>
      </w:pPr>
      <w:rPr>
        <w:rFonts w:ascii="Arial" w:hAnsi="Arial" w:hint="default"/>
      </w:rPr>
    </w:lvl>
    <w:lvl w:ilvl="1" w:tplc="B186DA2E" w:tentative="1">
      <w:start w:val="1"/>
      <w:numFmt w:val="bullet"/>
      <w:lvlText w:val="•"/>
      <w:lvlJc w:val="left"/>
      <w:pPr>
        <w:tabs>
          <w:tab w:val="num" w:pos="1440"/>
        </w:tabs>
        <w:ind w:left="1440" w:hanging="360"/>
      </w:pPr>
      <w:rPr>
        <w:rFonts w:ascii="Arial" w:hAnsi="Arial" w:hint="default"/>
      </w:rPr>
    </w:lvl>
    <w:lvl w:ilvl="2" w:tplc="A13AB8EA" w:tentative="1">
      <w:start w:val="1"/>
      <w:numFmt w:val="bullet"/>
      <w:lvlText w:val="•"/>
      <w:lvlJc w:val="left"/>
      <w:pPr>
        <w:tabs>
          <w:tab w:val="num" w:pos="2160"/>
        </w:tabs>
        <w:ind w:left="2160" w:hanging="360"/>
      </w:pPr>
      <w:rPr>
        <w:rFonts w:ascii="Arial" w:hAnsi="Arial" w:hint="default"/>
      </w:rPr>
    </w:lvl>
    <w:lvl w:ilvl="3" w:tplc="71C2AC72" w:tentative="1">
      <w:start w:val="1"/>
      <w:numFmt w:val="bullet"/>
      <w:lvlText w:val="•"/>
      <w:lvlJc w:val="left"/>
      <w:pPr>
        <w:tabs>
          <w:tab w:val="num" w:pos="2880"/>
        </w:tabs>
        <w:ind w:left="2880" w:hanging="360"/>
      </w:pPr>
      <w:rPr>
        <w:rFonts w:ascii="Arial" w:hAnsi="Arial" w:hint="default"/>
      </w:rPr>
    </w:lvl>
    <w:lvl w:ilvl="4" w:tplc="25D22ADC" w:tentative="1">
      <w:start w:val="1"/>
      <w:numFmt w:val="bullet"/>
      <w:lvlText w:val="•"/>
      <w:lvlJc w:val="left"/>
      <w:pPr>
        <w:tabs>
          <w:tab w:val="num" w:pos="3600"/>
        </w:tabs>
        <w:ind w:left="3600" w:hanging="360"/>
      </w:pPr>
      <w:rPr>
        <w:rFonts w:ascii="Arial" w:hAnsi="Arial" w:hint="default"/>
      </w:rPr>
    </w:lvl>
    <w:lvl w:ilvl="5" w:tplc="95A424A2" w:tentative="1">
      <w:start w:val="1"/>
      <w:numFmt w:val="bullet"/>
      <w:lvlText w:val="•"/>
      <w:lvlJc w:val="left"/>
      <w:pPr>
        <w:tabs>
          <w:tab w:val="num" w:pos="4320"/>
        </w:tabs>
        <w:ind w:left="4320" w:hanging="360"/>
      </w:pPr>
      <w:rPr>
        <w:rFonts w:ascii="Arial" w:hAnsi="Arial" w:hint="default"/>
      </w:rPr>
    </w:lvl>
    <w:lvl w:ilvl="6" w:tplc="DEF266FC" w:tentative="1">
      <w:start w:val="1"/>
      <w:numFmt w:val="bullet"/>
      <w:lvlText w:val="•"/>
      <w:lvlJc w:val="left"/>
      <w:pPr>
        <w:tabs>
          <w:tab w:val="num" w:pos="5040"/>
        </w:tabs>
        <w:ind w:left="5040" w:hanging="360"/>
      </w:pPr>
      <w:rPr>
        <w:rFonts w:ascii="Arial" w:hAnsi="Arial" w:hint="default"/>
      </w:rPr>
    </w:lvl>
    <w:lvl w:ilvl="7" w:tplc="3050F066" w:tentative="1">
      <w:start w:val="1"/>
      <w:numFmt w:val="bullet"/>
      <w:lvlText w:val="•"/>
      <w:lvlJc w:val="left"/>
      <w:pPr>
        <w:tabs>
          <w:tab w:val="num" w:pos="5760"/>
        </w:tabs>
        <w:ind w:left="5760" w:hanging="360"/>
      </w:pPr>
      <w:rPr>
        <w:rFonts w:ascii="Arial" w:hAnsi="Arial" w:hint="default"/>
      </w:rPr>
    </w:lvl>
    <w:lvl w:ilvl="8" w:tplc="3AC28D0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10"/>
  </w:num>
  <w:num w:numId="4">
    <w:abstractNumId w:val="13"/>
  </w:num>
  <w:num w:numId="5">
    <w:abstractNumId w:val="0"/>
  </w:num>
  <w:num w:numId="6">
    <w:abstractNumId w:val="9"/>
  </w:num>
  <w:num w:numId="7">
    <w:abstractNumId w:val="24"/>
  </w:num>
  <w:num w:numId="8">
    <w:abstractNumId w:val="2"/>
  </w:num>
  <w:num w:numId="9">
    <w:abstractNumId w:val="20"/>
  </w:num>
  <w:num w:numId="10">
    <w:abstractNumId w:val="8"/>
  </w:num>
  <w:num w:numId="11">
    <w:abstractNumId w:val="3"/>
  </w:num>
  <w:num w:numId="12">
    <w:abstractNumId w:val="11"/>
  </w:num>
  <w:num w:numId="13">
    <w:abstractNumId w:val="19"/>
  </w:num>
  <w:num w:numId="14">
    <w:abstractNumId w:val="21"/>
  </w:num>
  <w:num w:numId="15">
    <w:abstractNumId w:val="25"/>
  </w:num>
  <w:num w:numId="16">
    <w:abstractNumId w:val="7"/>
  </w:num>
  <w:num w:numId="17">
    <w:abstractNumId w:val="18"/>
  </w:num>
  <w:num w:numId="18">
    <w:abstractNumId w:val="17"/>
  </w:num>
  <w:num w:numId="19">
    <w:abstractNumId w:val="1"/>
  </w:num>
  <w:num w:numId="20">
    <w:abstractNumId w:val="23"/>
  </w:num>
  <w:num w:numId="21">
    <w:abstractNumId w:val="16"/>
  </w:num>
  <w:num w:numId="22">
    <w:abstractNumId w:val="12"/>
  </w:num>
  <w:num w:numId="23">
    <w:abstractNumId w:val="4"/>
  </w:num>
  <w:num w:numId="24">
    <w:abstractNumId w:val="5"/>
  </w:num>
  <w:num w:numId="25">
    <w:abstractNumId w:val="1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activeWritingStyle w:appName="MSWord" w:lang="nb-NO"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05AAF"/>
    <w:rsid w:val="00007219"/>
    <w:rsid w:val="00012BC0"/>
    <w:rsid w:val="00014719"/>
    <w:rsid w:val="000166FC"/>
    <w:rsid w:val="000172A0"/>
    <w:rsid w:val="000176B6"/>
    <w:rsid w:val="00020520"/>
    <w:rsid w:val="00020F49"/>
    <w:rsid w:val="000214BA"/>
    <w:rsid w:val="00022785"/>
    <w:rsid w:val="00023211"/>
    <w:rsid w:val="000239C0"/>
    <w:rsid w:val="00025195"/>
    <w:rsid w:val="00027A01"/>
    <w:rsid w:val="000305E0"/>
    <w:rsid w:val="00034CB5"/>
    <w:rsid w:val="00036D7C"/>
    <w:rsid w:val="000376B8"/>
    <w:rsid w:val="000468DD"/>
    <w:rsid w:val="00047BC3"/>
    <w:rsid w:val="00052047"/>
    <w:rsid w:val="00056086"/>
    <w:rsid w:val="00056B4D"/>
    <w:rsid w:val="000572C6"/>
    <w:rsid w:val="000611AC"/>
    <w:rsid w:val="000616DC"/>
    <w:rsid w:val="00062AEA"/>
    <w:rsid w:val="0006426D"/>
    <w:rsid w:val="00064C8A"/>
    <w:rsid w:val="00067D84"/>
    <w:rsid w:val="00067DED"/>
    <w:rsid w:val="000707AF"/>
    <w:rsid w:val="000732D7"/>
    <w:rsid w:val="00073C1E"/>
    <w:rsid w:val="0007758E"/>
    <w:rsid w:val="00080242"/>
    <w:rsid w:val="0008040F"/>
    <w:rsid w:val="00082A7C"/>
    <w:rsid w:val="00083081"/>
    <w:rsid w:val="000833C4"/>
    <w:rsid w:val="00083F2F"/>
    <w:rsid w:val="00083F42"/>
    <w:rsid w:val="0008455A"/>
    <w:rsid w:val="0008582B"/>
    <w:rsid w:val="0008593F"/>
    <w:rsid w:val="00085B83"/>
    <w:rsid w:val="00091AD2"/>
    <w:rsid w:val="00092EE5"/>
    <w:rsid w:val="000931CC"/>
    <w:rsid w:val="00093F9C"/>
    <w:rsid w:val="0009661C"/>
    <w:rsid w:val="000A1559"/>
    <w:rsid w:val="000A2320"/>
    <w:rsid w:val="000A6958"/>
    <w:rsid w:val="000B126F"/>
    <w:rsid w:val="000B13C7"/>
    <w:rsid w:val="000B1C3B"/>
    <w:rsid w:val="000B1EF4"/>
    <w:rsid w:val="000B1F44"/>
    <w:rsid w:val="000B29AF"/>
    <w:rsid w:val="000B4490"/>
    <w:rsid w:val="000B5EF9"/>
    <w:rsid w:val="000B68CE"/>
    <w:rsid w:val="000C0B69"/>
    <w:rsid w:val="000C1707"/>
    <w:rsid w:val="000C3F63"/>
    <w:rsid w:val="000C5542"/>
    <w:rsid w:val="000C5B44"/>
    <w:rsid w:val="000D0070"/>
    <w:rsid w:val="000D0479"/>
    <w:rsid w:val="000D1CC4"/>
    <w:rsid w:val="000D4F62"/>
    <w:rsid w:val="000D5755"/>
    <w:rsid w:val="000D7672"/>
    <w:rsid w:val="000E1912"/>
    <w:rsid w:val="000E2A14"/>
    <w:rsid w:val="000E2B52"/>
    <w:rsid w:val="000E2CAA"/>
    <w:rsid w:val="000E31E5"/>
    <w:rsid w:val="000E4E2F"/>
    <w:rsid w:val="000E6231"/>
    <w:rsid w:val="000E74E6"/>
    <w:rsid w:val="000E7E70"/>
    <w:rsid w:val="000F0121"/>
    <w:rsid w:val="000F10B1"/>
    <w:rsid w:val="000F34E3"/>
    <w:rsid w:val="000F37F8"/>
    <w:rsid w:val="000F771B"/>
    <w:rsid w:val="00101FDC"/>
    <w:rsid w:val="001042A2"/>
    <w:rsid w:val="00107999"/>
    <w:rsid w:val="00114122"/>
    <w:rsid w:val="00114718"/>
    <w:rsid w:val="00114CBE"/>
    <w:rsid w:val="00114EB8"/>
    <w:rsid w:val="001168BE"/>
    <w:rsid w:val="00117CEF"/>
    <w:rsid w:val="0012001B"/>
    <w:rsid w:val="00121E04"/>
    <w:rsid w:val="001244C8"/>
    <w:rsid w:val="00125A32"/>
    <w:rsid w:val="001265E9"/>
    <w:rsid w:val="00126604"/>
    <w:rsid w:val="00127B6B"/>
    <w:rsid w:val="00130461"/>
    <w:rsid w:val="001344FF"/>
    <w:rsid w:val="00134EF3"/>
    <w:rsid w:val="0013635F"/>
    <w:rsid w:val="00137010"/>
    <w:rsid w:val="0013760C"/>
    <w:rsid w:val="00140844"/>
    <w:rsid w:val="00140A09"/>
    <w:rsid w:val="0014278D"/>
    <w:rsid w:val="00143329"/>
    <w:rsid w:val="0014388F"/>
    <w:rsid w:val="00144C59"/>
    <w:rsid w:val="001521AF"/>
    <w:rsid w:val="0015276D"/>
    <w:rsid w:val="0015467F"/>
    <w:rsid w:val="00154CC1"/>
    <w:rsid w:val="0015721B"/>
    <w:rsid w:val="001575A4"/>
    <w:rsid w:val="00161B77"/>
    <w:rsid w:val="00165739"/>
    <w:rsid w:val="00165E57"/>
    <w:rsid w:val="001661F3"/>
    <w:rsid w:val="00172754"/>
    <w:rsid w:val="001728F0"/>
    <w:rsid w:val="00172EE0"/>
    <w:rsid w:val="00173735"/>
    <w:rsid w:val="001744AB"/>
    <w:rsid w:val="00174D28"/>
    <w:rsid w:val="00177949"/>
    <w:rsid w:val="001838C0"/>
    <w:rsid w:val="00183900"/>
    <w:rsid w:val="00185427"/>
    <w:rsid w:val="001857BF"/>
    <w:rsid w:val="00185E96"/>
    <w:rsid w:val="00186AA5"/>
    <w:rsid w:val="00191C50"/>
    <w:rsid w:val="00193645"/>
    <w:rsid w:val="00196994"/>
    <w:rsid w:val="001975E4"/>
    <w:rsid w:val="001A0CB4"/>
    <w:rsid w:val="001A0F2A"/>
    <w:rsid w:val="001A1453"/>
    <w:rsid w:val="001A235B"/>
    <w:rsid w:val="001A26E3"/>
    <w:rsid w:val="001A5276"/>
    <w:rsid w:val="001B4122"/>
    <w:rsid w:val="001B4BD9"/>
    <w:rsid w:val="001C5722"/>
    <w:rsid w:val="001D0755"/>
    <w:rsid w:val="001D1151"/>
    <w:rsid w:val="001D1579"/>
    <w:rsid w:val="001D4B55"/>
    <w:rsid w:val="001D50A9"/>
    <w:rsid w:val="001E0576"/>
    <w:rsid w:val="001E137A"/>
    <w:rsid w:val="001E1BEA"/>
    <w:rsid w:val="001E20F4"/>
    <w:rsid w:val="001E5B6C"/>
    <w:rsid w:val="001E5E3D"/>
    <w:rsid w:val="001F0CD4"/>
    <w:rsid w:val="001F124E"/>
    <w:rsid w:val="001F417B"/>
    <w:rsid w:val="00203BAB"/>
    <w:rsid w:val="00203BC5"/>
    <w:rsid w:val="002040FC"/>
    <w:rsid w:val="00210F54"/>
    <w:rsid w:val="00212A42"/>
    <w:rsid w:val="00214C06"/>
    <w:rsid w:val="00215239"/>
    <w:rsid w:val="002160EC"/>
    <w:rsid w:val="00220BF1"/>
    <w:rsid w:val="00221988"/>
    <w:rsid w:val="0022280D"/>
    <w:rsid w:val="00222F08"/>
    <w:rsid w:val="0022493F"/>
    <w:rsid w:val="00227BB8"/>
    <w:rsid w:val="00235DAC"/>
    <w:rsid w:val="00236728"/>
    <w:rsid w:val="002376EA"/>
    <w:rsid w:val="00237E43"/>
    <w:rsid w:val="00242D3F"/>
    <w:rsid w:val="002447AD"/>
    <w:rsid w:val="002522F3"/>
    <w:rsid w:val="00253EBD"/>
    <w:rsid w:val="00255AC9"/>
    <w:rsid w:val="00256278"/>
    <w:rsid w:val="00260007"/>
    <w:rsid w:val="00260E32"/>
    <w:rsid w:val="00261D32"/>
    <w:rsid w:val="002636C9"/>
    <w:rsid w:val="00267C43"/>
    <w:rsid w:val="0027262A"/>
    <w:rsid w:val="0027360F"/>
    <w:rsid w:val="0027664B"/>
    <w:rsid w:val="002812E2"/>
    <w:rsid w:val="00285E6C"/>
    <w:rsid w:val="002861A6"/>
    <w:rsid w:val="00286E56"/>
    <w:rsid w:val="0028753C"/>
    <w:rsid w:val="0028761D"/>
    <w:rsid w:val="002936AC"/>
    <w:rsid w:val="002937BA"/>
    <w:rsid w:val="00293CAE"/>
    <w:rsid w:val="00294F92"/>
    <w:rsid w:val="00295A39"/>
    <w:rsid w:val="00296275"/>
    <w:rsid w:val="00296F89"/>
    <w:rsid w:val="002976F7"/>
    <w:rsid w:val="0029779C"/>
    <w:rsid w:val="002A194F"/>
    <w:rsid w:val="002A1C70"/>
    <w:rsid w:val="002A1CE0"/>
    <w:rsid w:val="002A2BB5"/>
    <w:rsid w:val="002A2C64"/>
    <w:rsid w:val="002A341F"/>
    <w:rsid w:val="002A3948"/>
    <w:rsid w:val="002A4BEF"/>
    <w:rsid w:val="002B045C"/>
    <w:rsid w:val="002B1D82"/>
    <w:rsid w:val="002C2583"/>
    <w:rsid w:val="002C3260"/>
    <w:rsid w:val="002C6F1F"/>
    <w:rsid w:val="002C7F45"/>
    <w:rsid w:val="002D099A"/>
    <w:rsid w:val="002D1566"/>
    <w:rsid w:val="002D29E8"/>
    <w:rsid w:val="002D4A16"/>
    <w:rsid w:val="002D4AE1"/>
    <w:rsid w:val="002D4E61"/>
    <w:rsid w:val="002D67D5"/>
    <w:rsid w:val="002E307F"/>
    <w:rsid w:val="002E5642"/>
    <w:rsid w:val="002E6EC8"/>
    <w:rsid w:val="002F5786"/>
    <w:rsid w:val="00302613"/>
    <w:rsid w:val="00302C57"/>
    <w:rsid w:val="00305F48"/>
    <w:rsid w:val="0031152D"/>
    <w:rsid w:val="0031338F"/>
    <w:rsid w:val="00313416"/>
    <w:rsid w:val="00314CCA"/>
    <w:rsid w:val="003156FC"/>
    <w:rsid w:val="00315A07"/>
    <w:rsid w:val="00317160"/>
    <w:rsid w:val="003172D2"/>
    <w:rsid w:val="00321342"/>
    <w:rsid w:val="00321549"/>
    <w:rsid w:val="00321E00"/>
    <w:rsid w:val="00324041"/>
    <w:rsid w:val="003250EA"/>
    <w:rsid w:val="00325701"/>
    <w:rsid w:val="0032656E"/>
    <w:rsid w:val="00332BA2"/>
    <w:rsid w:val="003372DF"/>
    <w:rsid w:val="00337E87"/>
    <w:rsid w:val="003465A6"/>
    <w:rsid w:val="0034696F"/>
    <w:rsid w:val="00346E85"/>
    <w:rsid w:val="00347552"/>
    <w:rsid w:val="00350332"/>
    <w:rsid w:val="00350819"/>
    <w:rsid w:val="00352692"/>
    <w:rsid w:val="00354DE3"/>
    <w:rsid w:val="00356DCE"/>
    <w:rsid w:val="00357369"/>
    <w:rsid w:val="0036295A"/>
    <w:rsid w:val="00363DF9"/>
    <w:rsid w:val="00365DED"/>
    <w:rsid w:val="00371B6C"/>
    <w:rsid w:val="00374A25"/>
    <w:rsid w:val="0037500D"/>
    <w:rsid w:val="00377C5D"/>
    <w:rsid w:val="00380179"/>
    <w:rsid w:val="00382442"/>
    <w:rsid w:val="00382B46"/>
    <w:rsid w:val="00383109"/>
    <w:rsid w:val="00385B7B"/>
    <w:rsid w:val="003864D7"/>
    <w:rsid w:val="003870FD"/>
    <w:rsid w:val="00387ED2"/>
    <w:rsid w:val="00390923"/>
    <w:rsid w:val="00391822"/>
    <w:rsid w:val="00391C09"/>
    <w:rsid w:val="00391E11"/>
    <w:rsid w:val="003924CF"/>
    <w:rsid w:val="00392DB9"/>
    <w:rsid w:val="00394C55"/>
    <w:rsid w:val="00394DE2"/>
    <w:rsid w:val="003A0257"/>
    <w:rsid w:val="003A0B56"/>
    <w:rsid w:val="003A1046"/>
    <w:rsid w:val="003A1AD1"/>
    <w:rsid w:val="003A2682"/>
    <w:rsid w:val="003A70B5"/>
    <w:rsid w:val="003B2156"/>
    <w:rsid w:val="003B25C0"/>
    <w:rsid w:val="003B2775"/>
    <w:rsid w:val="003B46AB"/>
    <w:rsid w:val="003C1625"/>
    <w:rsid w:val="003C606F"/>
    <w:rsid w:val="003C7340"/>
    <w:rsid w:val="003D03F9"/>
    <w:rsid w:val="003E0286"/>
    <w:rsid w:val="003E0D48"/>
    <w:rsid w:val="003E1B1F"/>
    <w:rsid w:val="003E40D4"/>
    <w:rsid w:val="003E4B02"/>
    <w:rsid w:val="003E5060"/>
    <w:rsid w:val="003E693D"/>
    <w:rsid w:val="003E6EB4"/>
    <w:rsid w:val="003E7DBA"/>
    <w:rsid w:val="003F21C5"/>
    <w:rsid w:val="003F3D49"/>
    <w:rsid w:val="003F5664"/>
    <w:rsid w:val="004023ED"/>
    <w:rsid w:val="00403470"/>
    <w:rsid w:val="0040401D"/>
    <w:rsid w:val="00404541"/>
    <w:rsid w:val="00405634"/>
    <w:rsid w:val="004057F9"/>
    <w:rsid w:val="00406DC4"/>
    <w:rsid w:val="00406E02"/>
    <w:rsid w:val="00410115"/>
    <w:rsid w:val="00412321"/>
    <w:rsid w:val="00414C0E"/>
    <w:rsid w:val="00416C19"/>
    <w:rsid w:val="00421DC2"/>
    <w:rsid w:val="00421F19"/>
    <w:rsid w:val="0042597B"/>
    <w:rsid w:val="0043167D"/>
    <w:rsid w:val="004331FF"/>
    <w:rsid w:val="004332C2"/>
    <w:rsid w:val="00433B49"/>
    <w:rsid w:val="00436E96"/>
    <w:rsid w:val="004375F9"/>
    <w:rsid w:val="00440339"/>
    <w:rsid w:val="004414C6"/>
    <w:rsid w:val="004416BA"/>
    <w:rsid w:val="00441793"/>
    <w:rsid w:val="004442CA"/>
    <w:rsid w:val="00444E26"/>
    <w:rsid w:val="00446933"/>
    <w:rsid w:val="00446C83"/>
    <w:rsid w:val="00447595"/>
    <w:rsid w:val="00450B79"/>
    <w:rsid w:val="00452459"/>
    <w:rsid w:val="004525A9"/>
    <w:rsid w:val="004563AC"/>
    <w:rsid w:val="0045686C"/>
    <w:rsid w:val="004569CD"/>
    <w:rsid w:val="004576D3"/>
    <w:rsid w:val="004604E9"/>
    <w:rsid w:val="004641B7"/>
    <w:rsid w:val="0046556B"/>
    <w:rsid w:val="00467C72"/>
    <w:rsid w:val="0047241C"/>
    <w:rsid w:val="004729FA"/>
    <w:rsid w:val="00474CE8"/>
    <w:rsid w:val="0047636D"/>
    <w:rsid w:val="004767BF"/>
    <w:rsid w:val="00477840"/>
    <w:rsid w:val="004808B5"/>
    <w:rsid w:val="004841B8"/>
    <w:rsid w:val="004850CF"/>
    <w:rsid w:val="0048636F"/>
    <w:rsid w:val="004868FE"/>
    <w:rsid w:val="00486E7E"/>
    <w:rsid w:val="0049055E"/>
    <w:rsid w:val="004919EB"/>
    <w:rsid w:val="00494385"/>
    <w:rsid w:val="004960A2"/>
    <w:rsid w:val="00496204"/>
    <w:rsid w:val="00496EA6"/>
    <w:rsid w:val="004A02B4"/>
    <w:rsid w:val="004A3090"/>
    <w:rsid w:val="004A4688"/>
    <w:rsid w:val="004A4EC3"/>
    <w:rsid w:val="004A587F"/>
    <w:rsid w:val="004A5D73"/>
    <w:rsid w:val="004A60D2"/>
    <w:rsid w:val="004B05D7"/>
    <w:rsid w:val="004B2111"/>
    <w:rsid w:val="004B451E"/>
    <w:rsid w:val="004B5EC1"/>
    <w:rsid w:val="004B60AD"/>
    <w:rsid w:val="004B6604"/>
    <w:rsid w:val="004C07CA"/>
    <w:rsid w:val="004C19B9"/>
    <w:rsid w:val="004C2BD8"/>
    <w:rsid w:val="004C427B"/>
    <w:rsid w:val="004C5AB6"/>
    <w:rsid w:val="004C694D"/>
    <w:rsid w:val="004D388E"/>
    <w:rsid w:val="004D4BDD"/>
    <w:rsid w:val="004D664E"/>
    <w:rsid w:val="004D6B69"/>
    <w:rsid w:val="004E166B"/>
    <w:rsid w:val="004E5241"/>
    <w:rsid w:val="004E60BF"/>
    <w:rsid w:val="004E7BFC"/>
    <w:rsid w:val="004F737E"/>
    <w:rsid w:val="00501231"/>
    <w:rsid w:val="005027AF"/>
    <w:rsid w:val="005041FE"/>
    <w:rsid w:val="00504830"/>
    <w:rsid w:val="005050D8"/>
    <w:rsid w:val="00506287"/>
    <w:rsid w:val="00511402"/>
    <w:rsid w:val="005132A7"/>
    <w:rsid w:val="00514F68"/>
    <w:rsid w:val="00515573"/>
    <w:rsid w:val="00516DE9"/>
    <w:rsid w:val="00517392"/>
    <w:rsid w:val="005174D0"/>
    <w:rsid w:val="00517BD7"/>
    <w:rsid w:val="0052283B"/>
    <w:rsid w:val="00522A4A"/>
    <w:rsid w:val="00527114"/>
    <w:rsid w:val="00530C0F"/>
    <w:rsid w:val="005329D0"/>
    <w:rsid w:val="0053311E"/>
    <w:rsid w:val="0053696A"/>
    <w:rsid w:val="00540365"/>
    <w:rsid w:val="00540AA8"/>
    <w:rsid w:val="00547526"/>
    <w:rsid w:val="00550434"/>
    <w:rsid w:val="00550817"/>
    <w:rsid w:val="00551147"/>
    <w:rsid w:val="00551B3D"/>
    <w:rsid w:val="00551E55"/>
    <w:rsid w:val="005526E3"/>
    <w:rsid w:val="00554385"/>
    <w:rsid w:val="00557989"/>
    <w:rsid w:val="0056369B"/>
    <w:rsid w:val="0056381A"/>
    <w:rsid w:val="00567658"/>
    <w:rsid w:val="00570B49"/>
    <w:rsid w:val="00570C42"/>
    <w:rsid w:val="00570E81"/>
    <w:rsid w:val="00571DF0"/>
    <w:rsid w:val="0057300E"/>
    <w:rsid w:val="0057533C"/>
    <w:rsid w:val="005765E2"/>
    <w:rsid w:val="00576A16"/>
    <w:rsid w:val="005775B7"/>
    <w:rsid w:val="00577FB8"/>
    <w:rsid w:val="0058242F"/>
    <w:rsid w:val="00582593"/>
    <w:rsid w:val="00584CCF"/>
    <w:rsid w:val="00586920"/>
    <w:rsid w:val="00590905"/>
    <w:rsid w:val="0059230B"/>
    <w:rsid w:val="0059232F"/>
    <w:rsid w:val="00597070"/>
    <w:rsid w:val="00597E06"/>
    <w:rsid w:val="005A2E12"/>
    <w:rsid w:val="005A591F"/>
    <w:rsid w:val="005A5A9C"/>
    <w:rsid w:val="005A757D"/>
    <w:rsid w:val="005B002B"/>
    <w:rsid w:val="005B431F"/>
    <w:rsid w:val="005B4521"/>
    <w:rsid w:val="005B7553"/>
    <w:rsid w:val="005C0308"/>
    <w:rsid w:val="005C4F9F"/>
    <w:rsid w:val="005C62B1"/>
    <w:rsid w:val="005C68AA"/>
    <w:rsid w:val="005C702E"/>
    <w:rsid w:val="005C79EA"/>
    <w:rsid w:val="005D0635"/>
    <w:rsid w:val="005D119C"/>
    <w:rsid w:val="005D1FCB"/>
    <w:rsid w:val="005D326A"/>
    <w:rsid w:val="005D5F38"/>
    <w:rsid w:val="005D6E85"/>
    <w:rsid w:val="005D760E"/>
    <w:rsid w:val="005E22E2"/>
    <w:rsid w:val="005E7057"/>
    <w:rsid w:val="005F40E0"/>
    <w:rsid w:val="005F5741"/>
    <w:rsid w:val="00600903"/>
    <w:rsid w:val="00601E5B"/>
    <w:rsid w:val="0060407A"/>
    <w:rsid w:val="00607C1D"/>
    <w:rsid w:val="00610AA8"/>
    <w:rsid w:val="006121C5"/>
    <w:rsid w:val="00612232"/>
    <w:rsid w:val="0061226D"/>
    <w:rsid w:val="00612702"/>
    <w:rsid w:val="00613406"/>
    <w:rsid w:val="00613DB1"/>
    <w:rsid w:val="00614E25"/>
    <w:rsid w:val="00621C1F"/>
    <w:rsid w:val="006248EE"/>
    <w:rsid w:val="00626069"/>
    <w:rsid w:val="00627443"/>
    <w:rsid w:val="00631C9E"/>
    <w:rsid w:val="00631D30"/>
    <w:rsid w:val="00632E82"/>
    <w:rsid w:val="0063369E"/>
    <w:rsid w:val="00635599"/>
    <w:rsid w:val="00641875"/>
    <w:rsid w:val="006427B3"/>
    <w:rsid w:val="006427DC"/>
    <w:rsid w:val="0064315B"/>
    <w:rsid w:val="0064402F"/>
    <w:rsid w:val="006452C3"/>
    <w:rsid w:val="00645615"/>
    <w:rsid w:val="0065018A"/>
    <w:rsid w:val="00650AFE"/>
    <w:rsid w:val="00655087"/>
    <w:rsid w:val="006579C6"/>
    <w:rsid w:val="00657ACB"/>
    <w:rsid w:val="006627B9"/>
    <w:rsid w:val="00662B66"/>
    <w:rsid w:val="00664F2C"/>
    <w:rsid w:val="0067086C"/>
    <w:rsid w:val="0067150D"/>
    <w:rsid w:val="006755AE"/>
    <w:rsid w:val="006757C9"/>
    <w:rsid w:val="00676136"/>
    <w:rsid w:val="00680EBE"/>
    <w:rsid w:val="006816A2"/>
    <w:rsid w:val="006846F9"/>
    <w:rsid w:val="006848BF"/>
    <w:rsid w:val="00685FB9"/>
    <w:rsid w:val="0069067B"/>
    <w:rsid w:val="00693189"/>
    <w:rsid w:val="006938BB"/>
    <w:rsid w:val="0069531B"/>
    <w:rsid w:val="00697CAE"/>
    <w:rsid w:val="006A0C2E"/>
    <w:rsid w:val="006A109C"/>
    <w:rsid w:val="006A251D"/>
    <w:rsid w:val="006A5EE0"/>
    <w:rsid w:val="006A6196"/>
    <w:rsid w:val="006A7076"/>
    <w:rsid w:val="006B0A2D"/>
    <w:rsid w:val="006B11C0"/>
    <w:rsid w:val="006B1544"/>
    <w:rsid w:val="006B41E0"/>
    <w:rsid w:val="006B436F"/>
    <w:rsid w:val="006B5F96"/>
    <w:rsid w:val="006B6CC9"/>
    <w:rsid w:val="006C10FD"/>
    <w:rsid w:val="006C1DDD"/>
    <w:rsid w:val="006C44E3"/>
    <w:rsid w:val="006D0559"/>
    <w:rsid w:val="006D1921"/>
    <w:rsid w:val="006D31A3"/>
    <w:rsid w:val="006D4565"/>
    <w:rsid w:val="006D76D6"/>
    <w:rsid w:val="006E0A6A"/>
    <w:rsid w:val="006E2105"/>
    <w:rsid w:val="006E3259"/>
    <w:rsid w:val="006E3AB3"/>
    <w:rsid w:val="006E4D56"/>
    <w:rsid w:val="006E4EA0"/>
    <w:rsid w:val="006E6540"/>
    <w:rsid w:val="006E680A"/>
    <w:rsid w:val="006F2A72"/>
    <w:rsid w:val="006F55FB"/>
    <w:rsid w:val="00701D06"/>
    <w:rsid w:val="00701D31"/>
    <w:rsid w:val="00701F0D"/>
    <w:rsid w:val="00702FB4"/>
    <w:rsid w:val="00703BAF"/>
    <w:rsid w:val="00705C38"/>
    <w:rsid w:val="00710190"/>
    <w:rsid w:val="007117A4"/>
    <w:rsid w:val="007128E9"/>
    <w:rsid w:val="007128FE"/>
    <w:rsid w:val="00712CFC"/>
    <w:rsid w:val="00712F9A"/>
    <w:rsid w:val="007221A0"/>
    <w:rsid w:val="007223EE"/>
    <w:rsid w:val="007233C2"/>
    <w:rsid w:val="00723692"/>
    <w:rsid w:val="0072433A"/>
    <w:rsid w:val="00724635"/>
    <w:rsid w:val="00725CB1"/>
    <w:rsid w:val="00727523"/>
    <w:rsid w:val="00727C18"/>
    <w:rsid w:val="0073060E"/>
    <w:rsid w:val="00732EC2"/>
    <w:rsid w:val="00733441"/>
    <w:rsid w:val="00733597"/>
    <w:rsid w:val="00733D81"/>
    <w:rsid w:val="00734460"/>
    <w:rsid w:val="00735E72"/>
    <w:rsid w:val="007361F1"/>
    <w:rsid w:val="00736991"/>
    <w:rsid w:val="0074277A"/>
    <w:rsid w:val="0074734D"/>
    <w:rsid w:val="00750059"/>
    <w:rsid w:val="0075050B"/>
    <w:rsid w:val="00751656"/>
    <w:rsid w:val="00752C39"/>
    <w:rsid w:val="00753704"/>
    <w:rsid w:val="007553FE"/>
    <w:rsid w:val="0075706C"/>
    <w:rsid w:val="007573C8"/>
    <w:rsid w:val="007604E3"/>
    <w:rsid w:val="007658A0"/>
    <w:rsid w:val="00770A0E"/>
    <w:rsid w:val="00770D89"/>
    <w:rsid w:val="00771CFF"/>
    <w:rsid w:val="00772BFE"/>
    <w:rsid w:val="00772DF6"/>
    <w:rsid w:val="007758A9"/>
    <w:rsid w:val="0077639D"/>
    <w:rsid w:val="00777229"/>
    <w:rsid w:val="00777678"/>
    <w:rsid w:val="00780221"/>
    <w:rsid w:val="007825CA"/>
    <w:rsid w:val="00785BA3"/>
    <w:rsid w:val="007861E3"/>
    <w:rsid w:val="0078694D"/>
    <w:rsid w:val="007874BE"/>
    <w:rsid w:val="0079199B"/>
    <w:rsid w:val="007920BF"/>
    <w:rsid w:val="0079231B"/>
    <w:rsid w:val="00792C11"/>
    <w:rsid w:val="007936ED"/>
    <w:rsid w:val="007938F0"/>
    <w:rsid w:val="00794428"/>
    <w:rsid w:val="00795540"/>
    <w:rsid w:val="00795BA4"/>
    <w:rsid w:val="00795C4F"/>
    <w:rsid w:val="007976A2"/>
    <w:rsid w:val="007A21AC"/>
    <w:rsid w:val="007B01C7"/>
    <w:rsid w:val="007B194B"/>
    <w:rsid w:val="007B1A3B"/>
    <w:rsid w:val="007B1D5B"/>
    <w:rsid w:val="007B398F"/>
    <w:rsid w:val="007B4424"/>
    <w:rsid w:val="007B6EC9"/>
    <w:rsid w:val="007C18D8"/>
    <w:rsid w:val="007C1FB1"/>
    <w:rsid w:val="007C2120"/>
    <w:rsid w:val="007C3000"/>
    <w:rsid w:val="007C316C"/>
    <w:rsid w:val="007C36CE"/>
    <w:rsid w:val="007C385A"/>
    <w:rsid w:val="007C7117"/>
    <w:rsid w:val="007D60AC"/>
    <w:rsid w:val="007D664E"/>
    <w:rsid w:val="007D679D"/>
    <w:rsid w:val="007D722D"/>
    <w:rsid w:val="007D7DDE"/>
    <w:rsid w:val="007E00D4"/>
    <w:rsid w:val="007E0C22"/>
    <w:rsid w:val="007E257A"/>
    <w:rsid w:val="007E400C"/>
    <w:rsid w:val="007E5342"/>
    <w:rsid w:val="007E55B5"/>
    <w:rsid w:val="007E5DB9"/>
    <w:rsid w:val="007E654B"/>
    <w:rsid w:val="007E66FA"/>
    <w:rsid w:val="007E7189"/>
    <w:rsid w:val="007F009F"/>
    <w:rsid w:val="007F0C37"/>
    <w:rsid w:val="007F2F3D"/>
    <w:rsid w:val="007F34A8"/>
    <w:rsid w:val="007F35AA"/>
    <w:rsid w:val="007F36D7"/>
    <w:rsid w:val="007F4417"/>
    <w:rsid w:val="007F4C24"/>
    <w:rsid w:val="007F5F71"/>
    <w:rsid w:val="007F6022"/>
    <w:rsid w:val="007F665F"/>
    <w:rsid w:val="007F7694"/>
    <w:rsid w:val="00800AF4"/>
    <w:rsid w:val="0080205F"/>
    <w:rsid w:val="008026B2"/>
    <w:rsid w:val="00803976"/>
    <w:rsid w:val="00804969"/>
    <w:rsid w:val="00805008"/>
    <w:rsid w:val="00806123"/>
    <w:rsid w:val="0080675F"/>
    <w:rsid w:val="00806DED"/>
    <w:rsid w:val="0081175C"/>
    <w:rsid w:val="00813507"/>
    <w:rsid w:val="0081432E"/>
    <w:rsid w:val="00816DD0"/>
    <w:rsid w:val="008219A1"/>
    <w:rsid w:val="0082221A"/>
    <w:rsid w:val="00823899"/>
    <w:rsid w:val="008245E4"/>
    <w:rsid w:val="00827BB6"/>
    <w:rsid w:val="008303D5"/>
    <w:rsid w:val="0083051E"/>
    <w:rsid w:val="0083465B"/>
    <w:rsid w:val="00834FA2"/>
    <w:rsid w:val="00834FAD"/>
    <w:rsid w:val="0084423E"/>
    <w:rsid w:val="00844DFF"/>
    <w:rsid w:val="00845858"/>
    <w:rsid w:val="00846158"/>
    <w:rsid w:val="0084627B"/>
    <w:rsid w:val="008474D5"/>
    <w:rsid w:val="00850772"/>
    <w:rsid w:val="00853C2A"/>
    <w:rsid w:val="00863D35"/>
    <w:rsid w:val="00873CD8"/>
    <w:rsid w:val="00873F5B"/>
    <w:rsid w:val="00876619"/>
    <w:rsid w:val="00881557"/>
    <w:rsid w:val="00881B3E"/>
    <w:rsid w:val="00882210"/>
    <w:rsid w:val="00882E62"/>
    <w:rsid w:val="00883C53"/>
    <w:rsid w:val="00883F75"/>
    <w:rsid w:val="0088427C"/>
    <w:rsid w:val="00885624"/>
    <w:rsid w:val="00886063"/>
    <w:rsid w:val="008871BF"/>
    <w:rsid w:val="00887CB5"/>
    <w:rsid w:val="008917E5"/>
    <w:rsid w:val="0089184B"/>
    <w:rsid w:val="00893C65"/>
    <w:rsid w:val="00893FFB"/>
    <w:rsid w:val="008965A2"/>
    <w:rsid w:val="008965C7"/>
    <w:rsid w:val="008A003A"/>
    <w:rsid w:val="008A0937"/>
    <w:rsid w:val="008A1330"/>
    <w:rsid w:val="008A1AEF"/>
    <w:rsid w:val="008A2104"/>
    <w:rsid w:val="008B16AD"/>
    <w:rsid w:val="008B1C75"/>
    <w:rsid w:val="008B70FB"/>
    <w:rsid w:val="008C00C1"/>
    <w:rsid w:val="008C2711"/>
    <w:rsid w:val="008C2BD2"/>
    <w:rsid w:val="008C3362"/>
    <w:rsid w:val="008C51A6"/>
    <w:rsid w:val="008C6A89"/>
    <w:rsid w:val="008C7EFC"/>
    <w:rsid w:val="008D457A"/>
    <w:rsid w:val="008D508D"/>
    <w:rsid w:val="008D6776"/>
    <w:rsid w:val="008E02F3"/>
    <w:rsid w:val="008E0775"/>
    <w:rsid w:val="008E3A88"/>
    <w:rsid w:val="008E6F08"/>
    <w:rsid w:val="008E7FC3"/>
    <w:rsid w:val="008F11CC"/>
    <w:rsid w:val="008F1EDF"/>
    <w:rsid w:val="008F3541"/>
    <w:rsid w:val="008F4E1F"/>
    <w:rsid w:val="008F564A"/>
    <w:rsid w:val="008F5B75"/>
    <w:rsid w:val="009000FA"/>
    <w:rsid w:val="00900116"/>
    <w:rsid w:val="00901BA4"/>
    <w:rsid w:val="009028DE"/>
    <w:rsid w:val="00904222"/>
    <w:rsid w:val="00905461"/>
    <w:rsid w:val="00907D5D"/>
    <w:rsid w:val="00910046"/>
    <w:rsid w:val="009101D9"/>
    <w:rsid w:val="00910BAC"/>
    <w:rsid w:val="0091222D"/>
    <w:rsid w:val="009212A0"/>
    <w:rsid w:val="0092150A"/>
    <w:rsid w:val="00922583"/>
    <w:rsid w:val="00924092"/>
    <w:rsid w:val="0092471F"/>
    <w:rsid w:val="00925919"/>
    <w:rsid w:val="00926CE6"/>
    <w:rsid w:val="00926DB8"/>
    <w:rsid w:val="0094034A"/>
    <w:rsid w:val="00942D90"/>
    <w:rsid w:val="0094424E"/>
    <w:rsid w:val="00944C65"/>
    <w:rsid w:val="0094569B"/>
    <w:rsid w:val="00947ABC"/>
    <w:rsid w:val="00953302"/>
    <w:rsid w:val="009566ED"/>
    <w:rsid w:val="009613ED"/>
    <w:rsid w:val="009619C0"/>
    <w:rsid w:val="0096767F"/>
    <w:rsid w:val="00974856"/>
    <w:rsid w:val="00977162"/>
    <w:rsid w:val="00977B5D"/>
    <w:rsid w:val="00980055"/>
    <w:rsid w:val="00980C3C"/>
    <w:rsid w:val="00981101"/>
    <w:rsid w:val="00982BEA"/>
    <w:rsid w:val="00983B15"/>
    <w:rsid w:val="0098537A"/>
    <w:rsid w:val="00993032"/>
    <w:rsid w:val="00994D8F"/>
    <w:rsid w:val="00994E31"/>
    <w:rsid w:val="00996615"/>
    <w:rsid w:val="009969D3"/>
    <w:rsid w:val="00997BE8"/>
    <w:rsid w:val="009A3804"/>
    <w:rsid w:val="009A3952"/>
    <w:rsid w:val="009A4B7E"/>
    <w:rsid w:val="009B0604"/>
    <w:rsid w:val="009B245C"/>
    <w:rsid w:val="009B2E4E"/>
    <w:rsid w:val="009B3B29"/>
    <w:rsid w:val="009B4C61"/>
    <w:rsid w:val="009B69BB"/>
    <w:rsid w:val="009B7B49"/>
    <w:rsid w:val="009B7BDA"/>
    <w:rsid w:val="009C0655"/>
    <w:rsid w:val="009C3FD4"/>
    <w:rsid w:val="009C49E8"/>
    <w:rsid w:val="009C508B"/>
    <w:rsid w:val="009C73FE"/>
    <w:rsid w:val="009C7D9C"/>
    <w:rsid w:val="009D080F"/>
    <w:rsid w:val="009D1D08"/>
    <w:rsid w:val="009D24E4"/>
    <w:rsid w:val="009D3F4A"/>
    <w:rsid w:val="009D46CB"/>
    <w:rsid w:val="009E055E"/>
    <w:rsid w:val="009E0EDC"/>
    <w:rsid w:val="009E1096"/>
    <w:rsid w:val="009E14FA"/>
    <w:rsid w:val="009E2F7E"/>
    <w:rsid w:val="009F4670"/>
    <w:rsid w:val="009F68DF"/>
    <w:rsid w:val="009F7297"/>
    <w:rsid w:val="009F79BB"/>
    <w:rsid w:val="00A045C7"/>
    <w:rsid w:val="00A04D23"/>
    <w:rsid w:val="00A05998"/>
    <w:rsid w:val="00A06272"/>
    <w:rsid w:val="00A0707D"/>
    <w:rsid w:val="00A1068A"/>
    <w:rsid w:val="00A10B4A"/>
    <w:rsid w:val="00A127BF"/>
    <w:rsid w:val="00A14511"/>
    <w:rsid w:val="00A16096"/>
    <w:rsid w:val="00A16BF9"/>
    <w:rsid w:val="00A17DAE"/>
    <w:rsid w:val="00A2028E"/>
    <w:rsid w:val="00A20E26"/>
    <w:rsid w:val="00A20E7A"/>
    <w:rsid w:val="00A223C7"/>
    <w:rsid w:val="00A235B3"/>
    <w:rsid w:val="00A27463"/>
    <w:rsid w:val="00A30332"/>
    <w:rsid w:val="00A30E4E"/>
    <w:rsid w:val="00A311BF"/>
    <w:rsid w:val="00A31578"/>
    <w:rsid w:val="00A32C06"/>
    <w:rsid w:val="00A34B48"/>
    <w:rsid w:val="00A3511A"/>
    <w:rsid w:val="00A35F95"/>
    <w:rsid w:val="00A37D78"/>
    <w:rsid w:val="00A44C9D"/>
    <w:rsid w:val="00A4737F"/>
    <w:rsid w:val="00A478A3"/>
    <w:rsid w:val="00A52AC2"/>
    <w:rsid w:val="00A54C6D"/>
    <w:rsid w:val="00A56EA2"/>
    <w:rsid w:val="00A57795"/>
    <w:rsid w:val="00A57F72"/>
    <w:rsid w:val="00A62FDC"/>
    <w:rsid w:val="00A638AA"/>
    <w:rsid w:val="00A65A30"/>
    <w:rsid w:val="00A702EB"/>
    <w:rsid w:val="00A74356"/>
    <w:rsid w:val="00A75DFC"/>
    <w:rsid w:val="00A7720C"/>
    <w:rsid w:val="00A809ED"/>
    <w:rsid w:val="00A833D4"/>
    <w:rsid w:val="00A9307F"/>
    <w:rsid w:val="00A9349A"/>
    <w:rsid w:val="00A94693"/>
    <w:rsid w:val="00A97C9C"/>
    <w:rsid w:val="00AA20F0"/>
    <w:rsid w:val="00AA243A"/>
    <w:rsid w:val="00AA4924"/>
    <w:rsid w:val="00AA5FA5"/>
    <w:rsid w:val="00AB039F"/>
    <w:rsid w:val="00AB07E1"/>
    <w:rsid w:val="00AB12B1"/>
    <w:rsid w:val="00AB18C0"/>
    <w:rsid w:val="00AB1FEB"/>
    <w:rsid w:val="00AB3422"/>
    <w:rsid w:val="00AB5189"/>
    <w:rsid w:val="00AB7559"/>
    <w:rsid w:val="00AC0120"/>
    <w:rsid w:val="00AC7704"/>
    <w:rsid w:val="00AC7727"/>
    <w:rsid w:val="00AD00AA"/>
    <w:rsid w:val="00AD0DDE"/>
    <w:rsid w:val="00AD0E69"/>
    <w:rsid w:val="00AD4E38"/>
    <w:rsid w:val="00AD5E52"/>
    <w:rsid w:val="00AD6946"/>
    <w:rsid w:val="00AE3069"/>
    <w:rsid w:val="00AE40F5"/>
    <w:rsid w:val="00AE42C6"/>
    <w:rsid w:val="00AE529F"/>
    <w:rsid w:val="00AE6571"/>
    <w:rsid w:val="00AE7EF7"/>
    <w:rsid w:val="00AF025B"/>
    <w:rsid w:val="00AF2804"/>
    <w:rsid w:val="00AF39C8"/>
    <w:rsid w:val="00AF43ED"/>
    <w:rsid w:val="00AF5031"/>
    <w:rsid w:val="00AF7228"/>
    <w:rsid w:val="00B01125"/>
    <w:rsid w:val="00B03826"/>
    <w:rsid w:val="00B03B8A"/>
    <w:rsid w:val="00B04EDE"/>
    <w:rsid w:val="00B05FAE"/>
    <w:rsid w:val="00B06C6A"/>
    <w:rsid w:val="00B07750"/>
    <w:rsid w:val="00B113F7"/>
    <w:rsid w:val="00B11B55"/>
    <w:rsid w:val="00B11CE0"/>
    <w:rsid w:val="00B139B8"/>
    <w:rsid w:val="00B165B4"/>
    <w:rsid w:val="00B17993"/>
    <w:rsid w:val="00B17F81"/>
    <w:rsid w:val="00B20B1B"/>
    <w:rsid w:val="00B23683"/>
    <w:rsid w:val="00B26177"/>
    <w:rsid w:val="00B273BC"/>
    <w:rsid w:val="00B27834"/>
    <w:rsid w:val="00B33958"/>
    <w:rsid w:val="00B33D79"/>
    <w:rsid w:val="00B35288"/>
    <w:rsid w:val="00B35EDD"/>
    <w:rsid w:val="00B3604A"/>
    <w:rsid w:val="00B3767B"/>
    <w:rsid w:val="00B37EFF"/>
    <w:rsid w:val="00B45348"/>
    <w:rsid w:val="00B45AD8"/>
    <w:rsid w:val="00B45F5D"/>
    <w:rsid w:val="00B51C1A"/>
    <w:rsid w:val="00B5215B"/>
    <w:rsid w:val="00B531AF"/>
    <w:rsid w:val="00B53F48"/>
    <w:rsid w:val="00B551E2"/>
    <w:rsid w:val="00B5748A"/>
    <w:rsid w:val="00B57ED3"/>
    <w:rsid w:val="00B61146"/>
    <w:rsid w:val="00B612E9"/>
    <w:rsid w:val="00B63EF8"/>
    <w:rsid w:val="00B648B7"/>
    <w:rsid w:val="00B64B12"/>
    <w:rsid w:val="00B70110"/>
    <w:rsid w:val="00B713C2"/>
    <w:rsid w:val="00B77DF7"/>
    <w:rsid w:val="00B813CA"/>
    <w:rsid w:val="00B81A83"/>
    <w:rsid w:val="00B83455"/>
    <w:rsid w:val="00B91DEF"/>
    <w:rsid w:val="00B922E8"/>
    <w:rsid w:val="00B92758"/>
    <w:rsid w:val="00B94D5F"/>
    <w:rsid w:val="00B9560E"/>
    <w:rsid w:val="00B95E8B"/>
    <w:rsid w:val="00B960D9"/>
    <w:rsid w:val="00B979FE"/>
    <w:rsid w:val="00BA02EA"/>
    <w:rsid w:val="00BA166B"/>
    <w:rsid w:val="00BA1D58"/>
    <w:rsid w:val="00BA2EAB"/>
    <w:rsid w:val="00BA3868"/>
    <w:rsid w:val="00BA3A7E"/>
    <w:rsid w:val="00BA5029"/>
    <w:rsid w:val="00BA5AAE"/>
    <w:rsid w:val="00BA7F64"/>
    <w:rsid w:val="00BB1999"/>
    <w:rsid w:val="00BB2E5F"/>
    <w:rsid w:val="00BB512F"/>
    <w:rsid w:val="00BB7876"/>
    <w:rsid w:val="00BC2146"/>
    <w:rsid w:val="00BC36A1"/>
    <w:rsid w:val="00BC4026"/>
    <w:rsid w:val="00BC6540"/>
    <w:rsid w:val="00BC7E9C"/>
    <w:rsid w:val="00BD30BC"/>
    <w:rsid w:val="00BD3559"/>
    <w:rsid w:val="00BD52DE"/>
    <w:rsid w:val="00BD5F6B"/>
    <w:rsid w:val="00BD712B"/>
    <w:rsid w:val="00BD778F"/>
    <w:rsid w:val="00BE19AA"/>
    <w:rsid w:val="00BE2C51"/>
    <w:rsid w:val="00BE2F04"/>
    <w:rsid w:val="00BE39CA"/>
    <w:rsid w:val="00BE3ED7"/>
    <w:rsid w:val="00BE61CA"/>
    <w:rsid w:val="00BE7E73"/>
    <w:rsid w:val="00BF0B65"/>
    <w:rsid w:val="00BF13A7"/>
    <w:rsid w:val="00C002F0"/>
    <w:rsid w:val="00C0109F"/>
    <w:rsid w:val="00C0318F"/>
    <w:rsid w:val="00C03507"/>
    <w:rsid w:val="00C043F3"/>
    <w:rsid w:val="00C06941"/>
    <w:rsid w:val="00C155DD"/>
    <w:rsid w:val="00C15A30"/>
    <w:rsid w:val="00C20F7F"/>
    <w:rsid w:val="00C215B6"/>
    <w:rsid w:val="00C22126"/>
    <w:rsid w:val="00C224AA"/>
    <w:rsid w:val="00C22EA5"/>
    <w:rsid w:val="00C3112A"/>
    <w:rsid w:val="00C32104"/>
    <w:rsid w:val="00C345CA"/>
    <w:rsid w:val="00C35452"/>
    <w:rsid w:val="00C36CED"/>
    <w:rsid w:val="00C4125B"/>
    <w:rsid w:val="00C41647"/>
    <w:rsid w:val="00C4248A"/>
    <w:rsid w:val="00C46F98"/>
    <w:rsid w:val="00C52679"/>
    <w:rsid w:val="00C52D38"/>
    <w:rsid w:val="00C54520"/>
    <w:rsid w:val="00C563B7"/>
    <w:rsid w:val="00C5697E"/>
    <w:rsid w:val="00C603AA"/>
    <w:rsid w:val="00C60614"/>
    <w:rsid w:val="00C60A56"/>
    <w:rsid w:val="00C61BE5"/>
    <w:rsid w:val="00C63900"/>
    <w:rsid w:val="00C63BFB"/>
    <w:rsid w:val="00C6499D"/>
    <w:rsid w:val="00C65349"/>
    <w:rsid w:val="00C66A25"/>
    <w:rsid w:val="00C70F3B"/>
    <w:rsid w:val="00C71626"/>
    <w:rsid w:val="00C71C0A"/>
    <w:rsid w:val="00C71CC4"/>
    <w:rsid w:val="00C73849"/>
    <w:rsid w:val="00C76276"/>
    <w:rsid w:val="00C76EF5"/>
    <w:rsid w:val="00C76F25"/>
    <w:rsid w:val="00C810F1"/>
    <w:rsid w:val="00C81674"/>
    <w:rsid w:val="00C8221E"/>
    <w:rsid w:val="00C8567A"/>
    <w:rsid w:val="00C87771"/>
    <w:rsid w:val="00C87887"/>
    <w:rsid w:val="00C9199C"/>
    <w:rsid w:val="00C94445"/>
    <w:rsid w:val="00C955F6"/>
    <w:rsid w:val="00C96BED"/>
    <w:rsid w:val="00C97250"/>
    <w:rsid w:val="00C974F4"/>
    <w:rsid w:val="00C97790"/>
    <w:rsid w:val="00CA2128"/>
    <w:rsid w:val="00CA489C"/>
    <w:rsid w:val="00CA5737"/>
    <w:rsid w:val="00CA5921"/>
    <w:rsid w:val="00CB0C11"/>
    <w:rsid w:val="00CB1761"/>
    <w:rsid w:val="00CB4787"/>
    <w:rsid w:val="00CB7755"/>
    <w:rsid w:val="00CC037C"/>
    <w:rsid w:val="00CC21BC"/>
    <w:rsid w:val="00CC3C1C"/>
    <w:rsid w:val="00CC3DD1"/>
    <w:rsid w:val="00CC4515"/>
    <w:rsid w:val="00CC6887"/>
    <w:rsid w:val="00CD0996"/>
    <w:rsid w:val="00CD3206"/>
    <w:rsid w:val="00CD3850"/>
    <w:rsid w:val="00CE0EBE"/>
    <w:rsid w:val="00CE32CF"/>
    <w:rsid w:val="00CE39FD"/>
    <w:rsid w:val="00CE3A08"/>
    <w:rsid w:val="00CE3A82"/>
    <w:rsid w:val="00CE665B"/>
    <w:rsid w:val="00CE68F0"/>
    <w:rsid w:val="00CE6DE9"/>
    <w:rsid w:val="00CE6FB2"/>
    <w:rsid w:val="00CF1513"/>
    <w:rsid w:val="00CF2938"/>
    <w:rsid w:val="00CF43A1"/>
    <w:rsid w:val="00CF7136"/>
    <w:rsid w:val="00CF758A"/>
    <w:rsid w:val="00D034E0"/>
    <w:rsid w:val="00D05745"/>
    <w:rsid w:val="00D06A94"/>
    <w:rsid w:val="00D118D4"/>
    <w:rsid w:val="00D11BED"/>
    <w:rsid w:val="00D13505"/>
    <w:rsid w:val="00D13ACE"/>
    <w:rsid w:val="00D148F8"/>
    <w:rsid w:val="00D20CEB"/>
    <w:rsid w:val="00D26B80"/>
    <w:rsid w:val="00D304B2"/>
    <w:rsid w:val="00D30EF9"/>
    <w:rsid w:val="00D326C0"/>
    <w:rsid w:val="00D33138"/>
    <w:rsid w:val="00D370E8"/>
    <w:rsid w:val="00D404E8"/>
    <w:rsid w:val="00D41AEB"/>
    <w:rsid w:val="00D41DE6"/>
    <w:rsid w:val="00D42273"/>
    <w:rsid w:val="00D42CA6"/>
    <w:rsid w:val="00D43BB6"/>
    <w:rsid w:val="00D446D8"/>
    <w:rsid w:val="00D44985"/>
    <w:rsid w:val="00D51FA6"/>
    <w:rsid w:val="00D55974"/>
    <w:rsid w:val="00D55D6E"/>
    <w:rsid w:val="00D56FDA"/>
    <w:rsid w:val="00D61FAA"/>
    <w:rsid w:val="00D64A63"/>
    <w:rsid w:val="00D65357"/>
    <w:rsid w:val="00D6731C"/>
    <w:rsid w:val="00D67444"/>
    <w:rsid w:val="00D67C49"/>
    <w:rsid w:val="00D703E5"/>
    <w:rsid w:val="00D706AA"/>
    <w:rsid w:val="00D7179E"/>
    <w:rsid w:val="00D719CB"/>
    <w:rsid w:val="00D73E3F"/>
    <w:rsid w:val="00D7635D"/>
    <w:rsid w:val="00D7777E"/>
    <w:rsid w:val="00D81AFE"/>
    <w:rsid w:val="00D81CA2"/>
    <w:rsid w:val="00D829A7"/>
    <w:rsid w:val="00D85BC2"/>
    <w:rsid w:val="00D86B74"/>
    <w:rsid w:val="00D92E35"/>
    <w:rsid w:val="00D93F85"/>
    <w:rsid w:val="00D96A41"/>
    <w:rsid w:val="00DA2611"/>
    <w:rsid w:val="00DA2E34"/>
    <w:rsid w:val="00DA4993"/>
    <w:rsid w:val="00DB2EAC"/>
    <w:rsid w:val="00DB5886"/>
    <w:rsid w:val="00DB683D"/>
    <w:rsid w:val="00DB7013"/>
    <w:rsid w:val="00DB7567"/>
    <w:rsid w:val="00DC1F48"/>
    <w:rsid w:val="00DC2163"/>
    <w:rsid w:val="00DC310E"/>
    <w:rsid w:val="00DC37E2"/>
    <w:rsid w:val="00DC37E8"/>
    <w:rsid w:val="00DC3BC6"/>
    <w:rsid w:val="00DD0158"/>
    <w:rsid w:val="00DD1213"/>
    <w:rsid w:val="00DD1AF5"/>
    <w:rsid w:val="00DD4B25"/>
    <w:rsid w:val="00DD6FA7"/>
    <w:rsid w:val="00DD7A48"/>
    <w:rsid w:val="00DE1295"/>
    <w:rsid w:val="00DE3E44"/>
    <w:rsid w:val="00DE4870"/>
    <w:rsid w:val="00DE6ECC"/>
    <w:rsid w:val="00DF278D"/>
    <w:rsid w:val="00DF2EF6"/>
    <w:rsid w:val="00DF3026"/>
    <w:rsid w:val="00DF3492"/>
    <w:rsid w:val="00DF46A7"/>
    <w:rsid w:val="00DF69BC"/>
    <w:rsid w:val="00E0281C"/>
    <w:rsid w:val="00E02846"/>
    <w:rsid w:val="00E02C1D"/>
    <w:rsid w:val="00E04013"/>
    <w:rsid w:val="00E04B70"/>
    <w:rsid w:val="00E0542F"/>
    <w:rsid w:val="00E073CA"/>
    <w:rsid w:val="00E105F2"/>
    <w:rsid w:val="00E107A1"/>
    <w:rsid w:val="00E11C61"/>
    <w:rsid w:val="00E14BFC"/>
    <w:rsid w:val="00E16064"/>
    <w:rsid w:val="00E165F0"/>
    <w:rsid w:val="00E20356"/>
    <w:rsid w:val="00E229F8"/>
    <w:rsid w:val="00E23B1E"/>
    <w:rsid w:val="00E23E34"/>
    <w:rsid w:val="00E2521F"/>
    <w:rsid w:val="00E2648B"/>
    <w:rsid w:val="00E26D78"/>
    <w:rsid w:val="00E30188"/>
    <w:rsid w:val="00E367E9"/>
    <w:rsid w:val="00E36C40"/>
    <w:rsid w:val="00E41CB2"/>
    <w:rsid w:val="00E41DB5"/>
    <w:rsid w:val="00E423E2"/>
    <w:rsid w:val="00E42F8B"/>
    <w:rsid w:val="00E44F00"/>
    <w:rsid w:val="00E50D86"/>
    <w:rsid w:val="00E53B76"/>
    <w:rsid w:val="00E53C3C"/>
    <w:rsid w:val="00E5626C"/>
    <w:rsid w:val="00E56E8E"/>
    <w:rsid w:val="00E5777C"/>
    <w:rsid w:val="00E60387"/>
    <w:rsid w:val="00E61209"/>
    <w:rsid w:val="00E61FDE"/>
    <w:rsid w:val="00E626FA"/>
    <w:rsid w:val="00E635C2"/>
    <w:rsid w:val="00E63F61"/>
    <w:rsid w:val="00E64687"/>
    <w:rsid w:val="00E6598C"/>
    <w:rsid w:val="00E67660"/>
    <w:rsid w:val="00E679B6"/>
    <w:rsid w:val="00E71886"/>
    <w:rsid w:val="00E74DD6"/>
    <w:rsid w:val="00E754A9"/>
    <w:rsid w:val="00E7589E"/>
    <w:rsid w:val="00E80163"/>
    <w:rsid w:val="00E819AA"/>
    <w:rsid w:val="00E81BD6"/>
    <w:rsid w:val="00E84F46"/>
    <w:rsid w:val="00E85BA9"/>
    <w:rsid w:val="00E85DFB"/>
    <w:rsid w:val="00E91A7D"/>
    <w:rsid w:val="00E953D7"/>
    <w:rsid w:val="00E97A64"/>
    <w:rsid w:val="00EA31F9"/>
    <w:rsid w:val="00EA462E"/>
    <w:rsid w:val="00EA47A1"/>
    <w:rsid w:val="00EB0A4B"/>
    <w:rsid w:val="00EB0B04"/>
    <w:rsid w:val="00EB1DCA"/>
    <w:rsid w:val="00EB4041"/>
    <w:rsid w:val="00EB4CAC"/>
    <w:rsid w:val="00EB57B3"/>
    <w:rsid w:val="00EB7234"/>
    <w:rsid w:val="00EC0EEB"/>
    <w:rsid w:val="00EC2C89"/>
    <w:rsid w:val="00EC5757"/>
    <w:rsid w:val="00EC5CAD"/>
    <w:rsid w:val="00EC60B7"/>
    <w:rsid w:val="00EC7A00"/>
    <w:rsid w:val="00ED01EB"/>
    <w:rsid w:val="00ED12D7"/>
    <w:rsid w:val="00ED16A0"/>
    <w:rsid w:val="00ED2FC5"/>
    <w:rsid w:val="00ED334A"/>
    <w:rsid w:val="00ED52EA"/>
    <w:rsid w:val="00EE1BC8"/>
    <w:rsid w:val="00EE2001"/>
    <w:rsid w:val="00EE34DE"/>
    <w:rsid w:val="00EE3DAE"/>
    <w:rsid w:val="00EE4C05"/>
    <w:rsid w:val="00EE676C"/>
    <w:rsid w:val="00EF1134"/>
    <w:rsid w:val="00EF13DD"/>
    <w:rsid w:val="00EF3405"/>
    <w:rsid w:val="00EF3B58"/>
    <w:rsid w:val="00EF4F85"/>
    <w:rsid w:val="00EF624C"/>
    <w:rsid w:val="00EF6EA3"/>
    <w:rsid w:val="00EF7757"/>
    <w:rsid w:val="00EF7A5D"/>
    <w:rsid w:val="00F008D6"/>
    <w:rsid w:val="00F01CC9"/>
    <w:rsid w:val="00F0345A"/>
    <w:rsid w:val="00F05090"/>
    <w:rsid w:val="00F114DE"/>
    <w:rsid w:val="00F14884"/>
    <w:rsid w:val="00F20992"/>
    <w:rsid w:val="00F21A66"/>
    <w:rsid w:val="00F23775"/>
    <w:rsid w:val="00F241A5"/>
    <w:rsid w:val="00F25CCB"/>
    <w:rsid w:val="00F3121F"/>
    <w:rsid w:val="00F31AAE"/>
    <w:rsid w:val="00F3337D"/>
    <w:rsid w:val="00F33BA8"/>
    <w:rsid w:val="00F351C2"/>
    <w:rsid w:val="00F35616"/>
    <w:rsid w:val="00F40B1B"/>
    <w:rsid w:val="00F41C35"/>
    <w:rsid w:val="00F41F5C"/>
    <w:rsid w:val="00F4234D"/>
    <w:rsid w:val="00F4284C"/>
    <w:rsid w:val="00F43AD9"/>
    <w:rsid w:val="00F463CA"/>
    <w:rsid w:val="00F46532"/>
    <w:rsid w:val="00F5023D"/>
    <w:rsid w:val="00F509B2"/>
    <w:rsid w:val="00F568E7"/>
    <w:rsid w:val="00F60843"/>
    <w:rsid w:val="00F60DB6"/>
    <w:rsid w:val="00F6331C"/>
    <w:rsid w:val="00F64D22"/>
    <w:rsid w:val="00F67AB4"/>
    <w:rsid w:val="00F704C5"/>
    <w:rsid w:val="00F74D1D"/>
    <w:rsid w:val="00F74F8F"/>
    <w:rsid w:val="00F75E0A"/>
    <w:rsid w:val="00F8196E"/>
    <w:rsid w:val="00F8256B"/>
    <w:rsid w:val="00F8527A"/>
    <w:rsid w:val="00F86DBB"/>
    <w:rsid w:val="00F87078"/>
    <w:rsid w:val="00F87264"/>
    <w:rsid w:val="00F873F4"/>
    <w:rsid w:val="00F90E73"/>
    <w:rsid w:val="00F961F0"/>
    <w:rsid w:val="00FA10F5"/>
    <w:rsid w:val="00FA261D"/>
    <w:rsid w:val="00FA32DD"/>
    <w:rsid w:val="00FB08DA"/>
    <w:rsid w:val="00FB367D"/>
    <w:rsid w:val="00FB5006"/>
    <w:rsid w:val="00FC1C1F"/>
    <w:rsid w:val="00FC319C"/>
    <w:rsid w:val="00FC455D"/>
    <w:rsid w:val="00FC7CE0"/>
    <w:rsid w:val="00FD2B00"/>
    <w:rsid w:val="00FD326C"/>
    <w:rsid w:val="00FD5861"/>
    <w:rsid w:val="00FD698C"/>
    <w:rsid w:val="00FD74C9"/>
    <w:rsid w:val="00FE20A6"/>
    <w:rsid w:val="00FE259E"/>
    <w:rsid w:val="00FE2B34"/>
    <w:rsid w:val="00FE2B43"/>
    <w:rsid w:val="00FE31BB"/>
    <w:rsid w:val="00FE73AB"/>
    <w:rsid w:val="00FF034D"/>
    <w:rsid w:val="00FF075F"/>
    <w:rsid w:val="00FF2187"/>
    <w:rsid w:val="00FF2725"/>
    <w:rsid w:val="00FF6FF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06002">
      <w:bodyDiv w:val="1"/>
      <w:marLeft w:val="0"/>
      <w:marRight w:val="0"/>
      <w:marTop w:val="0"/>
      <w:marBottom w:val="0"/>
      <w:divBdr>
        <w:top w:val="none" w:sz="0" w:space="0" w:color="auto"/>
        <w:left w:val="none" w:sz="0" w:space="0" w:color="auto"/>
        <w:bottom w:val="none" w:sz="0" w:space="0" w:color="auto"/>
        <w:right w:val="none" w:sz="0" w:space="0" w:color="auto"/>
      </w:divBdr>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287787753">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048148134">
      <w:bodyDiv w:val="1"/>
      <w:marLeft w:val="0"/>
      <w:marRight w:val="0"/>
      <w:marTop w:val="0"/>
      <w:marBottom w:val="0"/>
      <w:divBdr>
        <w:top w:val="none" w:sz="0" w:space="0" w:color="auto"/>
        <w:left w:val="none" w:sz="0" w:space="0" w:color="auto"/>
        <w:bottom w:val="none" w:sz="0" w:space="0" w:color="auto"/>
        <w:right w:val="none" w:sz="0" w:space="0" w:color="auto"/>
      </w:divBdr>
      <w:divsChild>
        <w:div w:id="67655025">
          <w:marLeft w:val="547"/>
          <w:marRight w:val="0"/>
          <w:marTop w:val="0"/>
          <w:marBottom w:val="0"/>
          <w:divBdr>
            <w:top w:val="none" w:sz="0" w:space="0" w:color="auto"/>
            <w:left w:val="none" w:sz="0" w:space="0" w:color="auto"/>
            <w:bottom w:val="none" w:sz="0" w:space="0" w:color="auto"/>
            <w:right w:val="none" w:sz="0" w:space="0" w:color="auto"/>
          </w:divBdr>
        </w:div>
        <w:div w:id="1171682180">
          <w:marLeft w:val="547"/>
          <w:marRight w:val="0"/>
          <w:marTop w:val="0"/>
          <w:marBottom w:val="0"/>
          <w:divBdr>
            <w:top w:val="none" w:sz="0" w:space="0" w:color="auto"/>
            <w:left w:val="none" w:sz="0" w:space="0" w:color="auto"/>
            <w:bottom w:val="none" w:sz="0" w:space="0" w:color="auto"/>
            <w:right w:val="none" w:sz="0" w:space="0" w:color="auto"/>
          </w:divBdr>
        </w:div>
        <w:div w:id="580876165">
          <w:marLeft w:val="547"/>
          <w:marRight w:val="0"/>
          <w:marTop w:val="0"/>
          <w:marBottom w:val="0"/>
          <w:divBdr>
            <w:top w:val="none" w:sz="0" w:space="0" w:color="auto"/>
            <w:left w:val="none" w:sz="0" w:space="0" w:color="auto"/>
            <w:bottom w:val="none" w:sz="0" w:space="0" w:color="auto"/>
            <w:right w:val="none" w:sz="0" w:space="0" w:color="auto"/>
          </w:divBdr>
        </w:div>
        <w:div w:id="692457756">
          <w:marLeft w:val="547"/>
          <w:marRight w:val="0"/>
          <w:marTop w:val="0"/>
          <w:marBottom w:val="0"/>
          <w:divBdr>
            <w:top w:val="none" w:sz="0" w:space="0" w:color="auto"/>
            <w:left w:val="none" w:sz="0" w:space="0" w:color="auto"/>
            <w:bottom w:val="none" w:sz="0" w:space="0" w:color="auto"/>
            <w:right w:val="none" w:sz="0" w:space="0" w:color="auto"/>
          </w:divBdr>
        </w:div>
        <w:div w:id="518395328">
          <w:marLeft w:val="547"/>
          <w:marRight w:val="0"/>
          <w:marTop w:val="0"/>
          <w:marBottom w:val="0"/>
          <w:divBdr>
            <w:top w:val="none" w:sz="0" w:space="0" w:color="auto"/>
            <w:left w:val="none" w:sz="0" w:space="0" w:color="auto"/>
            <w:bottom w:val="none" w:sz="0" w:space="0" w:color="auto"/>
            <w:right w:val="none" w:sz="0" w:space="0" w:color="auto"/>
          </w:divBdr>
        </w:div>
        <w:div w:id="10112730">
          <w:marLeft w:val="547"/>
          <w:marRight w:val="0"/>
          <w:marTop w:val="0"/>
          <w:marBottom w:val="0"/>
          <w:divBdr>
            <w:top w:val="none" w:sz="0" w:space="0" w:color="auto"/>
            <w:left w:val="none" w:sz="0" w:space="0" w:color="auto"/>
            <w:bottom w:val="none" w:sz="0" w:space="0" w:color="auto"/>
            <w:right w:val="none" w:sz="0" w:space="0" w:color="auto"/>
          </w:divBdr>
        </w:div>
        <w:div w:id="1062214071">
          <w:marLeft w:val="547"/>
          <w:marRight w:val="0"/>
          <w:marTop w:val="0"/>
          <w:marBottom w:val="0"/>
          <w:divBdr>
            <w:top w:val="none" w:sz="0" w:space="0" w:color="auto"/>
            <w:left w:val="none" w:sz="0" w:space="0" w:color="auto"/>
            <w:bottom w:val="none" w:sz="0" w:space="0" w:color="auto"/>
            <w:right w:val="none" w:sz="0" w:space="0" w:color="auto"/>
          </w:divBdr>
        </w:div>
        <w:div w:id="1980527377">
          <w:marLeft w:val="547"/>
          <w:marRight w:val="0"/>
          <w:marTop w:val="0"/>
          <w:marBottom w:val="0"/>
          <w:divBdr>
            <w:top w:val="none" w:sz="0" w:space="0" w:color="auto"/>
            <w:left w:val="none" w:sz="0" w:space="0" w:color="auto"/>
            <w:bottom w:val="none" w:sz="0" w:space="0" w:color="auto"/>
            <w:right w:val="none" w:sz="0" w:space="0" w:color="auto"/>
          </w:divBdr>
        </w:div>
        <w:div w:id="1757089989">
          <w:marLeft w:val="547"/>
          <w:marRight w:val="0"/>
          <w:marTop w:val="0"/>
          <w:marBottom w:val="0"/>
          <w:divBdr>
            <w:top w:val="none" w:sz="0" w:space="0" w:color="auto"/>
            <w:left w:val="none" w:sz="0" w:space="0" w:color="auto"/>
            <w:bottom w:val="none" w:sz="0" w:space="0" w:color="auto"/>
            <w:right w:val="none" w:sz="0" w:space="0" w:color="auto"/>
          </w:divBdr>
        </w:div>
        <w:div w:id="1260721063">
          <w:marLeft w:val="547"/>
          <w:marRight w:val="0"/>
          <w:marTop w:val="0"/>
          <w:marBottom w:val="0"/>
          <w:divBdr>
            <w:top w:val="none" w:sz="0" w:space="0" w:color="auto"/>
            <w:left w:val="none" w:sz="0" w:space="0" w:color="auto"/>
            <w:bottom w:val="none" w:sz="0" w:space="0" w:color="auto"/>
            <w:right w:val="none" w:sz="0" w:space="0" w:color="auto"/>
          </w:divBdr>
        </w:div>
        <w:div w:id="1007899882">
          <w:marLeft w:val="547"/>
          <w:marRight w:val="0"/>
          <w:marTop w:val="0"/>
          <w:marBottom w:val="0"/>
          <w:divBdr>
            <w:top w:val="none" w:sz="0" w:space="0" w:color="auto"/>
            <w:left w:val="none" w:sz="0" w:space="0" w:color="auto"/>
            <w:bottom w:val="none" w:sz="0" w:space="0" w:color="auto"/>
            <w:right w:val="none" w:sz="0" w:space="0" w:color="auto"/>
          </w:divBdr>
        </w:div>
      </w:divsChild>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12383995">
      <w:bodyDiv w:val="1"/>
      <w:marLeft w:val="0"/>
      <w:marRight w:val="0"/>
      <w:marTop w:val="0"/>
      <w:marBottom w:val="0"/>
      <w:divBdr>
        <w:top w:val="none" w:sz="0" w:space="0" w:color="auto"/>
        <w:left w:val="none" w:sz="0" w:space="0" w:color="auto"/>
        <w:bottom w:val="none" w:sz="0" w:space="0" w:color="auto"/>
        <w:right w:val="none" w:sz="0" w:space="0" w:color="auto"/>
      </w:divBdr>
      <w:divsChild>
        <w:div w:id="1924218930">
          <w:marLeft w:val="547"/>
          <w:marRight w:val="0"/>
          <w:marTop w:val="0"/>
          <w:marBottom w:val="0"/>
          <w:divBdr>
            <w:top w:val="none" w:sz="0" w:space="0" w:color="auto"/>
            <w:left w:val="none" w:sz="0" w:space="0" w:color="auto"/>
            <w:bottom w:val="none" w:sz="0" w:space="0" w:color="auto"/>
            <w:right w:val="none" w:sz="0" w:space="0" w:color="auto"/>
          </w:divBdr>
        </w:div>
      </w:divsChild>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490169855">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19849139">
      <w:bodyDiv w:val="1"/>
      <w:marLeft w:val="0"/>
      <w:marRight w:val="0"/>
      <w:marTop w:val="0"/>
      <w:marBottom w:val="0"/>
      <w:divBdr>
        <w:top w:val="none" w:sz="0" w:space="0" w:color="auto"/>
        <w:left w:val="none" w:sz="0" w:space="0" w:color="auto"/>
        <w:bottom w:val="none" w:sz="0" w:space="0" w:color="auto"/>
        <w:right w:val="none" w:sz="0" w:space="0" w:color="auto"/>
      </w:divBdr>
      <w:divsChild>
        <w:div w:id="1620455530">
          <w:marLeft w:val="547"/>
          <w:marRight w:val="0"/>
          <w:marTop w:val="0"/>
          <w:marBottom w:val="0"/>
          <w:divBdr>
            <w:top w:val="none" w:sz="0" w:space="0" w:color="auto"/>
            <w:left w:val="none" w:sz="0" w:space="0" w:color="auto"/>
            <w:bottom w:val="none" w:sz="0" w:space="0" w:color="auto"/>
            <w:right w:val="none" w:sz="0" w:space="0" w:color="auto"/>
          </w:divBdr>
        </w:div>
        <w:div w:id="2010979213">
          <w:marLeft w:val="547"/>
          <w:marRight w:val="0"/>
          <w:marTop w:val="0"/>
          <w:marBottom w:val="0"/>
          <w:divBdr>
            <w:top w:val="none" w:sz="0" w:space="0" w:color="auto"/>
            <w:left w:val="none" w:sz="0" w:space="0" w:color="auto"/>
            <w:bottom w:val="none" w:sz="0" w:space="0" w:color="auto"/>
            <w:right w:val="none" w:sz="0" w:space="0" w:color="auto"/>
          </w:divBdr>
        </w:div>
        <w:div w:id="1515849582">
          <w:marLeft w:val="547"/>
          <w:marRight w:val="0"/>
          <w:marTop w:val="0"/>
          <w:marBottom w:val="0"/>
          <w:divBdr>
            <w:top w:val="none" w:sz="0" w:space="0" w:color="auto"/>
            <w:left w:val="none" w:sz="0" w:space="0" w:color="auto"/>
            <w:bottom w:val="none" w:sz="0" w:space="0" w:color="auto"/>
            <w:right w:val="none" w:sz="0" w:space="0" w:color="auto"/>
          </w:divBdr>
        </w:div>
        <w:div w:id="1666323848">
          <w:marLeft w:val="547"/>
          <w:marRight w:val="0"/>
          <w:marTop w:val="0"/>
          <w:marBottom w:val="0"/>
          <w:divBdr>
            <w:top w:val="none" w:sz="0" w:space="0" w:color="auto"/>
            <w:left w:val="none" w:sz="0" w:space="0" w:color="auto"/>
            <w:bottom w:val="none" w:sz="0" w:space="0" w:color="auto"/>
            <w:right w:val="none" w:sz="0" w:space="0" w:color="auto"/>
          </w:divBdr>
        </w:div>
        <w:div w:id="1156258750">
          <w:marLeft w:val="547"/>
          <w:marRight w:val="0"/>
          <w:marTop w:val="0"/>
          <w:marBottom w:val="0"/>
          <w:divBdr>
            <w:top w:val="none" w:sz="0" w:space="0" w:color="auto"/>
            <w:left w:val="none" w:sz="0" w:space="0" w:color="auto"/>
            <w:bottom w:val="none" w:sz="0" w:space="0" w:color="auto"/>
            <w:right w:val="none" w:sz="0" w:space="0" w:color="auto"/>
          </w:divBdr>
        </w:div>
        <w:div w:id="1906991820">
          <w:marLeft w:val="547"/>
          <w:marRight w:val="0"/>
          <w:marTop w:val="0"/>
          <w:marBottom w:val="0"/>
          <w:divBdr>
            <w:top w:val="none" w:sz="0" w:space="0" w:color="auto"/>
            <w:left w:val="none" w:sz="0" w:space="0" w:color="auto"/>
            <w:bottom w:val="none" w:sz="0" w:space="0" w:color="auto"/>
            <w:right w:val="none" w:sz="0" w:space="0" w:color="auto"/>
          </w:divBdr>
        </w:div>
      </w:divsChild>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88368328">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 w:id="2079857820">
      <w:bodyDiv w:val="1"/>
      <w:marLeft w:val="0"/>
      <w:marRight w:val="0"/>
      <w:marTop w:val="0"/>
      <w:marBottom w:val="0"/>
      <w:divBdr>
        <w:top w:val="none" w:sz="0" w:space="0" w:color="auto"/>
        <w:left w:val="none" w:sz="0" w:space="0" w:color="auto"/>
        <w:bottom w:val="none" w:sz="0" w:space="0" w:color="auto"/>
        <w:right w:val="none" w:sz="0" w:space="0" w:color="auto"/>
      </w:divBdr>
      <w:divsChild>
        <w:div w:id="70663634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ledlens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dlenser.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DC2AB-0F6F-4545-9AA3-9ABC5937B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1023</Words>
  <Characters>6446</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7455</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2</cp:revision>
  <cp:lastPrinted>2019-04-16T13:18:00Z</cp:lastPrinted>
  <dcterms:created xsi:type="dcterms:W3CDTF">2021-03-11T13:37:00Z</dcterms:created>
  <dcterms:modified xsi:type="dcterms:W3CDTF">2021-03-11T13:37:00Z</dcterms:modified>
  <cp:category/>
</cp:coreProperties>
</file>