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A203F" w14:textId="645A6FCC" w:rsidR="007128E9" w:rsidRPr="005E6A8B" w:rsidRDefault="005E6A8B" w:rsidP="0059232F">
      <w:pPr>
        <w:rPr>
          <w:rFonts w:asciiTheme="majorHAnsi" w:hAnsiTheme="majorHAnsi" w:cstheme="majorHAnsi"/>
          <w:b/>
          <w:sz w:val="28"/>
          <w:szCs w:val="28"/>
        </w:rPr>
      </w:pPr>
      <w:bookmarkStart w:id="0" w:name="OLE_LINK1"/>
      <w:bookmarkStart w:id="1" w:name="OLE_LINK2"/>
      <w:r w:rsidRPr="005E6A8B">
        <w:rPr>
          <w:rFonts w:asciiTheme="majorHAnsi" w:hAnsiTheme="majorHAnsi" w:cstheme="majorHAnsi"/>
          <w:b/>
          <w:sz w:val="28"/>
          <w:szCs w:val="28"/>
        </w:rPr>
        <w:t xml:space="preserve">Sportlich ausgezeichnet: Die Stirnlampe H19R </w:t>
      </w:r>
      <w:proofErr w:type="spellStart"/>
      <w:r w:rsidRPr="005E6A8B">
        <w:rPr>
          <w:rFonts w:asciiTheme="majorHAnsi" w:hAnsiTheme="majorHAnsi" w:cstheme="majorHAnsi"/>
          <w:b/>
          <w:sz w:val="28"/>
          <w:szCs w:val="28"/>
        </w:rPr>
        <w:t>Signature</w:t>
      </w:r>
      <w:proofErr w:type="spellEnd"/>
      <w:r w:rsidRPr="005E6A8B">
        <w:rPr>
          <w:rFonts w:asciiTheme="majorHAnsi" w:hAnsiTheme="majorHAnsi" w:cstheme="majorHAnsi"/>
          <w:b/>
          <w:sz w:val="28"/>
          <w:szCs w:val="28"/>
        </w:rPr>
        <w:t xml:space="preserve"> erhält den ISPO Award 2021</w:t>
      </w:r>
    </w:p>
    <w:p w14:paraId="3943D548" w14:textId="7A59F7A8" w:rsidR="005E6A8B" w:rsidRPr="005E6A8B" w:rsidRDefault="005E6A8B" w:rsidP="0059232F">
      <w:pPr>
        <w:rPr>
          <w:rFonts w:asciiTheme="majorHAnsi" w:hAnsiTheme="majorHAnsi" w:cstheme="majorHAnsi"/>
          <w:b/>
        </w:rPr>
      </w:pPr>
    </w:p>
    <w:p w14:paraId="687ED354" w14:textId="4B344C3A" w:rsidR="005E6A8B" w:rsidRPr="005E6A8B" w:rsidRDefault="005E6A8B" w:rsidP="0059232F">
      <w:pPr>
        <w:rPr>
          <w:rFonts w:asciiTheme="majorHAnsi" w:hAnsiTheme="majorHAnsi" w:cstheme="majorHAnsi"/>
          <w:i/>
        </w:rPr>
      </w:pPr>
      <w:r w:rsidRPr="005E6A8B">
        <w:rPr>
          <w:rFonts w:asciiTheme="majorHAnsi" w:hAnsiTheme="majorHAnsi" w:cstheme="majorHAnsi"/>
          <w:i/>
        </w:rPr>
        <w:t xml:space="preserve">Die </w:t>
      </w:r>
      <w:r w:rsidR="00AC4846">
        <w:rPr>
          <w:rFonts w:asciiTheme="majorHAnsi" w:hAnsiTheme="majorHAnsi" w:cstheme="majorHAnsi"/>
          <w:i/>
        </w:rPr>
        <w:t>High-End</w:t>
      </w:r>
      <w:r w:rsidRPr="005E6A8B">
        <w:rPr>
          <w:rFonts w:asciiTheme="majorHAnsi" w:hAnsiTheme="majorHAnsi" w:cstheme="majorHAnsi"/>
          <w:i/>
        </w:rPr>
        <w:t>-Stirnlampe für anspruchsvolle Outdoor-Enthusiasten w</w:t>
      </w:r>
      <w:r w:rsidR="00540C3A">
        <w:rPr>
          <w:rFonts w:asciiTheme="majorHAnsi" w:hAnsiTheme="majorHAnsi" w:cstheme="majorHAnsi"/>
          <w:i/>
        </w:rPr>
        <w:t>ird</w:t>
      </w:r>
      <w:r w:rsidRPr="005E6A8B">
        <w:rPr>
          <w:rFonts w:asciiTheme="majorHAnsi" w:hAnsiTheme="majorHAnsi" w:cstheme="majorHAnsi"/>
          <w:i/>
        </w:rPr>
        <w:t xml:space="preserve"> auf der </w:t>
      </w:r>
      <w:r w:rsidR="00873599">
        <w:rPr>
          <w:rFonts w:asciiTheme="majorHAnsi" w:hAnsiTheme="majorHAnsi" w:cstheme="majorHAnsi"/>
          <w:i/>
        </w:rPr>
        <w:t>Internationalen</w:t>
      </w:r>
      <w:r w:rsidRPr="005E6A8B">
        <w:rPr>
          <w:rFonts w:asciiTheme="majorHAnsi" w:hAnsiTheme="majorHAnsi" w:cstheme="majorHAnsi"/>
          <w:i/>
        </w:rPr>
        <w:t xml:space="preserve"> </w:t>
      </w:r>
      <w:r w:rsidR="00FB1C31">
        <w:rPr>
          <w:rFonts w:asciiTheme="majorHAnsi" w:hAnsiTheme="majorHAnsi" w:cstheme="majorHAnsi"/>
          <w:i/>
        </w:rPr>
        <w:t xml:space="preserve">Münchner </w:t>
      </w:r>
      <w:r w:rsidRPr="005E6A8B">
        <w:rPr>
          <w:rFonts w:asciiTheme="majorHAnsi" w:hAnsiTheme="majorHAnsi" w:cstheme="majorHAnsi"/>
          <w:i/>
        </w:rPr>
        <w:t>Sportmesse prämiert</w:t>
      </w:r>
    </w:p>
    <w:p w14:paraId="6FDE7A44" w14:textId="77777777" w:rsidR="00371B6C" w:rsidRPr="0027262A" w:rsidRDefault="00371B6C" w:rsidP="007573C8">
      <w:pPr>
        <w:rPr>
          <w:b/>
          <w:sz w:val="28"/>
        </w:rPr>
      </w:pPr>
    </w:p>
    <w:p w14:paraId="2651CFC2" w14:textId="77777777" w:rsidR="00FB1C31" w:rsidRDefault="005E6A8B" w:rsidP="00FB1C31">
      <w:pPr>
        <w:spacing w:after="120" w:line="360" w:lineRule="auto"/>
        <w:jc w:val="both"/>
        <w:rPr>
          <w:rFonts w:asciiTheme="majorHAnsi" w:hAnsiTheme="majorHAnsi" w:cs="Arial"/>
        </w:rPr>
      </w:pPr>
      <w:bookmarkStart w:id="2" w:name="OLE_LINK3"/>
      <w:bookmarkStart w:id="3" w:name="OLE_LINK4"/>
      <w:r w:rsidRPr="005E6A8B">
        <w:rPr>
          <w:rFonts w:asciiTheme="majorHAnsi" w:hAnsiTheme="majorHAnsi" w:cs="Arial"/>
        </w:rPr>
        <w:t xml:space="preserve">Solingen, im Januar 2021 – </w:t>
      </w:r>
      <w:r>
        <w:rPr>
          <w:rFonts w:asciiTheme="majorHAnsi" w:hAnsiTheme="majorHAnsi" w:cs="Arial"/>
        </w:rPr>
        <w:t xml:space="preserve">Die Jury des ISPO Award hat sich entschieden: Die H19R </w:t>
      </w:r>
      <w:proofErr w:type="spellStart"/>
      <w:r>
        <w:rPr>
          <w:rFonts w:asciiTheme="majorHAnsi" w:hAnsiTheme="majorHAnsi" w:cs="Arial"/>
        </w:rPr>
        <w:t>Signature</w:t>
      </w:r>
      <w:proofErr w:type="spellEnd"/>
      <w:r>
        <w:rPr>
          <w:rFonts w:asciiTheme="majorHAnsi" w:hAnsiTheme="majorHAnsi" w:cs="Arial"/>
        </w:rPr>
        <w:t xml:space="preserve"> von </w:t>
      </w:r>
      <w:proofErr w:type="spellStart"/>
      <w:r>
        <w:rPr>
          <w:rFonts w:asciiTheme="majorHAnsi" w:hAnsiTheme="majorHAnsi" w:cs="Arial"/>
        </w:rPr>
        <w:t>Ledlenser</w:t>
      </w:r>
      <w:proofErr w:type="spellEnd"/>
      <w:r>
        <w:rPr>
          <w:rFonts w:asciiTheme="majorHAnsi" w:hAnsiTheme="majorHAnsi" w:cs="Arial"/>
        </w:rPr>
        <w:t xml:space="preserve"> gehört zu den herausragenden Sport-Produkten in diesem Jahr und wird in der Kategorie „Winner“ auch auf </w:t>
      </w:r>
      <w:r w:rsidR="00AC4846">
        <w:rPr>
          <w:rFonts w:asciiTheme="majorHAnsi" w:hAnsiTheme="majorHAnsi" w:cs="Arial"/>
        </w:rPr>
        <w:t xml:space="preserve">der Website der Messe </w:t>
      </w:r>
      <w:r>
        <w:rPr>
          <w:rFonts w:asciiTheme="majorHAnsi" w:hAnsiTheme="majorHAnsi" w:cs="Arial"/>
        </w:rPr>
        <w:t>ISP</w:t>
      </w:r>
      <w:r w:rsidR="00AC4846">
        <w:rPr>
          <w:rFonts w:asciiTheme="majorHAnsi" w:hAnsiTheme="majorHAnsi" w:cs="Arial"/>
        </w:rPr>
        <w:t>O</w:t>
      </w:r>
      <w:r>
        <w:rPr>
          <w:rFonts w:asciiTheme="majorHAnsi" w:hAnsiTheme="majorHAnsi" w:cs="Arial"/>
        </w:rPr>
        <w:t xml:space="preserve">.com präsentiert. </w:t>
      </w:r>
      <w:r w:rsidR="00FB1C31">
        <w:rPr>
          <w:rFonts w:asciiTheme="majorHAnsi" w:hAnsiTheme="majorHAnsi" w:cs="Arial"/>
        </w:rPr>
        <w:t xml:space="preserve">Die ISPO </w:t>
      </w:r>
      <w:proofErr w:type="spellStart"/>
      <w:r w:rsidR="00FB1C31">
        <w:rPr>
          <w:rFonts w:asciiTheme="majorHAnsi" w:hAnsiTheme="majorHAnsi" w:cs="Arial"/>
        </w:rPr>
        <w:t>Munich</w:t>
      </w:r>
      <w:proofErr w:type="spellEnd"/>
      <w:r w:rsidR="00FB1C31">
        <w:rPr>
          <w:rFonts w:asciiTheme="majorHAnsi" w:hAnsiTheme="majorHAnsi" w:cs="Arial"/>
        </w:rPr>
        <w:t xml:space="preserve"> Online findet vom 1. bis 5. Februar 2021 statt. </w:t>
      </w:r>
    </w:p>
    <w:p w14:paraId="77322840" w14:textId="5BACC0D8" w:rsidR="005E6A8B" w:rsidRDefault="00F734F4" w:rsidP="00F67AB4">
      <w:pPr>
        <w:spacing w:after="120" w:line="360" w:lineRule="auto"/>
        <w:jc w:val="both"/>
        <w:rPr>
          <w:rFonts w:asciiTheme="majorHAnsi" w:hAnsiTheme="majorHAnsi" w:cs="Arial"/>
        </w:rPr>
      </w:pPr>
      <w:proofErr w:type="spellStart"/>
      <w:r>
        <w:rPr>
          <w:rFonts w:asciiTheme="majorHAnsi" w:hAnsiTheme="majorHAnsi" w:cs="Arial"/>
        </w:rPr>
        <w:t>Ledlenser</w:t>
      </w:r>
      <w:proofErr w:type="spellEnd"/>
      <w:r>
        <w:rPr>
          <w:rFonts w:asciiTheme="majorHAnsi" w:hAnsiTheme="majorHAnsi" w:cs="Arial"/>
        </w:rPr>
        <w:t xml:space="preserve"> hat d</w:t>
      </w:r>
      <w:r w:rsidR="005E6A8B">
        <w:rPr>
          <w:rFonts w:asciiTheme="majorHAnsi" w:hAnsiTheme="majorHAnsi" w:cs="Arial"/>
        </w:rPr>
        <w:t xml:space="preserve">ie H19R </w:t>
      </w:r>
      <w:proofErr w:type="spellStart"/>
      <w:r w:rsidR="00873599">
        <w:rPr>
          <w:rFonts w:asciiTheme="majorHAnsi" w:hAnsiTheme="majorHAnsi" w:cs="Arial"/>
        </w:rPr>
        <w:t>Signature</w:t>
      </w:r>
      <w:proofErr w:type="spellEnd"/>
      <w:r w:rsidR="00873599">
        <w:rPr>
          <w:rFonts w:asciiTheme="majorHAnsi" w:hAnsiTheme="majorHAnsi" w:cs="Arial"/>
        </w:rPr>
        <w:t xml:space="preserve"> </w:t>
      </w:r>
      <w:r w:rsidR="00FB1C31">
        <w:rPr>
          <w:rFonts w:asciiTheme="majorHAnsi" w:hAnsiTheme="majorHAnsi" w:cs="Arial"/>
        </w:rPr>
        <w:t xml:space="preserve">speziell für Extremsportler entwickelt. Sie </w:t>
      </w:r>
      <w:r w:rsidR="005E6A8B">
        <w:rPr>
          <w:rFonts w:asciiTheme="majorHAnsi" w:hAnsiTheme="majorHAnsi" w:cs="Arial"/>
        </w:rPr>
        <w:t>ist das leistungsstärkste</w:t>
      </w:r>
      <w:r w:rsidR="00873599">
        <w:rPr>
          <w:rFonts w:asciiTheme="majorHAnsi" w:hAnsiTheme="majorHAnsi" w:cs="Arial"/>
        </w:rPr>
        <w:t xml:space="preserve"> Premium-</w:t>
      </w:r>
      <w:r w:rsidR="005E6A8B">
        <w:rPr>
          <w:rFonts w:asciiTheme="majorHAnsi" w:hAnsiTheme="majorHAnsi" w:cs="Arial"/>
        </w:rPr>
        <w:t xml:space="preserve">Modell innerhalb der </w:t>
      </w:r>
      <w:r w:rsidR="00873599">
        <w:rPr>
          <w:rFonts w:asciiTheme="majorHAnsi" w:hAnsiTheme="majorHAnsi" w:cs="Arial"/>
        </w:rPr>
        <w:t>H-</w:t>
      </w:r>
      <w:r w:rsidR="006E6062">
        <w:rPr>
          <w:rFonts w:asciiTheme="majorHAnsi" w:hAnsiTheme="majorHAnsi" w:cs="Arial"/>
        </w:rPr>
        <w:t>Seri</w:t>
      </w:r>
      <w:r w:rsidR="005E6A8B">
        <w:rPr>
          <w:rFonts w:asciiTheme="majorHAnsi" w:hAnsiTheme="majorHAnsi" w:cs="Arial"/>
        </w:rPr>
        <w:t xml:space="preserve">e </w:t>
      </w:r>
      <w:r w:rsidR="00873599">
        <w:rPr>
          <w:rFonts w:asciiTheme="majorHAnsi" w:hAnsiTheme="majorHAnsi" w:cs="Arial"/>
        </w:rPr>
        <w:t xml:space="preserve">von </w:t>
      </w:r>
      <w:proofErr w:type="spellStart"/>
      <w:r w:rsidR="00873599">
        <w:rPr>
          <w:rFonts w:asciiTheme="majorHAnsi" w:hAnsiTheme="majorHAnsi" w:cs="Arial"/>
        </w:rPr>
        <w:t>Ledlenser</w:t>
      </w:r>
      <w:proofErr w:type="spellEnd"/>
      <w:r w:rsidR="00E15107">
        <w:rPr>
          <w:rFonts w:asciiTheme="majorHAnsi" w:hAnsiTheme="majorHAnsi" w:cs="Arial"/>
        </w:rPr>
        <w:t xml:space="preserve"> und</w:t>
      </w:r>
      <w:r w:rsidR="00FB1C31">
        <w:rPr>
          <w:rFonts w:asciiTheme="majorHAnsi" w:hAnsiTheme="majorHAnsi" w:cs="Arial"/>
        </w:rPr>
        <w:t xml:space="preserve"> bietet eine </w:t>
      </w:r>
      <w:r w:rsidR="00873599">
        <w:rPr>
          <w:rFonts w:asciiTheme="majorHAnsi" w:hAnsiTheme="majorHAnsi" w:cs="Arial"/>
        </w:rPr>
        <w:t>4.000 Lumen</w:t>
      </w:r>
      <w:r w:rsidR="00FB1C31">
        <w:rPr>
          <w:rFonts w:asciiTheme="majorHAnsi" w:hAnsiTheme="majorHAnsi" w:cs="Arial"/>
        </w:rPr>
        <w:t xml:space="preserve"> starke Leuchtkraft </w:t>
      </w:r>
      <w:r w:rsidR="00E15107">
        <w:rPr>
          <w:rFonts w:asciiTheme="majorHAnsi" w:hAnsiTheme="majorHAnsi" w:cs="Arial"/>
        </w:rPr>
        <w:t>sowie</w:t>
      </w:r>
      <w:r w:rsidR="00FB1C31">
        <w:rPr>
          <w:rFonts w:asciiTheme="majorHAnsi" w:hAnsiTheme="majorHAnsi" w:cs="Arial"/>
        </w:rPr>
        <w:t xml:space="preserve"> eine Leuchtweite von 330 Metern.</w:t>
      </w:r>
      <w:r w:rsidR="00873599">
        <w:rPr>
          <w:rFonts w:asciiTheme="majorHAnsi" w:hAnsiTheme="majorHAnsi" w:cs="Arial"/>
        </w:rPr>
        <w:t xml:space="preserve"> </w:t>
      </w:r>
      <w:r w:rsidR="00AC4846">
        <w:rPr>
          <w:rFonts w:asciiTheme="majorHAnsi" w:hAnsiTheme="majorHAnsi" w:cs="Arial"/>
        </w:rPr>
        <w:t>Darüber</w:t>
      </w:r>
      <w:r w:rsidR="008C706C">
        <w:rPr>
          <w:rFonts w:asciiTheme="majorHAnsi" w:hAnsiTheme="majorHAnsi" w:cs="Arial"/>
        </w:rPr>
        <w:t xml:space="preserve"> </w:t>
      </w:r>
      <w:r w:rsidR="00FB1C31">
        <w:rPr>
          <w:rFonts w:asciiTheme="majorHAnsi" w:hAnsiTheme="majorHAnsi" w:cs="Arial"/>
        </w:rPr>
        <w:t xml:space="preserve">hinaus </w:t>
      </w:r>
      <w:r w:rsidR="00873599">
        <w:rPr>
          <w:rFonts w:asciiTheme="majorHAnsi" w:hAnsiTheme="majorHAnsi" w:cs="Arial"/>
        </w:rPr>
        <w:t xml:space="preserve">setzen </w:t>
      </w:r>
      <w:r w:rsidR="00AC4846">
        <w:rPr>
          <w:rFonts w:asciiTheme="majorHAnsi" w:hAnsiTheme="majorHAnsi" w:cs="Arial"/>
        </w:rPr>
        <w:t>zukunftsweisende Funktionen Outdoor-Aktivitäten</w:t>
      </w:r>
      <w:r w:rsidR="00873599">
        <w:rPr>
          <w:rFonts w:asciiTheme="majorHAnsi" w:hAnsiTheme="majorHAnsi" w:cs="Arial"/>
        </w:rPr>
        <w:t xml:space="preserve"> auch unter schwierigen Bedingungen in</w:t>
      </w:r>
      <w:r w:rsidR="00AC4846">
        <w:rPr>
          <w:rFonts w:asciiTheme="majorHAnsi" w:hAnsiTheme="majorHAnsi" w:cs="Arial"/>
        </w:rPr>
        <w:t xml:space="preserve"> </w:t>
      </w:r>
      <w:r w:rsidR="00FB1C31">
        <w:rPr>
          <w:rFonts w:asciiTheme="majorHAnsi" w:hAnsiTheme="majorHAnsi" w:cs="Arial"/>
        </w:rPr>
        <w:t xml:space="preserve">ein </w:t>
      </w:r>
      <w:r w:rsidR="00AC4846">
        <w:rPr>
          <w:rFonts w:asciiTheme="majorHAnsi" w:hAnsiTheme="majorHAnsi" w:cs="Arial"/>
        </w:rPr>
        <w:t>sicher</w:t>
      </w:r>
      <w:r w:rsidR="00873599">
        <w:rPr>
          <w:rFonts w:asciiTheme="majorHAnsi" w:hAnsiTheme="majorHAnsi" w:cs="Arial"/>
        </w:rPr>
        <w:t>es Licht.</w:t>
      </w:r>
      <w:r w:rsidR="00AC4846">
        <w:rPr>
          <w:rFonts w:asciiTheme="majorHAnsi" w:hAnsiTheme="majorHAnsi" w:cs="Arial"/>
        </w:rPr>
        <w:t xml:space="preserve"> So lässt sich per Fusion Beam ein einzigartiges Lichtbild aus je einer individuell regelbaren </w:t>
      </w:r>
      <w:proofErr w:type="spellStart"/>
      <w:r w:rsidR="00AC4846">
        <w:rPr>
          <w:rFonts w:asciiTheme="majorHAnsi" w:hAnsiTheme="majorHAnsi" w:cs="Arial"/>
        </w:rPr>
        <w:t>Flood</w:t>
      </w:r>
      <w:proofErr w:type="spellEnd"/>
      <w:r w:rsidR="00AC4846">
        <w:rPr>
          <w:rFonts w:asciiTheme="majorHAnsi" w:hAnsiTheme="majorHAnsi" w:cs="Arial"/>
        </w:rPr>
        <w:t xml:space="preserve">- und Spot-LED komponieren. Die </w:t>
      </w:r>
      <w:r w:rsidR="00FB1C31">
        <w:rPr>
          <w:rFonts w:asciiTheme="majorHAnsi" w:hAnsiTheme="majorHAnsi" w:cs="Arial"/>
        </w:rPr>
        <w:t>Stirnl</w:t>
      </w:r>
      <w:r w:rsidR="00AC4846">
        <w:rPr>
          <w:rFonts w:asciiTheme="majorHAnsi" w:hAnsiTheme="majorHAnsi" w:cs="Arial"/>
        </w:rPr>
        <w:t>ampe</w:t>
      </w:r>
      <w:r w:rsidR="00FB1C31">
        <w:rPr>
          <w:rFonts w:asciiTheme="majorHAnsi" w:hAnsiTheme="majorHAnsi" w:cs="Arial"/>
        </w:rPr>
        <w:t xml:space="preserve"> </w:t>
      </w:r>
      <w:r w:rsidR="00873599">
        <w:rPr>
          <w:rFonts w:asciiTheme="majorHAnsi" w:hAnsiTheme="majorHAnsi" w:cs="Arial"/>
        </w:rPr>
        <w:t>kann</w:t>
      </w:r>
      <w:r w:rsidR="00AC4846">
        <w:rPr>
          <w:rFonts w:asciiTheme="majorHAnsi" w:hAnsiTheme="majorHAnsi" w:cs="Arial"/>
        </w:rPr>
        <w:t xml:space="preserve"> via</w:t>
      </w:r>
      <w:r w:rsidR="005E6A8B">
        <w:rPr>
          <w:rFonts w:asciiTheme="majorHAnsi" w:hAnsiTheme="majorHAnsi" w:cs="Arial"/>
        </w:rPr>
        <w:t xml:space="preserve"> Bluetooth 5.0 </w:t>
      </w:r>
      <w:r w:rsidR="00AC4846">
        <w:rPr>
          <w:rFonts w:asciiTheme="majorHAnsi" w:hAnsiTheme="majorHAnsi" w:cs="Arial"/>
        </w:rPr>
        <w:t xml:space="preserve">mit der </w:t>
      </w:r>
      <w:proofErr w:type="spellStart"/>
      <w:r w:rsidR="00AC4846">
        <w:rPr>
          <w:rFonts w:asciiTheme="majorHAnsi" w:hAnsiTheme="majorHAnsi" w:cs="Arial"/>
        </w:rPr>
        <w:t>Ledlenser</w:t>
      </w:r>
      <w:proofErr w:type="spellEnd"/>
      <w:r w:rsidR="00AC4846">
        <w:rPr>
          <w:rFonts w:asciiTheme="majorHAnsi" w:hAnsiTheme="majorHAnsi" w:cs="Arial"/>
        </w:rPr>
        <w:t xml:space="preserve"> Connect App individuell konfigurier</w:t>
      </w:r>
      <w:r w:rsidR="00873599">
        <w:rPr>
          <w:rFonts w:asciiTheme="majorHAnsi" w:hAnsiTheme="majorHAnsi" w:cs="Arial"/>
        </w:rPr>
        <w:t>t</w:t>
      </w:r>
      <w:r w:rsidR="00AC4846">
        <w:rPr>
          <w:rFonts w:asciiTheme="majorHAnsi" w:hAnsiTheme="majorHAnsi" w:cs="Arial"/>
        </w:rPr>
        <w:t xml:space="preserve"> und </w:t>
      </w:r>
      <w:r w:rsidR="00873599">
        <w:rPr>
          <w:rFonts w:asciiTheme="majorHAnsi" w:hAnsiTheme="majorHAnsi" w:cs="Arial"/>
        </w:rPr>
        <w:t>ge</w:t>
      </w:r>
      <w:r w:rsidR="008C706C">
        <w:rPr>
          <w:rFonts w:asciiTheme="majorHAnsi" w:hAnsiTheme="majorHAnsi" w:cs="Arial"/>
        </w:rPr>
        <w:t>steuer</w:t>
      </w:r>
      <w:r w:rsidR="00873599">
        <w:rPr>
          <w:rFonts w:asciiTheme="majorHAnsi" w:hAnsiTheme="majorHAnsi" w:cs="Arial"/>
        </w:rPr>
        <w:t>t werde</w:t>
      </w:r>
      <w:r w:rsidR="008C706C">
        <w:rPr>
          <w:rFonts w:asciiTheme="majorHAnsi" w:hAnsiTheme="majorHAnsi" w:cs="Arial"/>
        </w:rPr>
        <w:t>n</w:t>
      </w:r>
      <w:r w:rsidR="00E15107">
        <w:rPr>
          <w:rFonts w:asciiTheme="majorHAnsi" w:hAnsiTheme="majorHAnsi" w:cs="Arial"/>
        </w:rPr>
        <w:t xml:space="preserve">, beispielsweise per </w:t>
      </w:r>
      <w:r w:rsidR="00FB1C31">
        <w:rPr>
          <w:rFonts w:asciiTheme="majorHAnsi" w:hAnsiTheme="majorHAnsi" w:cs="Arial"/>
        </w:rPr>
        <w:t xml:space="preserve">Fernbedienung </w:t>
      </w:r>
      <w:r w:rsidR="002E5B7D">
        <w:rPr>
          <w:rFonts w:asciiTheme="majorHAnsi" w:hAnsiTheme="majorHAnsi" w:cs="Arial"/>
        </w:rPr>
        <w:t>vo</w:t>
      </w:r>
      <w:r w:rsidR="008C706C">
        <w:rPr>
          <w:rFonts w:asciiTheme="majorHAnsi" w:hAnsiTheme="majorHAnsi" w:cs="Arial"/>
        </w:rPr>
        <w:t>m Handgelenk</w:t>
      </w:r>
      <w:r w:rsidR="002E5B7D">
        <w:rPr>
          <w:rFonts w:asciiTheme="majorHAnsi" w:hAnsiTheme="majorHAnsi" w:cs="Arial"/>
        </w:rPr>
        <w:t xml:space="preserve"> aus</w:t>
      </w:r>
      <w:r w:rsidR="008C706C">
        <w:rPr>
          <w:rFonts w:asciiTheme="majorHAnsi" w:hAnsiTheme="majorHAnsi" w:cs="Arial"/>
        </w:rPr>
        <w:t xml:space="preserve">. </w:t>
      </w:r>
      <w:r w:rsidR="002E5B7D">
        <w:rPr>
          <w:rFonts w:asciiTheme="majorHAnsi" w:hAnsiTheme="majorHAnsi" w:cs="Arial"/>
        </w:rPr>
        <w:t xml:space="preserve">Auch kann die Lampe flexibel </w:t>
      </w:r>
      <w:r w:rsidR="00E15107">
        <w:rPr>
          <w:rFonts w:asciiTheme="majorHAnsi" w:hAnsiTheme="majorHAnsi" w:cs="Arial"/>
        </w:rPr>
        <w:t>eingesetz</w:t>
      </w:r>
      <w:r w:rsidR="002E5B7D">
        <w:rPr>
          <w:rFonts w:asciiTheme="majorHAnsi" w:hAnsiTheme="majorHAnsi" w:cs="Arial"/>
        </w:rPr>
        <w:t xml:space="preserve">t werden. </w:t>
      </w:r>
      <w:r w:rsidR="00E15107">
        <w:rPr>
          <w:rFonts w:asciiTheme="majorHAnsi" w:hAnsiTheme="majorHAnsi" w:cs="Arial"/>
        </w:rPr>
        <w:t>Dafür</w:t>
      </w:r>
      <w:r w:rsidR="002E5B7D">
        <w:rPr>
          <w:rFonts w:asciiTheme="majorHAnsi" w:hAnsiTheme="majorHAnsi" w:cs="Arial"/>
        </w:rPr>
        <w:t xml:space="preserve"> werden verschiedene Halterungen mitgeliefert, die eine sichere Befestigung </w:t>
      </w:r>
      <w:r w:rsidR="00A9710E">
        <w:rPr>
          <w:rFonts w:asciiTheme="majorHAnsi" w:hAnsiTheme="majorHAnsi" w:cs="Arial"/>
        </w:rPr>
        <w:t xml:space="preserve">auch </w:t>
      </w:r>
      <w:r w:rsidR="002E5B7D">
        <w:rPr>
          <w:rFonts w:asciiTheme="majorHAnsi" w:hAnsiTheme="majorHAnsi" w:cs="Arial"/>
        </w:rPr>
        <w:t xml:space="preserve">an einem Helm oder </w:t>
      </w:r>
      <w:r w:rsidR="00A9710E">
        <w:rPr>
          <w:rFonts w:asciiTheme="majorHAnsi" w:hAnsiTheme="majorHAnsi" w:cs="Arial"/>
        </w:rPr>
        <w:t xml:space="preserve">auf </w:t>
      </w:r>
      <w:r w:rsidR="002E5B7D">
        <w:rPr>
          <w:rFonts w:asciiTheme="majorHAnsi" w:hAnsiTheme="majorHAnsi" w:cs="Arial"/>
        </w:rPr>
        <w:t>eine</w:t>
      </w:r>
      <w:r w:rsidR="00E15107">
        <w:rPr>
          <w:rFonts w:asciiTheme="majorHAnsi" w:hAnsiTheme="majorHAnsi" w:cs="Arial"/>
        </w:rPr>
        <w:t>m Stativ</w:t>
      </w:r>
      <w:r w:rsidR="002E5B7D">
        <w:rPr>
          <w:rFonts w:asciiTheme="majorHAnsi" w:hAnsiTheme="majorHAnsi" w:cs="Arial"/>
        </w:rPr>
        <w:t xml:space="preserve"> ermöglichen. Dank des </w:t>
      </w:r>
      <w:proofErr w:type="spellStart"/>
      <w:r w:rsidR="002E5B7D">
        <w:rPr>
          <w:rFonts w:asciiTheme="majorHAnsi" w:hAnsiTheme="majorHAnsi" w:cs="Arial"/>
        </w:rPr>
        <w:t>Ledlenser</w:t>
      </w:r>
      <w:proofErr w:type="spellEnd"/>
      <w:r w:rsidR="002E5B7D">
        <w:rPr>
          <w:rFonts w:asciiTheme="majorHAnsi" w:hAnsiTheme="majorHAnsi" w:cs="Arial"/>
        </w:rPr>
        <w:t xml:space="preserve"> </w:t>
      </w:r>
      <w:proofErr w:type="spellStart"/>
      <w:r w:rsidR="002E5B7D">
        <w:rPr>
          <w:rFonts w:asciiTheme="majorHAnsi" w:hAnsiTheme="majorHAnsi" w:cs="Arial"/>
        </w:rPr>
        <w:t>Connecting</w:t>
      </w:r>
      <w:proofErr w:type="spellEnd"/>
      <w:r w:rsidR="002E5B7D">
        <w:rPr>
          <w:rFonts w:asciiTheme="majorHAnsi" w:hAnsiTheme="majorHAnsi" w:cs="Arial"/>
        </w:rPr>
        <w:t xml:space="preserve"> Systems lässt sich das Zubehör einfach befestigen. </w:t>
      </w:r>
      <w:r w:rsidR="000A10AE">
        <w:rPr>
          <w:rFonts w:asciiTheme="majorHAnsi" w:hAnsiTheme="majorHAnsi" w:cs="Arial"/>
        </w:rPr>
        <w:t xml:space="preserve">Raue Umgebungen sind kein Problem für den </w:t>
      </w:r>
      <w:r w:rsidR="00B85C81">
        <w:rPr>
          <w:rFonts w:asciiTheme="majorHAnsi" w:hAnsiTheme="majorHAnsi" w:cs="Arial"/>
        </w:rPr>
        <w:t>langlebigen</w:t>
      </w:r>
      <w:r w:rsidR="000A10AE">
        <w:rPr>
          <w:rFonts w:asciiTheme="majorHAnsi" w:hAnsiTheme="majorHAnsi" w:cs="Arial"/>
        </w:rPr>
        <w:t xml:space="preserve"> </w:t>
      </w:r>
      <w:r w:rsidR="00251D2A">
        <w:rPr>
          <w:rFonts w:asciiTheme="majorHAnsi" w:hAnsiTheme="majorHAnsi" w:cs="Arial"/>
        </w:rPr>
        <w:t>Lichtspende</w:t>
      </w:r>
      <w:r w:rsidR="000A10AE">
        <w:rPr>
          <w:rFonts w:asciiTheme="majorHAnsi" w:hAnsiTheme="majorHAnsi" w:cs="Arial"/>
        </w:rPr>
        <w:t xml:space="preserve">r: </w:t>
      </w:r>
      <w:r w:rsidR="008C706C">
        <w:rPr>
          <w:rFonts w:asciiTheme="majorHAnsi" w:hAnsiTheme="majorHAnsi" w:cs="Arial"/>
        </w:rPr>
        <w:t>Die Flex-</w:t>
      </w:r>
      <w:proofErr w:type="spellStart"/>
      <w:r w:rsidR="008C706C">
        <w:rPr>
          <w:rFonts w:asciiTheme="majorHAnsi" w:hAnsiTheme="majorHAnsi" w:cs="Arial"/>
        </w:rPr>
        <w:t>Sealing</w:t>
      </w:r>
      <w:proofErr w:type="spellEnd"/>
      <w:r w:rsidR="008C706C">
        <w:rPr>
          <w:rFonts w:asciiTheme="majorHAnsi" w:hAnsiTheme="majorHAnsi" w:cs="Arial"/>
        </w:rPr>
        <w:t xml:space="preserve">-Technology sorgt für einen maximalen Schutz vor Staub </w:t>
      </w:r>
      <w:r w:rsidR="00FB1C31">
        <w:rPr>
          <w:rFonts w:asciiTheme="majorHAnsi" w:hAnsiTheme="majorHAnsi" w:cs="Arial"/>
        </w:rPr>
        <w:t xml:space="preserve">(IP68) </w:t>
      </w:r>
      <w:r w:rsidR="008C706C">
        <w:rPr>
          <w:rFonts w:asciiTheme="majorHAnsi" w:hAnsiTheme="majorHAnsi" w:cs="Arial"/>
        </w:rPr>
        <w:t>und Wasser</w:t>
      </w:r>
      <w:r w:rsidR="00FB1C31">
        <w:rPr>
          <w:rFonts w:asciiTheme="majorHAnsi" w:hAnsiTheme="majorHAnsi" w:cs="Arial"/>
        </w:rPr>
        <w:t xml:space="preserve"> (IPX8)</w:t>
      </w:r>
      <w:r w:rsidR="008C706C">
        <w:rPr>
          <w:rFonts w:asciiTheme="majorHAnsi" w:hAnsiTheme="majorHAnsi" w:cs="Arial"/>
        </w:rPr>
        <w:t>.</w:t>
      </w:r>
      <w:r w:rsidR="00AC4846">
        <w:rPr>
          <w:rFonts w:asciiTheme="majorHAnsi" w:hAnsiTheme="majorHAnsi" w:cs="Arial"/>
        </w:rPr>
        <w:t xml:space="preserve"> </w:t>
      </w:r>
      <w:r w:rsidR="000A10AE">
        <w:rPr>
          <w:rFonts w:asciiTheme="majorHAnsi" w:hAnsiTheme="majorHAnsi" w:cs="Arial"/>
        </w:rPr>
        <w:t xml:space="preserve">Auch auf </w:t>
      </w:r>
      <w:r w:rsidR="002557FF">
        <w:rPr>
          <w:rFonts w:asciiTheme="majorHAnsi" w:hAnsiTheme="majorHAnsi" w:cs="Arial"/>
        </w:rPr>
        <w:t>ausgedehnt</w:t>
      </w:r>
      <w:r w:rsidR="000A10AE">
        <w:rPr>
          <w:rFonts w:asciiTheme="majorHAnsi" w:hAnsiTheme="majorHAnsi" w:cs="Arial"/>
        </w:rPr>
        <w:t>e</w:t>
      </w:r>
      <w:r w:rsidR="002557FF">
        <w:rPr>
          <w:rFonts w:asciiTheme="majorHAnsi" w:hAnsiTheme="majorHAnsi" w:cs="Arial"/>
        </w:rPr>
        <w:t>n</w:t>
      </w:r>
      <w:r w:rsidR="000A10AE">
        <w:rPr>
          <w:rFonts w:asciiTheme="majorHAnsi" w:hAnsiTheme="majorHAnsi" w:cs="Arial"/>
        </w:rPr>
        <w:t xml:space="preserve"> Touren ist d</w:t>
      </w:r>
      <w:r w:rsidR="00E15107">
        <w:rPr>
          <w:rFonts w:asciiTheme="majorHAnsi" w:hAnsiTheme="majorHAnsi" w:cs="Arial"/>
        </w:rPr>
        <w:t xml:space="preserve">as </w:t>
      </w:r>
      <w:r w:rsidR="000A10AE">
        <w:rPr>
          <w:rFonts w:asciiTheme="majorHAnsi" w:hAnsiTheme="majorHAnsi" w:cs="Arial"/>
        </w:rPr>
        <w:t>High-End-</w:t>
      </w:r>
      <w:r w:rsidR="00E15107">
        <w:rPr>
          <w:rFonts w:asciiTheme="majorHAnsi" w:hAnsiTheme="majorHAnsi" w:cs="Arial"/>
        </w:rPr>
        <w:t xml:space="preserve">Modell von </w:t>
      </w:r>
      <w:proofErr w:type="spellStart"/>
      <w:r w:rsidR="00E15107">
        <w:rPr>
          <w:rFonts w:asciiTheme="majorHAnsi" w:hAnsiTheme="majorHAnsi" w:cs="Arial"/>
        </w:rPr>
        <w:t>Ledlenser</w:t>
      </w:r>
      <w:proofErr w:type="spellEnd"/>
      <w:r w:rsidR="000A10AE">
        <w:rPr>
          <w:rFonts w:asciiTheme="majorHAnsi" w:hAnsiTheme="majorHAnsi" w:cs="Arial"/>
        </w:rPr>
        <w:t xml:space="preserve"> ein zuverlässiger Begleiter: </w:t>
      </w:r>
      <w:r w:rsidR="00FB1C31">
        <w:rPr>
          <w:rFonts w:asciiTheme="majorHAnsi" w:hAnsiTheme="majorHAnsi" w:cs="Arial"/>
        </w:rPr>
        <w:t xml:space="preserve">Der Akku hält bis zu 20 Stunden, bevor er wieder aufgeladen werden muss. </w:t>
      </w:r>
    </w:p>
    <w:p w14:paraId="448440E6" w14:textId="77777777" w:rsidR="00540C3A" w:rsidRPr="00540C3A" w:rsidRDefault="00540C3A" w:rsidP="00540C3A">
      <w:pPr>
        <w:spacing w:after="120" w:line="360" w:lineRule="auto"/>
        <w:jc w:val="both"/>
        <w:rPr>
          <w:rFonts w:asciiTheme="majorHAnsi" w:hAnsiTheme="majorHAnsi" w:cs="Arial"/>
        </w:rPr>
      </w:pPr>
      <w:r w:rsidRPr="00540C3A">
        <w:rPr>
          <w:rFonts w:asciiTheme="majorHAnsi" w:hAnsiTheme="majorHAnsi" w:cs="Arial"/>
        </w:rPr>
        <w:t>Mit dem ISPO Award 2021 zeichnet das international führende Sport-Netzwerk ISPO zum zehnten Mal die Highlight-Produkte der Branche aus.</w:t>
      </w:r>
    </w:p>
    <w:p w14:paraId="60DD1014" w14:textId="606A796D" w:rsidR="000A10AE" w:rsidRDefault="00540C3A" w:rsidP="00F67AB4">
      <w:pPr>
        <w:spacing w:after="120" w:line="360" w:lineRule="auto"/>
        <w:jc w:val="both"/>
        <w:rPr>
          <w:rFonts w:asciiTheme="majorHAnsi" w:hAnsiTheme="majorHAnsi" w:cs="Arial"/>
        </w:rPr>
      </w:pPr>
      <w:r w:rsidRPr="00540C3A">
        <w:rPr>
          <w:rFonts w:asciiTheme="majorHAnsi" w:hAnsiTheme="majorHAnsi" w:cs="Arial"/>
        </w:rPr>
        <w:lastRenderedPageBreak/>
        <w:t>Die unabhängige ISPO Award Jury kürt hierfür die innovativsten Produkte, entstanden aus Leidenschaft und Kreativität der Hersteller. Dieses Gütesiegel dient nicht nur Medien und Händlern, sondern vor allem Konsumenten als Orientierungshilfe und Entscheidungsgrundlage in einem vielschichtigen Markt. Die Gewinner werden auf der </w:t>
      </w:r>
      <w:hyperlink r:id="rId8" w:history="1">
        <w:r w:rsidRPr="00540C3A">
          <w:rPr>
            <w:rStyle w:val="Hyperlink"/>
            <w:rFonts w:asciiTheme="majorHAnsi" w:hAnsiTheme="majorHAnsi" w:cs="Arial"/>
            <w:b/>
            <w:bCs/>
          </w:rPr>
          <w:t xml:space="preserve">ISPO </w:t>
        </w:r>
        <w:proofErr w:type="spellStart"/>
        <w:r w:rsidRPr="00540C3A">
          <w:rPr>
            <w:rStyle w:val="Hyperlink"/>
            <w:rFonts w:asciiTheme="majorHAnsi" w:hAnsiTheme="majorHAnsi" w:cs="Arial"/>
            <w:b/>
            <w:bCs/>
          </w:rPr>
          <w:t>Munich</w:t>
        </w:r>
        <w:proofErr w:type="spellEnd"/>
        <w:r w:rsidRPr="00540C3A">
          <w:rPr>
            <w:rStyle w:val="Hyperlink"/>
            <w:rFonts w:asciiTheme="majorHAnsi" w:hAnsiTheme="majorHAnsi" w:cs="Arial"/>
            <w:b/>
            <w:bCs/>
          </w:rPr>
          <w:t xml:space="preserve"> Online</w:t>
        </w:r>
      </w:hyperlink>
      <w:r w:rsidRPr="00540C3A">
        <w:rPr>
          <w:rFonts w:asciiTheme="majorHAnsi" w:hAnsiTheme="majorHAnsi" w:cs="Arial"/>
        </w:rPr>
        <w:t> vorgestellt</w:t>
      </w:r>
      <w:r w:rsidRPr="00540C3A">
        <w:rPr>
          <w:rFonts w:asciiTheme="majorHAnsi" w:hAnsiTheme="majorHAnsi" w:cs="Arial"/>
          <w:b/>
          <w:bCs/>
        </w:rPr>
        <w:t>.</w:t>
      </w:r>
    </w:p>
    <w:p w14:paraId="6FC13212" w14:textId="77777777" w:rsidR="00540C3A" w:rsidRDefault="00540C3A" w:rsidP="00F67AB4">
      <w:pPr>
        <w:spacing w:after="120" w:line="360" w:lineRule="auto"/>
        <w:jc w:val="both"/>
        <w:rPr>
          <w:rFonts w:asciiTheme="majorHAnsi" w:hAnsiTheme="majorHAnsi" w:cs="Arial"/>
        </w:rPr>
      </w:pPr>
    </w:p>
    <w:p w14:paraId="7590DC07" w14:textId="5284D266" w:rsidR="00FB1C31" w:rsidRPr="000A10AE" w:rsidRDefault="00FB1C31" w:rsidP="00F67AB4">
      <w:pPr>
        <w:spacing w:after="120" w:line="360" w:lineRule="auto"/>
        <w:jc w:val="both"/>
        <w:rPr>
          <w:rFonts w:asciiTheme="majorHAnsi" w:hAnsiTheme="majorHAnsi" w:cs="Arial"/>
          <w:b/>
        </w:rPr>
      </w:pPr>
      <w:r w:rsidRPr="000A10AE">
        <w:rPr>
          <w:rFonts w:asciiTheme="majorHAnsi" w:hAnsiTheme="majorHAnsi" w:cs="Arial"/>
          <w:b/>
        </w:rPr>
        <w:t>Preis</w:t>
      </w:r>
      <w:r w:rsidR="000A10AE" w:rsidRPr="000A10AE">
        <w:rPr>
          <w:rFonts w:asciiTheme="majorHAnsi" w:hAnsiTheme="majorHAnsi" w:cs="Arial"/>
          <w:b/>
        </w:rPr>
        <w:t>, Verfügbarkeit</w:t>
      </w:r>
      <w:r w:rsidRPr="000A10AE">
        <w:rPr>
          <w:rFonts w:asciiTheme="majorHAnsi" w:hAnsiTheme="majorHAnsi" w:cs="Arial"/>
          <w:b/>
        </w:rPr>
        <w:t xml:space="preserve"> und Lieferumfang</w:t>
      </w:r>
      <w:r w:rsidR="000A10AE" w:rsidRPr="000A10AE">
        <w:rPr>
          <w:rFonts w:asciiTheme="majorHAnsi" w:hAnsiTheme="majorHAnsi" w:cs="Arial"/>
          <w:b/>
        </w:rPr>
        <w:t>:</w:t>
      </w:r>
    </w:p>
    <w:p w14:paraId="081E6AB2" w14:textId="73938570" w:rsidR="005E6A8B" w:rsidRDefault="00FB1C31" w:rsidP="00F67AB4">
      <w:pPr>
        <w:spacing w:after="120" w:line="360" w:lineRule="auto"/>
        <w:jc w:val="both"/>
        <w:rPr>
          <w:rFonts w:asciiTheme="majorHAnsi" w:hAnsiTheme="majorHAnsi" w:cs="Arial"/>
        </w:rPr>
      </w:pPr>
      <w:r>
        <w:rPr>
          <w:rFonts w:asciiTheme="majorHAnsi" w:hAnsiTheme="majorHAnsi" w:cs="Arial"/>
        </w:rPr>
        <w:t xml:space="preserve">Die Stirnleuchte H19R </w:t>
      </w:r>
      <w:proofErr w:type="spellStart"/>
      <w:r>
        <w:rPr>
          <w:rFonts w:asciiTheme="majorHAnsi" w:hAnsiTheme="majorHAnsi" w:cs="Arial"/>
        </w:rPr>
        <w:t>Signature</w:t>
      </w:r>
      <w:proofErr w:type="spellEnd"/>
      <w:r>
        <w:rPr>
          <w:rFonts w:asciiTheme="majorHAnsi" w:hAnsiTheme="majorHAnsi" w:cs="Arial"/>
        </w:rPr>
        <w:t xml:space="preserve"> ist im Online Shop von </w:t>
      </w:r>
      <w:proofErr w:type="spellStart"/>
      <w:r>
        <w:rPr>
          <w:rFonts w:asciiTheme="majorHAnsi" w:hAnsiTheme="majorHAnsi" w:cs="Arial"/>
        </w:rPr>
        <w:t>Ledlenser</w:t>
      </w:r>
      <w:proofErr w:type="spellEnd"/>
      <w:r>
        <w:rPr>
          <w:rFonts w:asciiTheme="majorHAnsi" w:hAnsiTheme="majorHAnsi" w:cs="Arial"/>
        </w:rPr>
        <w:t xml:space="preserve"> für 299 Euro inklusive gesetzlicher MwSt. erhältlich. </w:t>
      </w:r>
    </w:p>
    <w:p w14:paraId="7CC63E57" w14:textId="1AF267BB" w:rsidR="000A10AE" w:rsidRDefault="000A10AE" w:rsidP="00F67AB4">
      <w:pPr>
        <w:spacing w:after="120" w:line="360" w:lineRule="auto"/>
        <w:jc w:val="both"/>
        <w:rPr>
          <w:rFonts w:asciiTheme="majorHAnsi" w:hAnsiTheme="majorHAnsi" w:cs="Arial"/>
        </w:rPr>
      </w:pPr>
      <w:r>
        <w:rPr>
          <w:rFonts w:asciiTheme="majorHAnsi" w:hAnsiTheme="majorHAnsi" w:cs="Arial"/>
        </w:rPr>
        <w:t>Der Lieferumfang umfasst:</w:t>
      </w:r>
    </w:p>
    <w:p w14:paraId="6082380A" w14:textId="42D8F073" w:rsidR="000A10AE" w:rsidRPr="002557FF" w:rsidRDefault="000A10AE" w:rsidP="000A10AE">
      <w:pPr>
        <w:pStyle w:val="Listenabsatz"/>
        <w:numPr>
          <w:ilvl w:val="0"/>
          <w:numId w:val="25"/>
        </w:numPr>
        <w:spacing w:after="120"/>
        <w:jc w:val="both"/>
        <w:rPr>
          <w:rFonts w:asciiTheme="majorHAnsi" w:hAnsiTheme="majorHAnsi" w:cs="Arial"/>
          <w:sz w:val="22"/>
          <w:szCs w:val="22"/>
        </w:rPr>
      </w:pPr>
      <w:r w:rsidRPr="002557FF">
        <w:rPr>
          <w:rFonts w:asciiTheme="majorHAnsi" w:hAnsiTheme="majorHAnsi" w:cs="Arial"/>
          <w:sz w:val="22"/>
          <w:szCs w:val="22"/>
        </w:rPr>
        <w:t xml:space="preserve">1 </w:t>
      </w:r>
      <w:proofErr w:type="spellStart"/>
      <w:r w:rsidRPr="002557FF">
        <w:rPr>
          <w:rFonts w:asciiTheme="majorHAnsi" w:hAnsiTheme="majorHAnsi" w:cs="Arial"/>
          <w:sz w:val="22"/>
          <w:szCs w:val="22"/>
        </w:rPr>
        <w:t>Akkusatz</w:t>
      </w:r>
      <w:proofErr w:type="spellEnd"/>
    </w:p>
    <w:p w14:paraId="178D4B0D" w14:textId="3FDC090E" w:rsidR="000A10AE" w:rsidRPr="002557FF" w:rsidRDefault="000A10AE" w:rsidP="000A10AE">
      <w:pPr>
        <w:pStyle w:val="Listenabsatz"/>
        <w:numPr>
          <w:ilvl w:val="0"/>
          <w:numId w:val="25"/>
        </w:numPr>
        <w:spacing w:after="120"/>
        <w:jc w:val="both"/>
        <w:rPr>
          <w:rFonts w:asciiTheme="majorHAnsi" w:hAnsiTheme="majorHAnsi" w:cs="Arial"/>
          <w:sz w:val="22"/>
          <w:szCs w:val="22"/>
        </w:rPr>
      </w:pPr>
      <w:r w:rsidRPr="002557FF">
        <w:rPr>
          <w:rFonts w:asciiTheme="majorHAnsi" w:hAnsiTheme="majorHAnsi" w:cs="Arial"/>
          <w:sz w:val="22"/>
          <w:szCs w:val="22"/>
        </w:rPr>
        <w:t>Befestigungsclips</w:t>
      </w:r>
    </w:p>
    <w:p w14:paraId="775421E5" w14:textId="5747FF8F" w:rsidR="000A10AE" w:rsidRPr="002557FF" w:rsidRDefault="000A10AE" w:rsidP="000A10AE">
      <w:pPr>
        <w:pStyle w:val="Listenabsatz"/>
        <w:numPr>
          <w:ilvl w:val="0"/>
          <w:numId w:val="25"/>
        </w:numPr>
        <w:spacing w:after="120"/>
        <w:jc w:val="both"/>
        <w:rPr>
          <w:rFonts w:asciiTheme="majorHAnsi" w:hAnsiTheme="majorHAnsi" w:cs="Arial"/>
          <w:sz w:val="22"/>
          <w:szCs w:val="22"/>
        </w:rPr>
      </w:pPr>
      <w:r w:rsidRPr="002557FF">
        <w:rPr>
          <w:rFonts w:asciiTheme="majorHAnsi" w:hAnsiTheme="majorHAnsi" w:cs="Arial"/>
          <w:sz w:val="22"/>
          <w:szCs w:val="22"/>
        </w:rPr>
        <w:t>Helmhalterung</w:t>
      </w:r>
    </w:p>
    <w:p w14:paraId="0023F1B0" w14:textId="36B3C760" w:rsidR="000A10AE" w:rsidRPr="002557FF" w:rsidRDefault="000A10AE" w:rsidP="000A10AE">
      <w:pPr>
        <w:pStyle w:val="Listenabsatz"/>
        <w:numPr>
          <w:ilvl w:val="0"/>
          <w:numId w:val="25"/>
        </w:numPr>
        <w:spacing w:after="120"/>
        <w:jc w:val="both"/>
        <w:rPr>
          <w:rFonts w:asciiTheme="majorHAnsi" w:hAnsiTheme="majorHAnsi" w:cs="Arial"/>
          <w:sz w:val="22"/>
          <w:szCs w:val="22"/>
        </w:rPr>
      </w:pPr>
      <w:r w:rsidRPr="002557FF">
        <w:rPr>
          <w:rFonts w:asciiTheme="majorHAnsi" w:hAnsiTheme="majorHAnsi" w:cs="Arial"/>
          <w:sz w:val="22"/>
          <w:szCs w:val="22"/>
        </w:rPr>
        <w:t>Klettverschlüsse</w:t>
      </w:r>
    </w:p>
    <w:p w14:paraId="29F48E02" w14:textId="33088419" w:rsidR="000A10AE" w:rsidRPr="002557FF" w:rsidRDefault="000A10AE" w:rsidP="000A10AE">
      <w:pPr>
        <w:pStyle w:val="Listenabsatz"/>
        <w:numPr>
          <w:ilvl w:val="0"/>
          <w:numId w:val="25"/>
        </w:numPr>
        <w:spacing w:after="120"/>
        <w:jc w:val="both"/>
        <w:rPr>
          <w:rFonts w:asciiTheme="majorHAnsi" w:hAnsiTheme="majorHAnsi" w:cs="Arial"/>
          <w:sz w:val="22"/>
          <w:szCs w:val="22"/>
        </w:rPr>
      </w:pPr>
      <w:r w:rsidRPr="002557FF">
        <w:rPr>
          <w:rFonts w:asciiTheme="majorHAnsi" w:hAnsiTheme="majorHAnsi" w:cs="Arial"/>
          <w:sz w:val="22"/>
          <w:szCs w:val="22"/>
        </w:rPr>
        <w:t>Magnetladekabel</w:t>
      </w:r>
    </w:p>
    <w:p w14:paraId="68C0729F" w14:textId="70CF7E42" w:rsidR="000A10AE" w:rsidRPr="002557FF" w:rsidRDefault="000A10AE" w:rsidP="000A10AE">
      <w:pPr>
        <w:pStyle w:val="Listenabsatz"/>
        <w:numPr>
          <w:ilvl w:val="0"/>
          <w:numId w:val="25"/>
        </w:numPr>
        <w:spacing w:after="120"/>
        <w:jc w:val="both"/>
        <w:rPr>
          <w:rFonts w:asciiTheme="majorHAnsi" w:hAnsiTheme="majorHAnsi" w:cs="Arial"/>
          <w:sz w:val="22"/>
          <w:szCs w:val="22"/>
        </w:rPr>
      </w:pPr>
      <w:r w:rsidRPr="002557FF">
        <w:rPr>
          <w:rFonts w:asciiTheme="majorHAnsi" w:hAnsiTheme="majorHAnsi" w:cs="Arial"/>
          <w:sz w:val="22"/>
          <w:szCs w:val="22"/>
        </w:rPr>
        <w:t>Stativhalterung</w:t>
      </w:r>
    </w:p>
    <w:p w14:paraId="632BA708" w14:textId="45B8F754" w:rsidR="000A10AE" w:rsidRPr="002557FF" w:rsidRDefault="000A10AE" w:rsidP="000A10AE">
      <w:pPr>
        <w:pStyle w:val="Listenabsatz"/>
        <w:numPr>
          <w:ilvl w:val="0"/>
          <w:numId w:val="25"/>
        </w:numPr>
        <w:spacing w:after="120"/>
        <w:jc w:val="both"/>
        <w:rPr>
          <w:rFonts w:asciiTheme="majorHAnsi" w:hAnsiTheme="majorHAnsi" w:cs="Arial"/>
          <w:sz w:val="22"/>
          <w:szCs w:val="22"/>
        </w:rPr>
      </w:pPr>
      <w:r w:rsidRPr="002557FF">
        <w:rPr>
          <w:rFonts w:asciiTheme="majorHAnsi" w:hAnsiTheme="majorHAnsi" w:cs="Arial"/>
          <w:sz w:val="22"/>
          <w:szCs w:val="22"/>
        </w:rPr>
        <w:t>Universalhalterung</w:t>
      </w:r>
    </w:p>
    <w:p w14:paraId="63F530E6" w14:textId="1429D182" w:rsidR="000A10AE" w:rsidRPr="002557FF" w:rsidRDefault="000A10AE" w:rsidP="000A10AE">
      <w:pPr>
        <w:pStyle w:val="Listenabsatz"/>
        <w:numPr>
          <w:ilvl w:val="0"/>
          <w:numId w:val="25"/>
        </w:numPr>
        <w:spacing w:after="120"/>
        <w:jc w:val="both"/>
        <w:rPr>
          <w:rFonts w:asciiTheme="majorHAnsi" w:hAnsiTheme="majorHAnsi" w:cs="Arial"/>
          <w:sz w:val="22"/>
          <w:szCs w:val="22"/>
        </w:rPr>
      </w:pPr>
      <w:r w:rsidRPr="002557FF">
        <w:rPr>
          <w:rFonts w:asciiTheme="majorHAnsi" w:hAnsiTheme="majorHAnsi" w:cs="Arial"/>
          <w:sz w:val="22"/>
          <w:szCs w:val="22"/>
        </w:rPr>
        <w:t>Verlängerungskabel</w:t>
      </w:r>
    </w:p>
    <w:p w14:paraId="26669D62" w14:textId="78CCC1B1" w:rsidR="000A10AE" w:rsidRPr="002557FF" w:rsidRDefault="000A10AE" w:rsidP="000A10AE">
      <w:pPr>
        <w:pStyle w:val="Listenabsatz"/>
        <w:numPr>
          <w:ilvl w:val="0"/>
          <w:numId w:val="25"/>
        </w:numPr>
        <w:spacing w:after="120"/>
        <w:jc w:val="both"/>
        <w:rPr>
          <w:rFonts w:asciiTheme="majorHAnsi" w:hAnsiTheme="majorHAnsi" w:cs="Arial"/>
          <w:sz w:val="22"/>
          <w:szCs w:val="22"/>
        </w:rPr>
      </w:pPr>
      <w:r w:rsidRPr="002557FF">
        <w:rPr>
          <w:rFonts w:asciiTheme="majorHAnsi" w:hAnsiTheme="majorHAnsi" w:cs="Arial"/>
          <w:sz w:val="22"/>
          <w:szCs w:val="22"/>
        </w:rPr>
        <w:t>Bluetooth-Fernbedienung</w:t>
      </w:r>
    </w:p>
    <w:p w14:paraId="622FAC0B" w14:textId="77777777" w:rsidR="000A10AE" w:rsidRPr="000A10AE" w:rsidRDefault="000A10AE" w:rsidP="00E15107">
      <w:pPr>
        <w:pStyle w:val="Listenabsatz"/>
        <w:spacing w:after="120"/>
        <w:jc w:val="both"/>
        <w:rPr>
          <w:rFonts w:asciiTheme="majorHAnsi" w:hAnsiTheme="majorHAnsi" w:cs="Arial"/>
          <w:sz w:val="20"/>
          <w:szCs w:val="20"/>
        </w:rPr>
      </w:pPr>
    </w:p>
    <w:p w14:paraId="209379F4" w14:textId="7715E906" w:rsidR="00E15107" w:rsidRDefault="00E15107" w:rsidP="00E15107">
      <w:pPr>
        <w:spacing w:after="120"/>
        <w:jc w:val="both"/>
        <w:rPr>
          <w:rFonts w:asciiTheme="majorHAnsi" w:hAnsiTheme="majorHAnsi" w:cs="Arial"/>
        </w:rPr>
      </w:pPr>
      <w:r>
        <w:rPr>
          <w:rFonts w:asciiTheme="majorHAnsi" w:hAnsiTheme="majorHAnsi" w:cs="Arial"/>
        </w:rPr>
        <w:t xml:space="preserve">Informationen zur H19R </w:t>
      </w:r>
      <w:proofErr w:type="spellStart"/>
      <w:r>
        <w:rPr>
          <w:rFonts w:asciiTheme="majorHAnsi" w:hAnsiTheme="majorHAnsi" w:cs="Arial"/>
        </w:rPr>
        <w:t>Signature</w:t>
      </w:r>
      <w:proofErr w:type="spellEnd"/>
      <w:r>
        <w:rPr>
          <w:rFonts w:asciiTheme="majorHAnsi" w:hAnsiTheme="majorHAnsi" w:cs="Arial"/>
        </w:rPr>
        <w:t xml:space="preserve"> sind unter folgendem Link abrufbar:</w:t>
      </w:r>
    </w:p>
    <w:p w14:paraId="178691C9" w14:textId="669D3A45" w:rsidR="00E15107" w:rsidRDefault="00237CBC" w:rsidP="00E15107">
      <w:pPr>
        <w:spacing w:after="120"/>
        <w:jc w:val="both"/>
        <w:rPr>
          <w:rFonts w:asciiTheme="majorHAnsi" w:hAnsiTheme="majorHAnsi" w:cs="Arial"/>
        </w:rPr>
      </w:pPr>
      <w:hyperlink r:id="rId9" w:history="1">
        <w:r w:rsidR="00E573F1" w:rsidRPr="00E573F1">
          <w:rPr>
            <w:rStyle w:val="Hyperlink"/>
            <w:rFonts w:asciiTheme="majorHAnsi" w:hAnsiTheme="majorHAnsi" w:cs="Arial"/>
          </w:rPr>
          <w:t>https://shop.ledlenser.com/premium-stirnlampe-h19r-signature?c=231</w:t>
        </w:r>
      </w:hyperlink>
    </w:p>
    <w:p w14:paraId="3E59300E" w14:textId="500C0C38" w:rsidR="00C52D38" w:rsidRPr="000263E5" w:rsidRDefault="00EF7564" w:rsidP="00F67AB4">
      <w:pPr>
        <w:spacing w:after="120" w:line="360" w:lineRule="auto"/>
        <w:jc w:val="both"/>
        <w:rPr>
          <w:rFonts w:asciiTheme="majorHAnsi" w:hAnsiTheme="majorHAnsi" w:cs="Arial"/>
        </w:rPr>
      </w:pPr>
      <w:r>
        <w:rPr>
          <w:rFonts w:asciiTheme="majorHAnsi" w:hAnsiTheme="majorHAnsi" w:cs="Arial"/>
        </w:rPr>
        <w:t>W</w:t>
      </w:r>
      <w:r w:rsidR="007A070A">
        <w:rPr>
          <w:rFonts w:asciiTheme="majorHAnsi" w:hAnsiTheme="majorHAnsi" w:cs="Arial"/>
        </w:rPr>
        <w:t xml:space="preserve">eitere Modelle </w:t>
      </w:r>
      <w:r w:rsidR="007A070A" w:rsidRPr="00EF7564">
        <w:rPr>
          <w:rFonts w:asciiTheme="majorHAnsi" w:hAnsiTheme="majorHAnsi" w:cs="Arial"/>
        </w:rPr>
        <w:t>sind</w:t>
      </w:r>
      <w:r w:rsidR="007A070A">
        <w:rPr>
          <w:rFonts w:asciiTheme="majorHAnsi" w:hAnsiTheme="majorHAnsi" w:cs="Arial"/>
        </w:rPr>
        <w:t xml:space="preserve"> unter</w:t>
      </w:r>
      <w:r w:rsidR="00E573F1">
        <w:rPr>
          <w:rFonts w:asciiTheme="majorHAnsi" w:hAnsiTheme="majorHAnsi" w:cs="Arial"/>
        </w:rPr>
        <w:t xml:space="preserve"> </w:t>
      </w:r>
      <w:hyperlink r:id="rId10" w:history="1">
        <w:r w:rsidR="00E573F1" w:rsidRPr="000901B6">
          <w:rPr>
            <w:rStyle w:val="Hyperlink"/>
            <w:rFonts w:asciiTheme="majorHAnsi" w:hAnsiTheme="majorHAnsi" w:cs="Arial"/>
          </w:rPr>
          <w:t>https://shop.ledlenser.com/h-serie-signature</w:t>
        </w:r>
      </w:hyperlink>
      <w:r w:rsidR="00E573F1">
        <w:rPr>
          <w:rFonts w:asciiTheme="majorHAnsi" w:hAnsiTheme="majorHAnsi" w:cs="Arial"/>
        </w:rPr>
        <w:t xml:space="preserve"> </w:t>
      </w:r>
      <w:r w:rsidR="007A070A" w:rsidRPr="00EF7564">
        <w:rPr>
          <w:rFonts w:asciiTheme="majorHAnsi" w:hAnsiTheme="majorHAnsi" w:cs="Arial"/>
        </w:rPr>
        <w:t>a</w:t>
      </w:r>
      <w:r w:rsidR="00E15107">
        <w:rPr>
          <w:rFonts w:asciiTheme="majorHAnsi" w:hAnsiTheme="majorHAnsi" w:cs="Arial"/>
        </w:rPr>
        <w:t>ufgeführt</w:t>
      </w:r>
      <w:r>
        <w:rPr>
          <w:rFonts w:asciiTheme="majorHAnsi" w:hAnsiTheme="majorHAnsi" w:cs="Arial"/>
        </w:rPr>
        <w:t xml:space="preserve"> und hier erhältlich: </w:t>
      </w:r>
      <w:hyperlink r:id="rId11" w:history="1">
        <w:r w:rsidR="00E573F1">
          <w:rPr>
            <w:rStyle w:val="Hyperlink"/>
            <w:rFonts w:asciiTheme="majorHAnsi" w:hAnsiTheme="majorHAnsi" w:cs="Arial"/>
          </w:rPr>
          <w:t>https://shop.ledlenser.com/</w:t>
        </w:r>
      </w:hyperlink>
    </w:p>
    <w:p w14:paraId="29A434A7" w14:textId="77777777" w:rsidR="00B171FD" w:rsidRDefault="00B171FD" w:rsidP="00F67AB4">
      <w:pPr>
        <w:jc w:val="both"/>
        <w:rPr>
          <w:rStyle w:val="Fett"/>
          <w:rFonts w:ascii="Arial" w:hAnsi="Arial" w:cs="Arial"/>
          <w:sz w:val="20"/>
          <w:szCs w:val="20"/>
        </w:rPr>
      </w:pPr>
      <w:bookmarkStart w:id="4" w:name="OLE_LINK7"/>
      <w:bookmarkStart w:id="5" w:name="OLE_LINK8"/>
      <w:bookmarkEnd w:id="0"/>
      <w:bookmarkEnd w:id="1"/>
      <w:bookmarkEnd w:id="2"/>
      <w:bookmarkEnd w:id="3"/>
    </w:p>
    <w:p w14:paraId="788475A8" w14:textId="77777777" w:rsidR="00F4284C" w:rsidRDefault="00F4284C" w:rsidP="00F67AB4">
      <w:pPr>
        <w:jc w:val="both"/>
        <w:rPr>
          <w:rStyle w:val="Fett"/>
          <w:rFonts w:ascii="Arial" w:hAnsi="Arial" w:cs="Arial"/>
          <w:sz w:val="20"/>
          <w:szCs w:val="20"/>
        </w:rPr>
      </w:pPr>
    </w:p>
    <w:p w14:paraId="387C667E" w14:textId="11B8C5AF" w:rsidR="00B83455" w:rsidRPr="0027262A" w:rsidRDefault="00B83455" w:rsidP="00F67AB4">
      <w:pPr>
        <w:jc w:val="both"/>
        <w:rPr>
          <w:rStyle w:val="Fett"/>
          <w:rFonts w:ascii="Arial" w:hAnsi="Arial" w:cs="Arial"/>
          <w:sz w:val="20"/>
          <w:szCs w:val="20"/>
        </w:rPr>
      </w:pPr>
      <w:r w:rsidRPr="0027262A">
        <w:rPr>
          <w:rStyle w:val="Fett"/>
          <w:rFonts w:ascii="Arial" w:hAnsi="Arial" w:cs="Arial"/>
          <w:sz w:val="20"/>
          <w:szCs w:val="20"/>
        </w:rPr>
        <w:t xml:space="preserve">Über </w:t>
      </w:r>
      <w:r w:rsidR="00795C4F" w:rsidRPr="0027262A">
        <w:rPr>
          <w:rStyle w:val="Fett"/>
          <w:rFonts w:ascii="Arial" w:hAnsi="Arial" w:cs="Arial"/>
          <w:sz w:val="20"/>
          <w:szCs w:val="20"/>
        </w:rPr>
        <w:t>Ledlenser</w:t>
      </w:r>
    </w:p>
    <w:bookmarkEnd w:id="4"/>
    <w:bookmarkEnd w:id="5"/>
    <w:p w14:paraId="07322639" w14:textId="4F52FDBF" w:rsidR="00EF7A5D" w:rsidRPr="00C455DB" w:rsidRDefault="009C49E8" w:rsidP="009C49E8">
      <w:pPr>
        <w:jc w:val="both"/>
        <w:rPr>
          <w:rFonts w:asciiTheme="majorHAnsi" w:hAnsiTheme="majorHAnsi" w:cstheme="majorHAnsi"/>
          <w:iCs/>
          <w:color w:val="FF0000"/>
          <w:sz w:val="20"/>
          <w:szCs w:val="20"/>
        </w:rPr>
      </w:pPr>
      <w:r w:rsidRPr="0027262A">
        <w:rPr>
          <w:rFonts w:asciiTheme="majorHAnsi" w:hAnsiTheme="majorHAnsi" w:cstheme="majorHAnsi"/>
          <w:iCs/>
          <w:sz w:val="20"/>
          <w:szCs w:val="20"/>
        </w:rPr>
        <w:t>Das in Solingen ansässige Unternehmen Ledlenser GmbH &amp; Co. KG ist einer der weltweit führenden Hersteller von portablen LED-Lichtprodukten.</w:t>
      </w:r>
      <w:r w:rsidR="000E2B52" w:rsidRPr="0027262A">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Die Experten für qualitativ hochwertige Lampen bieten seit über 20 Jahren ein breit gefächertes Sortiment für unterschiedliche Zielgruppen an. Professionelle Anwender im Bereich Industrie und Security finden hier ebenso die passende Lampe wie Sportler, Camping- und Outdoor-Fans oder Hand- und Heimwerker. </w:t>
      </w:r>
      <w:r w:rsidR="00614E25">
        <w:rPr>
          <w:rFonts w:asciiTheme="majorHAnsi" w:hAnsiTheme="majorHAnsi" w:cstheme="majorHAnsi"/>
          <w:iCs/>
          <w:sz w:val="20"/>
          <w:szCs w:val="20"/>
        </w:rPr>
        <w:t xml:space="preserve">Auch Powerbanks gehören zum Portfolio. </w:t>
      </w:r>
      <w:r w:rsidRPr="0027262A">
        <w:rPr>
          <w:rFonts w:asciiTheme="majorHAnsi" w:hAnsiTheme="majorHAnsi" w:cstheme="majorHAnsi"/>
          <w:iCs/>
          <w:sz w:val="20"/>
          <w:szCs w:val="20"/>
        </w:rPr>
        <w:t xml:space="preserve">Produkte von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sind „</w:t>
      </w:r>
      <w:proofErr w:type="spellStart"/>
      <w:r w:rsidRPr="0027262A">
        <w:rPr>
          <w:rFonts w:asciiTheme="majorHAnsi" w:hAnsiTheme="majorHAnsi" w:cstheme="majorHAnsi"/>
          <w:iCs/>
          <w:sz w:val="20"/>
          <w:szCs w:val="20"/>
        </w:rPr>
        <w:t>Engineered</w:t>
      </w:r>
      <w:proofErr w:type="spellEnd"/>
      <w:r w:rsidRPr="0027262A">
        <w:rPr>
          <w:rFonts w:asciiTheme="majorHAnsi" w:hAnsiTheme="majorHAnsi" w:cstheme="majorHAnsi"/>
          <w:iCs/>
          <w:sz w:val="20"/>
          <w:szCs w:val="20"/>
        </w:rPr>
        <w:t xml:space="preserve"> &amp; </w:t>
      </w:r>
      <w:proofErr w:type="spellStart"/>
      <w:r w:rsidRPr="0027262A">
        <w:rPr>
          <w:rFonts w:asciiTheme="majorHAnsi" w:hAnsiTheme="majorHAnsi" w:cstheme="majorHAnsi"/>
          <w:iCs/>
          <w:sz w:val="20"/>
          <w:szCs w:val="20"/>
        </w:rPr>
        <w:t>Designed</w:t>
      </w:r>
      <w:proofErr w:type="spellEnd"/>
      <w:r w:rsidRPr="0027262A">
        <w:rPr>
          <w:rFonts w:asciiTheme="majorHAnsi" w:hAnsiTheme="majorHAnsi" w:cstheme="majorHAnsi"/>
          <w:iCs/>
          <w:sz w:val="20"/>
          <w:szCs w:val="20"/>
        </w:rPr>
        <w:t xml:space="preserve"> in Germany</w:t>
      </w:r>
      <w:r w:rsidR="00614E25">
        <w:rPr>
          <w:rFonts w:asciiTheme="majorHAnsi" w:hAnsiTheme="majorHAnsi" w:cstheme="majorHAnsi"/>
          <w:iCs/>
          <w:sz w:val="20"/>
          <w:szCs w:val="20"/>
        </w:rPr>
        <w:t>“</w:t>
      </w:r>
      <w:r w:rsidR="00C455DB">
        <w:rPr>
          <w:rFonts w:asciiTheme="majorHAnsi" w:hAnsiTheme="majorHAnsi" w:cstheme="majorHAnsi"/>
          <w:iCs/>
          <w:sz w:val="20"/>
          <w:szCs w:val="20"/>
        </w:rPr>
        <w:t xml:space="preserve">. </w:t>
      </w:r>
      <w:r w:rsidR="00C455DB" w:rsidRPr="008C35E3">
        <w:rPr>
          <w:rFonts w:asciiTheme="majorHAnsi" w:hAnsiTheme="majorHAnsi" w:cstheme="majorHAnsi"/>
          <w:iCs/>
          <w:sz w:val="20"/>
          <w:szCs w:val="20"/>
        </w:rPr>
        <w:t xml:space="preserve">Bei Registrierung über die Homepage gilt eine Garantie von sieben Jahren, ansonsten von zwei Jahren. </w:t>
      </w:r>
    </w:p>
    <w:sectPr w:rsidR="00EF7A5D" w:rsidRPr="00C455DB" w:rsidSect="00394DE2">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20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3A79D" w14:textId="77777777" w:rsidR="00237CBC" w:rsidRDefault="00237CBC">
      <w:r>
        <w:separator/>
      </w:r>
    </w:p>
  </w:endnote>
  <w:endnote w:type="continuationSeparator" w:id="0">
    <w:p w14:paraId="2FDA5FD0" w14:textId="77777777" w:rsidR="00237CBC" w:rsidRDefault="00237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16E570D5">
              <wp:simplePos x="0" y="0"/>
              <wp:positionH relativeFrom="column">
                <wp:posOffset>4717943</wp:posOffset>
              </wp:positionH>
              <wp:positionV relativeFrom="paragraph">
                <wp:posOffset>-2109847</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30186E39" w14:textId="77777777" w:rsidR="0059232F" w:rsidRPr="009F7297" w:rsidRDefault="0059232F"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59232F" w:rsidRPr="009F7297" w:rsidRDefault="0059232F"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7D8DD9BE" w14:textId="6415F1AC" w:rsidR="0059232F" w:rsidRPr="009F7297" w:rsidRDefault="003618DB" w:rsidP="004641B7">
                          <w:pPr>
                            <w:spacing w:line="200" w:lineRule="exact"/>
                            <w:jc w:val="both"/>
                            <w:rPr>
                              <w:rFonts w:ascii="Calibri" w:hAnsi="Calibri" w:cs="Calibri"/>
                              <w:sz w:val="18"/>
                              <w:szCs w:val="18"/>
                            </w:rPr>
                          </w:pPr>
                          <w:r>
                            <w:rPr>
                              <w:rFonts w:ascii="Calibri" w:hAnsi="Calibri" w:cs="Calibri"/>
                              <w:sz w:val="18"/>
                              <w:szCs w:val="18"/>
                            </w:rPr>
                            <w:t>Jan Lauer</w:t>
                          </w:r>
                          <w:r w:rsidR="0059232F" w:rsidRPr="009F7297">
                            <w:rPr>
                              <w:rFonts w:ascii="Calibri" w:hAnsi="Calibri" w:cs="Calibri"/>
                              <w:sz w:val="18"/>
                              <w:szCs w:val="18"/>
                            </w:rPr>
                            <w:t xml:space="preserve"> (PR)</w:t>
                          </w:r>
                        </w:p>
                        <w:p w14:paraId="45E74EC0"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Humboldtstr. 21</w:t>
                          </w:r>
                        </w:p>
                        <w:p w14:paraId="55C4F7FC"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06A6F65" w14:textId="1E334342"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sidR="003618DB">
                            <w:rPr>
                              <w:rFonts w:ascii="Calibri" w:hAnsi="Calibri" w:cs="Calibri"/>
                              <w:sz w:val="18"/>
                              <w:szCs w:val="18"/>
                            </w:rPr>
                            <w:t>18</w:t>
                          </w:r>
                        </w:p>
                        <w:p w14:paraId="0E4017F0" w14:textId="71BD4B11" w:rsidR="0059232F" w:rsidRPr="009F7297" w:rsidRDefault="003618DB" w:rsidP="004641B7">
                          <w:pPr>
                            <w:spacing w:line="200" w:lineRule="exact"/>
                            <w:jc w:val="both"/>
                            <w:rPr>
                              <w:rFonts w:ascii="Calibri" w:hAnsi="Calibri" w:cs="Calibri"/>
                              <w:sz w:val="18"/>
                              <w:szCs w:val="18"/>
                            </w:rPr>
                          </w:pPr>
                          <w:r>
                            <w:rPr>
                              <w:rFonts w:ascii="Calibri" w:hAnsi="Calibri" w:cs="Calibri"/>
                              <w:sz w:val="18"/>
                              <w:szCs w:val="18"/>
                            </w:rPr>
                            <w:t>j</w:t>
                          </w:r>
                          <w:r w:rsidR="0059232F" w:rsidRPr="009F7297">
                            <w:rPr>
                              <w:rFonts w:ascii="Calibri" w:hAnsi="Calibri" w:cs="Calibri"/>
                              <w:sz w:val="18"/>
                              <w:szCs w:val="18"/>
                            </w:rPr>
                            <w:t>.</w:t>
                          </w:r>
                          <w:r>
                            <w:rPr>
                              <w:rFonts w:ascii="Calibri" w:hAnsi="Calibri" w:cs="Calibri"/>
                              <w:sz w:val="18"/>
                              <w:szCs w:val="18"/>
                            </w:rPr>
                            <w:t>lauer</w:t>
                          </w:r>
                          <w:r w:rsidR="0059232F"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71.5pt;margin-top:-166.1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" filled="f" stroked="f">
              <v:textbox inset=",7.2pt,,7.2pt">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30186E39" w14:textId="77777777" w:rsidR="0059232F" w:rsidRPr="009F7297" w:rsidRDefault="0059232F"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59232F" w:rsidRPr="009F7297" w:rsidRDefault="0059232F"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7D8DD9BE" w14:textId="6415F1AC" w:rsidR="0059232F" w:rsidRPr="009F7297" w:rsidRDefault="003618DB" w:rsidP="004641B7">
                    <w:pPr>
                      <w:spacing w:line="200" w:lineRule="exact"/>
                      <w:jc w:val="both"/>
                      <w:rPr>
                        <w:rFonts w:ascii="Calibri" w:hAnsi="Calibri" w:cs="Calibri"/>
                        <w:sz w:val="18"/>
                        <w:szCs w:val="18"/>
                      </w:rPr>
                    </w:pPr>
                    <w:r>
                      <w:rPr>
                        <w:rFonts w:ascii="Calibri" w:hAnsi="Calibri" w:cs="Calibri"/>
                        <w:sz w:val="18"/>
                        <w:szCs w:val="18"/>
                      </w:rPr>
                      <w:t>Jan Lauer</w:t>
                    </w:r>
                    <w:r w:rsidR="0059232F" w:rsidRPr="009F7297">
                      <w:rPr>
                        <w:rFonts w:ascii="Calibri" w:hAnsi="Calibri" w:cs="Calibri"/>
                        <w:sz w:val="18"/>
                        <w:szCs w:val="18"/>
                      </w:rPr>
                      <w:t xml:space="preserve"> (PR)</w:t>
                    </w:r>
                  </w:p>
                  <w:p w14:paraId="45E74EC0"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Humboldtstr. 21</w:t>
                    </w:r>
                  </w:p>
                  <w:p w14:paraId="55C4F7FC" w14:textId="77777777"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06A6F65" w14:textId="1E334342" w:rsidR="0059232F" w:rsidRPr="009F7297" w:rsidRDefault="0059232F" w:rsidP="004641B7">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sidR="003618DB">
                      <w:rPr>
                        <w:rFonts w:ascii="Calibri" w:hAnsi="Calibri" w:cs="Calibri"/>
                        <w:sz w:val="18"/>
                        <w:szCs w:val="18"/>
                      </w:rPr>
                      <w:t>18</w:t>
                    </w:r>
                  </w:p>
                  <w:p w14:paraId="0E4017F0" w14:textId="71BD4B11" w:rsidR="0059232F" w:rsidRPr="009F7297" w:rsidRDefault="003618DB" w:rsidP="004641B7">
                    <w:pPr>
                      <w:spacing w:line="200" w:lineRule="exact"/>
                      <w:jc w:val="both"/>
                      <w:rPr>
                        <w:rFonts w:ascii="Calibri" w:hAnsi="Calibri" w:cs="Calibri"/>
                        <w:sz w:val="18"/>
                        <w:szCs w:val="18"/>
                      </w:rPr>
                    </w:pPr>
                    <w:r>
                      <w:rPr>
                        <w:rFonts w:ascii="Calibri" w:hAnsi="Calibri" w:cs="Calibri"/>
                        <w:sz w:val="18"/>
                        <w:szCs w:val="18"/>
                      </w:rPr>
                      <w:t>j</w:t>
                    </w:r>
                    <w:r w:rsidR="0059232F" w:rsidRPr="009F7297">
                      <w:rPr>
                        <w:rFonts w:ascii="Calibri" w:hAnsi="Calibri" w:cs="Calibri"/>
                        <w:sz w:val="18"/>
                        <w:szCs w:val="18"/>
                      </w:rPr>
                      <w:t>.</w:t>
                    </w:r>
                    <w:r>
                      <w:rPr>
                        <w:rFonts w:ascii="Calibri" w:hAnsi="Calibri" w:cs="Calibri"/>
                        <w:sz w:val="18"/>
                        <w:szCs w:val="18"/>
                      </w:rPr>
                      <w:t>lauer</w:t>
                    </w:r>
                    <w:r w:rsidR="0059232F"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E08FA" w14:textId="77777777" w:rsidR="003618DB" w:rsidRDefault="003618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F037F" w14:textId="77777777" w:rsidR="00237CBC" w:rsidRDefault="00237CBC">
      <w:r>
        <w:separator/>
      </w:r>
    </w:p>
  </w:footnote>
  <w:footnote w:type="continuationSeparator" w:id="0">
    <w:p w14:paraId="36A2E612" w14:textId="77777777" w:rsidR="00237CBC" w:rsidRDefault="00237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E6A05" w14:textId="77777777" w:rsidR="003618DB" w:rsidRDefault="003618D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1FE4BF02"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w:t>
    </w:r>
    <w:r w:rsidR="005D3EF7">
      <w:rPr>
        <w:rFonts w:ascii="Calibri" w:hAnsi="Calibri" w:cs="Calibri"/>
        <w:b/>
        <w:spacing w:val="78"/>
        <w:sz w:val="36"/>
        <w:szCs w:val="36"/>
      </w:rPr>
      <w:t>ticker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1D5F" w14:textId="77777777" w:rsidR="003618DB" w:rsidRDefault="003618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051E3"/>
    <w:multiLevelType w:val="hybridMultilevel"/>
    <w:tmpl w:val="5B7074F8"/>
    <w:lvl w:ilvl="0" w:tplc="AAA65730">
      <w:start w:val="1"/>
      <w:numFmt w:val="bullet"/>
      <w:lvlText w:val="•"/>
      <w:lvlJc w:val="left"/>
      <w:pPr>
        <w:tabs>
          <w:tab w:val="num" w:pos="720"/>
        </w:tabs>
        <w:ind w:left="720" w:hanging="360"/>
      </w:pPr>
      <w:rPr>
        <w:rFonts w:ascii="Arial" w:hAnsi="Arial" w:hint="default"/>
      </w:rPr>
    </w:lvl>
    <w:lvl w:ilvl="1" w:tplc="3550B8B8" w:tentative="1">
      <w:start w:val="1"/>
      <w:numFmt w:val="bullet"/>
      <w:lvlText w:val="•"/>
      <w:lvlJc w:val="left"/>
      <w:pPr>
        <w:tabs>
          <w:tab w:val="num" w:pos="1440"/>
        </w:tabs>
        <w:ind w:left="1440" w:hanging="360"/>
      </w:pPr>
      <w:rPr>
        <w:rFonts w:ascii="Arial" w:hAnsi="Arial" w:hint="default"/>
      </w:rPr>
    </w:lvl>
    <w:lvl w:ilvl="2" w:tplc="E064EE9C" w:tentative="1">
      <w:start w:val="1"/>
      <w:numFmt w:val="bullet"/>
      <w:lvlText w:val="•"/>
      <w:lvlJc w:val="left"/>
      <w:pPr>
        <w:tabs>
          <w:tab w:val="num" w:pos="2160"/>
        </w:tabs>
        <w:ind w:left="2160" w:hanging="360"/>
      </w:pPr>
      <w:rPr>
        <w:rFonts w:ascii="Arial" w:hAnsi="Arial" w:hint="default"/>
      </w:rPr>
    </w:lvl>
    <w:lvl w:ilvl="3" w:tplc="7E66B18E" w:tentative="1">
      <w:start w:val="1"/>
      <w:numFmt w:val="bullet"/>
      <w:lvlText w:val="•"/>
      <w:lvlJc w:val="left"/>
      <w:pPr>
        <w:tabs>
          <w:tab w:val="num" w:pos="2880"/>
        </w:tabs>
        <w:ind w:left="2880" w:hanging="360"/>
      </w:pPr>
      <w:rPr>
        <w:rFonts w:ascii="Arial" w:hAnsi="Arial" w:hint="default"/>
      </w:rPr>
    </w:lvl>
    <w:lvl w:ilvl="4" w:tplc="07F8EEF8" w:tentative="1">
      <w:start w:val="1"/>
      <w:numFmt w:val="bullet"/>
      <w:lvlText w:val="•"/>
      <w:lvlJc w:val="left"/>
      <w:pPr>
        <w:tabs>
          <w:tab w:val="num" w:pos="3600"/>
        </w:tabs>
        <w:ind w:left="3600" w:hanging="360"/>
      </w:pPr>
      <w:rPr>
        <w:rFonts w:ascii="Arial" w:hAnsi="Arial" w:hint="default"/>
      </w:rPr>
    </w:lvl>
    <w:lvl w:ilvl="5" w:tplc="45183CD4" w:tentative="1">
      <w:start w:val="1"/>
      <w:numFmt w:val="bullet"/>
      <w:lvlText w:val="•"/>
      <w:lvlJc w:val="left"/>
      <w:pPr>
        <w:tabs>
          <w:tab w:val="num" w:pos="4320"/>
        </w:tabs>
        <w:ind w:left="4320" w:hanging="360"/>
      </w:pPr>
      <w:rPr>
        <w:rFonts w:ascii="Arial" w:hAnsi="Arial" w:hint="default"/>
      </w:rPr>
    </w:lvl>
    <w:lvl w:ilvl="6" w:tplc="E53008B4" w:tentative="1">
      <w:start w:val="1"/>
      <w:numFmt w:val="bullet"/>
      <w:lvlText w:val="•"/>
      <w:lvlJc w:val="left"/>
      <w:pPr>
        <w:tabs>
          <w:tab w:val="num" w:pos="5040"/>
        </w:tabs>
        <w:ind w:left="5040" w:hanging="360"/>
      </w:pPr>
      <w:rPr>
        <w:rFonts w:ascii="Arial" w:hAnsi="Arial" w:hint="default"/>
      </w:rPr>
    </w:lvl>
    <w:lvl w:ilvl="7" w:tplc="595CB5B0" w:tentative="1">
      <w:start w:val="1"/>
      <w:numFmt w:val="bullet"/>
      <w:lvlText w:val="•"/>
      <w:lvlJc w:val="left"/>
      <w:pPr>
        <w:tabs>
          <w:tab w:val="num" w:pos="5760"/>
        </w:tabs>
        <w:ind w:left="5760" w:hanging="360"/>
      </w:pPr>
      <w:rPr>
        <w:rFonts w:ascii="Arial" w:hAnsi="Arial" w:hint="default"/>
      </w:rPr>
    </w:lvl>
    <w:lvl w:ilvl="8" w:tplc="BB927A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B60EC"/>
    <w:multiLevelType w:val="hybridMultilevel"/>
    <w:tmpl w:val="A6C6A8DC"/>
    <w:lvl w:ilvl="0" w:tplc="98A0C53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75060E"/>
    <w:multiLevelType w:val="hybridMultilevel"/>
    <w:tmpl w:val="F5A0A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C31023"/>
    <w:multiLevelType w:val="multilevel"/>
    <w:tmpl w:val="81F4063E"/>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467B1D46"/>
    <w:multiLevelType w:val="hybridMultilevel"/>
    <w:tmpl w:val="8C369EB4"/>
    <w:lvl w:ilvl="0" w:tplc="0C547626">
      <w:start w:val="1"/>
      <w:numFmt w:val="bullet"/>
      <w:lvlText w:val="•"/>
      <w:lvlJc w:val="left"/>
      <w:pPr>
        <w:tabs>
          <w:tab w:val="num" w:pos="720"/>
        </w:tabs>
        <w:ind w:left="720" w:hanging="360"/>
      </w:pPr>
      <w:rPr>
        <w:rFonts w:ascii="Arial" w:hAnsi="Arial" w:hint="default"/>
      </w:rPr>
    </w:lvl>
    <w:lvl w:ilvl="1" w:tplc="12EC68D8" w:tentative="1">
      <w:start w:val="1"/>
      <w:numFmt w:val="bullet"/>
      <w:lvlText w:val="•"/>
      <w:lvlJc w:val="left"/>
      <w:pPr>
        <w:tabs>
          <w:tab w:val="num" w:pos="1440"/>
        </w:tabs>
        <w:ind w:left="1440" w:hanging="360"/>
      </w:pPr>
      <w:rPr>
        <w:rFonts w:ascii="Arial" w:hAnsi="Arial" w:hint="default"/>
      </w:rPr>
    </w:lvl>
    <w:lvl w:ilvl="2" w:tplc="AE2A0D62" w:tentative="1">
      <w:start w:val="1"/>
      <w:numFmt w:val="bullet"/>
      <w:lvlText w:val="•"/>
      <w:lvlJc w:val="left"/>
      <w:pPr>
        <w:tabs>
          <w:tab w:val="num" w:pos="2160"/>
        </w:tabs>
        <w:ind w:left="2160" w:hanging="360"/>
      </w:pPr>
      <w:rPr>
        <w:rFonts w:ascii="Arial" w:hAnsi="Arial" w:hint="default"/>
      </w:rPr>
    </w:lvl>
    <w:lvl w:ilvl="3" w:tplc="A8E00EBC" w:tentative="1">
      <w:start w:val="1"/>
      <w:numFmt w:val="bullet"/>
      <w:lvlText w:val="•"/>
      <w:lvlJc w:val="left"/>
      <w:pPr>
        <w:tabs>
          <w:tab w:val="num" w:pos="2880"/>
        </w:tabs>
        <w:ind w:left="2880" w:hanging="360"/>
      </w:pPr>
      <w:rPr>
        <w:rFonts w:ascii="Arial" w:hAnsi="Arial" w:hint="default"/>
      </w:rPr>
    </w:lvl>
    <w:lvl w:ilvl="4" w:tplc="9A72B752" w:tentative="1">
      <w:start w:val="1"/>
      <w:numFmt w:val="bullet"/>
      <w:lvlText w:val="•"/>
      <w:lvlJc w:val="left"/>
      <w:pPr>
        <w:tabs>
          <w:tab w:val="num" w:pos="3600"/>
        </w:tabs>
        <w:ind w:left="3600" w:hanging="360"/>
      </w:pPr>
      <w:rPr>
        <w:rFonts w:ascii="Arial" w:hAnsi="Arial" w:hint="default"/>
      </w:rPr>
    </w:lvl>
    <w:lvl w:ilvl="5" w:tplc="59A68744" w:tentative="1">
      <w:start w:val="1"/>
      <w:numFmt w:val="bullet"/>
      <w:lvlText w:val="•"/>
      <w:lvlJc w:val="left"/>
      <w:pPr>
        <w:tabs>
          <w:tab w:val="num" w:pos="4320"/>
        </w:tabs>
        <w:ind w:left="4320" w:hanging="360"/>
      </w:pPr>
      <w:rPr>
        <w:rFonts w:ascii="Arial" w:hAnsi="Arial" w:hint="default"/>
      </w:rPr>
    </w:lvl>
    <w:lvl w:ilvl="6" w:tplc="DC5AE708" w:tentative="1">
      <w:start w:val="1"/>
      <w:numFmt w:val="bullet"/>
      <w:lvlText w:val="•"/>
      <w:lvlJc w:val="left"/>
      <w:pPr>
        <w:tabs>
          <w:tab w:val="num" w:pos="5040"/>
        </w:tabs>
        <w:ind w:left="5040" w:hanging="360"/>
      </w:pPr>
      <w:rPr>
        <w:rFonts w:ascii="Arial" w:hAnsi="Arial" w:hint="default"/>
      </w:rPr>
    </w:lvl>
    <w:lvl w:ilvl="7" w:tplc="CFCC79D2" w:tentative="1">
      <w:start w:val="1"/>
      <w:numFmt w:val="bullet"/>
      <w:lvlText w:val="•"/>
      <w:lvlJc w:val="left"/>
      <w:pPr>
        <w:tabs>
          <w:tab w:val="num" w:pos="5760"/>
        </w:tabs>
        <w:ind w:left="5760" w:hanging="360"/>
      </w:pPr>
      <w:rPr>
        <w:rFonts w:ascii="Arial" w:hAnsi="Arial" w:hint="default"/>
      </w:rPr>
    </w:lvl>
    <w:lvl w:ilvl="8" w:tplc="E610A72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49352E"/>
    <w:multiLevelType w:val="hybridMultilevel"/>
    <w:tmpl w:val="DC4627EE"/>
    <w:lvl w:ilvl="0" w:tplc="45B47296">
      <w:start w:val="1"/>
      <w:numFmt w:val="bullet"/>
      <w:lvlText w:val="•"/>
      <w:lvlJc w:val="left"/>
      <w:pPr>
        <w:tabs>
          <w:tab w:val="num" w:pos="720"/>
        </w:tabs>
        <w:ind w:left="720" w:hanging="360"/>
      </w:pPr>
      <w:rPr>
        <w:rFonts w:ascii="Arial" w:hAnsi="Arial" w:hint="default"/>
      </w:rPr>
    </w:lvl>
    <w:lvl w:ilvl="1" w:tplc="4AD42F44" w:tentative="1">
      <w:start w:val="1"/>
      <w:numFmt w:val="bullet"/>
      <w:lvlText w:val="•"/>
      <w:lvlJc w:val="left"/>
      <w:pPr>
        <w:tabs>
          <w:tab w:val="num" w:pos="1440"/>
        </w:tabs>
        <w:ind w:left="1440" w:hanging="360"/>
      </w:pPr>
      <w:rPr>
        <w:rFonts w:ascii="Arial" w:hAnsi="Arial" w:hint="default"/>
      </w:rPr>
    </w:lvl>
    <w:lvl w:ilvl="2" w:tplc="8AAA0CC4" w:tentative="1">
      <w:start w:val="1"/>
      <w:numFmt w:val="bullet"/>
      <w:lvlText w:val="•"/>
      <w:lvlJc w:val="left"/>
      <w:pPr>
        <w:tabs>
          <w:tab w:val="num" w:pos="2160"/>
        </w:tabs>
        <w:ind w:left="2160" w:hanging="360"/>
      </w:pPr>
      <w:rPr>
        <w:rFonts w:ascii="Arial" w:hAnsi="Arial" w:hint="default"/>
      </w:rPr>
    </w:lvl>
    <w:lvl w:ilvl="3" w:tplc="F830F89C" w:tentative="1">
      <w:start w:val="1"/>
      <w:numFmt w:val="bullet"/>
      <w:lvlText w:val="•"/>
      <w:lvlJc w:val="left"/>
      <w:pPr>
        <w:tabs>
          <w:tab w:val="num" w:pos="2880"/>
        </w:tabs>
        <w:ind w:left="2880" w:hanging="360"/>
      </w:pPr>
      <w:rPr>
        <w:rFonts w:ascii="Arial" w:hAnsi="Arial" w:hint="default"/>
      </w:rPr>
    </w:lvl>
    <w:lvl w:ilvl="4" w:tplc="24B6E37A" w:tentative="1">
      <w:start w:val="1"/>
      <w:numFmt w:val="bullet"/>
      <w:lvlText w:val="•"/>
      <w:lvlJc w:val="left"/>
      <w:pPr>
        <w:tabs>
          <w:tab w:val="num" w:pos="3600"/>
        </w:tabs>
        <w:ind w:left="3600" w:hanging="360"/>
      </w:pPr>
      <w:rPr>
        <w:rFonts w:ascii="Arial" w:hAnsi="Arial" w:hint="default"/>
      </w:rPr>
    </w:lvl>
    <w:lvl w:ilvl="5" w:tplc="4AF2BC6E" w:tentative="1">
      <w:start w:val="1"/>
      <w:numFmt w:val="bullet"/>
      <w:lvlText w:val="•"/>
      <w:lvlJc w:val="left"/>
      <w:pPr>
        <w:tabs>
          <w:tab w:val="num" w:pos="4320"/>
        </w:tabs>
        <w:ind w:left="4320" w:hanging="360"/>
      </w:pPr>
      <w:rPr>
        <w:rFonts w:ascii="Arial" w:hAnsi="Arial" w:hint="default"/>
      </w:rPr>
    </w:lvl>
    <w:lvl w:ilvl="6" w:tplc="525AD980" w:tentative="1">
      <w:start w:val="1"/>
      <w:numFmt w:val="bullet"/>
      <w:lvlText w:val="•"/>
      <w:lvlJc w:val="left"/>
      <w:pPr>
        <w:tabs>
          <w:tab w:val="num" w:pos="5040"/>
        </w:tabs>
        <w:ind w:left="5040" w:hanging="360"/>
      </w:pPr>
      <w:rPr>
        <w:rFonts w:ascii="Arial" w:hAnsi="Arial" w:hint="default"/>
      </w:rPr>
    </w:lvl>
    <w:lvl w:ilvl="7" w:tplc="A426E00E" w:tentative="1">
      <w:start w:val="1"/>
      <w:numFmt w:val="bullet"/>
      <w:lvlText w:val="•"/>
      <w:lvlJc w:val="left"/>
      <w:pPr>
        <w:tabs>
          <w:tab w:val="num" w:pos="5760"/>
        </w:tabs>
        <w:ind w:left="5760" w:hanging="360"/>
      </w:pPr>
      <w:rPr>
        <w:rFonts w:ascii="Arial" w:hAnsi="Arial" w:hint="default"/>
      </w:rPr>
    </w:lvl>
    <w:lvl w:ilvl="8" w:tplc="2AC2C7E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1BA07AA"/>
    <w:multiLevelType w:val="hybridMultilevel"/>
    <w:tmpl w:val="6BAACB1A"/>
    <w:lvl w:ilvl="0" w:tplc="5792D0DC">
      <w:start w:val="1"/>
      <w:numFmt w:val="decimal"/>
      <w:lvlText w:val="%1)"/>
      <w:lvlJc w:val="left"/>
      <w:pPr>
        <w:ind w:left="786" w:hanging="360"/>
      </w:pPr>
      <w:rPr>
        <w:rFonts w:hint="default"/>
        <w:color w:val="000000" w:themeColor="text1"/>
        <w:vertAlign w:val="superscrip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8"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98526A"/>
    <w:multiLevelType w:val="hybridMultilevel"/>
    <w:tmpl w:val="C8388E50"/>
    <w:lvl w:ilvl="0" w:tplc="1E0AD082">
      <w:start w:val="1"/>
      <w:numFmt w:val="bullet"/>
      <w:lvlText w:val="•"/>
      <w:lvlJc w:val="left"/>
      <w:pPr>
        <w:tabs>
          <w:tab w:val="num" w:pos="720"/>
        </w:tabs>
        <w:ind w:left="720" w:hanging="360"/>
      </w:pPr>
      <w:rPr>
        <w:rFonts w:ascii="Arial" w:hAnsi="Arial" w:hint="default"/>
      </w:rPr>
    </w:lvl>
    <w:lvl w:ilvl="1" w:tplc="B186DA2E" w:tentative="1">
      <w:start w:val="1"/>
      <w:numFmt w:val="bullet"/>
      <w:lvlText w:val="•"/>
      <w:lvlJc w:val="left"/>
      <w:pPr>
        <w:tabs>
          <w:tab w:val="num" w:pos="1440"/>
        </w:tabs>
        <w:ind w:left="1440" w:hanging="360"/>
      </w:pPr>
      <w:rPr>
        <w:rFonts w:ascii="Arial" w:hAnsi="Arial" w:hint="default"/>
      </w:rPr>
    </w:lvl>
    <w:lvl w:ilvl="2" w:tplc="A13AB8EA" w:tentative="1">
      <w:start w:val="1"/>
      <w:numFmt w:val="bullet"/>
      <w:lvlText w:val="•"/>
      <w:lvlJc w:val="left"/>
      <w:pPr>
        <w:tabs>
          <w:tab w:val="num" w:pos="2160"/>
        </w:tabs>
        <w:ind w:left="2160" w:hanging="360"/>
      </w:pPr>
      <w:rPr>
        <w:rFonts w:ascii="Arial" w:hAnsi="Arial" w:hint="default"/>
      </w:rPr>
    </w:lvl>
    <w:lvl w:ilvl="3" w:tplc="71C2AC72" w:tentative="1">
      <w:start w:val="1"/>
      <w:numFmt w:val="bullet"/>
      <w:lvlText w:val="•"/>
      <w:lvlJc w:val="left"/>
      <w:pPr>
        <w:tabs>
          <w:tab w:val="num" w:pos="2880"/>
        </w:tabs>
        <w:ind w:left="2880" w:hanging="360"/>
      </w:pPr>
      <w:rPr>
        <w:rFonts w:ascii="Arial" w:hAnsi="Arial" w:hint="default"/>
      </w:rPr>
    </w:lvl>
    <w:lvl w:ilvl="4" w:tplc="25D22ADC" w:tentative="1">
      <w:start w:val="1"/>
      <w:numFmt w:val="bullet"/>
      <w:lvlText w:val="•"/>
      <w:lvlJc w:val="left"/>
      <w:pPr>
        <w:tabs>
          <w:tab w:val="num" w:pos="3600"/>
        </w:tabs>
        <w:ind w:left="3600" w:hanging="360"/>
      </w:pPr>
      <w:rPr>
        <w:rFonts w:ascii="Arial" w:hAnsi="Arial" w:hint="default"/>
      </w:rPr>
    </w:lvl>
    <w:lvl w:ilvl="5" w:tplc="95A424A2" w:tentative="1">
      <w:start w:val="1"/>
      <w:numFmt w:val="bullet"/>
      <w:lvlText w:val="•"/>
      <w:lvlJc w:val="left"/>
      <w:pPr>
        <w:tabs>
          <w:tab w:val="num" w:pos="4320"/>
        </w:tabs>
        <w:ind w:left="4320" w:hanging="360"/>
      </w:pPr>
      <w:rPr>
        <w:rFonts w:ascii="Arial" w:hAnsi="Arial" w:hint="default"/>
      </w:rPr>
    </w:lvl>
    <w:lvl w:ilvl="6" w:tplc="DEF266FC" w:tentative="1">
      <w:start w:val="1"/>
      <w:numFmt w:val="bullet"/>
      <w:lvlText w:val="•"/>
      <w:lvlJc w:val="left"/>
      <w:pPr>
        <w:tabs>
          <w:tab w:val="num" w:pos="5040"/>
        </w:tabs>
        <w:ind w:left="5040" w:hanging="360"/>
      </w:pPr>
      <w:rPr>
        <w:rFonts w:ascii="Arial" w:hAnsi="Arial" w:hint="default"/>
      </w:rPr>
    </w:lvl>
    <w:lvl w:ilvl="7" w:tplc="3050F066" w:tentative="1">
      <w:start w:val="1"/>
      <w:numFmt w:val="bullet"/>
      <w:lvlText w:val="•"/>
      <w:lvlJc w:val="left"/>
      <w:pPr>
        <w:tabs>
          <w:tab w:val="num" w:pos="5760"/>
        </w:tabs>
        <w:ind w:left="5760" w:hanging="360"/>
      </w:pPr>
      <w:rPr>
        <w:rFonts w:ascii="Arial" w:hAnsi="Arial" w:hint="default"/>
      </w:rPr>
    </w:lvl>
    <w:lvl w:ilvl="8" w:tplc="3AC28D0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4"/>
  </w:num>
  <w:num w:numId="3">
    <w:abstractNumId w:val="10"/>
  </w:num>
  <w:num w:numId="4">
    <w:abstractNumId w:val="13"/>
  </w:num>
  <w:num w:numId="5">
    <w:abstractNumId w:val="0"/>
  </w:num>
  <w:num w:numId="6">
    <w:abstractNumId w:val="9"/>
  </w:num>
  <w:num w:numId="7">
    <w:abstractNumId w:val="23"/>
  </w:num>
  <w:num w:numId="8">
    <w:abstractNumId w:val="2"/>
  </w:num>
  <w:num w:numId="9">
    <w:abstractNumId w:val="20"/>
  </w:num>
  <w:num w:numId="10">
    <w:abstractNumId w:val="8"/>
  </w:num>
  <w:num w:numId="11">
    <w:abstractNumId w:val="3"/>
  </w:num>
  <w:num w:numId="12">
    <w:abstractNumId w:val="11"/>
  </w:num>
  <w:num w:numId="13">
    <w:abstractNumId w:val="19"/>
  </w:num>
  <w:num w:numId="14">
    <w:abstractNumId w:val="21"/>
  </w:num>
  <w:num w:numId="15">
    <w:abstractNumId w:val="24"/>
  </w:num>
  <w:num w:numId="16">
    <w:abstractNumId w:val="7"/>
  </w:num>
  <w:num w:numId="17">
    <w:abstractNumId w:val="18"/>
  </w:num>
  <w:num w:numId="18">
    <w:abstractNumId w:val="16"/>
  </w:num>
  <w:num w:numId="19">
    <w:abstractNumId w:val="1"/>
  </w:num>
  <w:num w:numId="20">
    <w:abstractNumId w:val="22"/>
  </w:num>
  <w:num w:numId="21">
    <w:abstractNumId w:val="15"/>
  </w:num>
  <w:num w:numId="22">
    <w:abstractNumId w:val="12"/>
  </w:num>
  <w:num w:numId="23">
    <w:abstractNumId w:val="4"/>
  </w:num>
  <w:num w:numId="24">
    <w:abstractNumId w:val="1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05AAF"/>
    <w:rsid w:val="00007219"/>
    <w:rsid w:val="00012BC0"/>
    <w:rsid w:val="00014719"/>
    <w:rsid w:val="000166FC"/>
    <w:rsid w:val="000172A0"/>
    <w:rsid w:val="00020520"/>
    <w:rsid w:val="00020F49"/>
    <w:rsid w:val="000214BA"/>
    <w:rsid w:val="00022785"/>
    <w:rsid w:val="00023211"/>
    <w:rsid w:val="000239C0"/>
    <w:rsid w:val="00025195"/>
    <w:rsid w:val="000263E5"/>
    <w:rsid w:val="00027A01"/>
    <w:rsid w:val="000305E0"/>
    <w:rsid w:val="00034CB5"/>
    <w:rsid w:val="00036D7C"/>
    <w:rsid w:val="00037168"/>
    <w:rsid w:val="000376B8"/>
    <w:rsid w:val="00047BC3"/>
    <w:rsid w:val="00052047"/>
    <w:rsid w:val="00056086"/>
    <w:rsid w:val="00056B4D"/>
    <w:rsid w:val="000572C6"/>
    <w:rsid w:val="000611AC"/>
    <w:rsid w:val="000616DC"/>
    <w:rsid w:val="00062AEA"/>
    <w:rsid w:val="0006426D"/>
    <w:rsid w:val="00064C8A"/>
    <w:rsid w:val="00067DED"/>
    <w:rsid w:val="000707AF"/>
    <w:rsid w:val="000732D7"/>
    <w:rsid w:val="00073C1E"/>
    <w:rsid w:val="00077497"/>
    <w:rsid w:val="0007758E"/>
    <w:rsid w:val="00080242"/>
    <w:rsid w:val="00082253"/>
    <w:rsid w:val="00082A7C"/>
    <w:rsid w:val="000833C4"/>
    <w:rsid w:val="00083F2F"/>
    <w:rsid w:val="0008582B"/>
    <w:rsid w:val="0008593F"/>
    <w:rsid w:val="00085B83"/>
    <w:rsid w:val="00091AD2"/>
    <w:rsid w:val="00092EE5"/>
    <w:rsid w:val="000931CC"/>
    <w:rsid w:val="0009661C"/>
    <w:rsid w:val="000A10AE"/>
    <w:rsid w:val="000A1559"/>
    <w:rsid w:val="000A2320"/>
    <w:rsid w:val="000A6958"/>
    <w:rsid w:val="000B126F"/>
    <w:rsid w:val="000B13C7"/>
    <w:rsid w:val="000B1C3B"/>
    <w:rsid w:val="000B1EF4"/>
    <w:rsid w:val="000B1F44"/>
    <w:rsid w:val="000B29AF"/>
    <w:rsid w:val="000B4490"/>
    <w:rsid w:val="000B5EF9"/>
    <w:rsid w:val="000B6475"/>
    <w:rsid w:val="000B68CE"/>
    <w:rsid w:val="000C0B69"/>
    <w:rsid w:val="000C1707"/>
    <w:rsid w:val="000C3F63"/>
    <w:rsid w:val="000C5542"/>
    <w:rsid w:val="000C5B44"/>
    <w:rsid w:val="000D0070"/>
    <w:rsid w:val="000D0479"/>
    <w:rsid w:val="000D1CC4"/>
    <w:rsid w:val="000D4F62"/>
    <w:rsid w:val="000D5755"/>
    <w:rsid w:val="000D7672"/>
    <w:rsid w:val="000E1912"/>
    <w:rsid w:val="000E2A14"/>
    <w:rsid w:val="000E2B52"/>
    <w:rsid w:val="000E2CAA"/>
    <w:rsid w:val="000E31E5"/>
    <w:rsid w:val="000E4E2F"/>
    <w:rsid w:val="000E6231"/>
    <w:rsid w:val="000E7E70"/>
    <w:rsid w:val="000F0121"/>
    <w:rsid w:val="000F10B1"/>
    <w:rsid w:val="000F34E3"/>
    <w:rsid w:val="000F37F8"/>
    <w:rsid w:val="000F771B"/>
    <w:rsid w:val="00101FDC"/>
    <w:rsid w:val="001042A2"/>
    <w:rsid w:val="00107999"/>
    <w:rsid w:val="00114122"/>
    <w:rsid w:val="00114718"/>
    <w:rsid w:val="00114CBE"/>
    <w:rsid w:val="00114EB8"/>
    <w:rsid w:val="001168BE"/>
    <w:rsid w:val="00117CEF"/>
    <w:rsid w:val="0012001B"/>
    <w:rsid w:val="00121E04"/>
    <w:rsid w:val="001244C8"/>
    <w:rsid w:val="00125A32"/>
    <w:rsid w:val="0012638E"/>
    <w:rsid w:val="001265E9"/>
    <w:rsid w:val="00126604"/>
    <w:rsid w:val="00127B6B"/>
    <w:rsid w:val="00130461"/>
    <w:rsid w:val="001344FF"/>
    <w:rsid w:val="00134EF3"/>
    <w:rsid w:val="00135528"/>
    <w:rsid w:val="0013635F"/>
    <w:rsid w:val="00137010"/>
    <w:rsid w:val="0013760C"/>
    <w:rsid w:val="00140844"/>
    <w:rsid w:val="00140A09"/>
    <w:rsid w:val="0014278D"/>
    <w:rsid w:val="00143329"/>
    <w:rsid w:val="0014388F"/>
    <w:rsid w:val="00144C59"/>
    <w:rsid w:val="001521AF"/>
    <w:rsid w:val="0015276D"/>
    <w:rsid w:val="0015467F"/>
    <w:rsid w:val="0015721B"/>
    <w:rsid w:val="001575A4"/>
    <w:rsid w:val="00161B77"/>
    <w:rsid w:val="00165739"/>
    <w:rsid w:val="00165E57"/>
    <w:rsid w:val="001661F3"/>
    <w:rsid w:val="001663A6"/>
    <w:rsid w:val="00172754"/>
    <w:rsid w:val="001728F0"/>
    <w:rsid w:val="00172EE0"/>
    <w:rsid w:val="00173735"/>
    <w:rsid w:val="001744AB"/>
    <w:rsid w:val="00174D28"/>
    <w:rsid w:val="00177949"/>
    <w:rsid w:val="001838C0"/>
    <w:rsid w:val="00183900"/>
    <w:rsid w:val="001857BF"/>
    <w:rsid w:val="00185E96"/>
    <w:rsid w:val="00186AA5"/>
    <w:rsid w:val="00191C50"/>
    <w:rsid w:val="00193645"/>
    <w:rsid w:val="00196994"/>
    <w:rsid w:val="001975E4"/>
    <w:rsid w:val="001A0CB4"/>
    <w:rsid w:val="001A0F2A"/>
    <w:rsid w:val="001A1453"/>
    <w:rsid w:val="001A235B"/>
    <w:rsid w:val="001A26E3"/>
    <w:rsid w:val="001A4DFE"/>
    <w:rsid w:val="001A5276"/>
    <w:rsid w:val="001B1FA6"/>
    <w:rsid w:val="001B4122"/>
    <w:rsid w:val="001B4BD9"/>
    <w:rsid w:val="001C5722"/>
    <w:rsid w:val="001D0755"/>
    <w:rsid w:val="001D1151"/>
    <w:rsid w:val="001D1579"/>
    <w:rsid w:val="001D4B55"/>
    <w:rsid w:val="001D50A9"/>
    <w:rsid w:val="001E0576"/>
    <w:rsid w:val="001E0C97"/>
    <w:rsid w:val="001E137A"/>
    <w:rsid w:val="001E1BEA"/>
    <w:rsid w:val="001E5B6C"/>
    <w:rsid w:val="001E5E3D"/>
    <w:rsid w:val="001F124E"/>
    <w:rsid w:val="001F4BFF"/>
    <w:rsid w:val="00203BAB"/>
    <w:rsid w:val="00203BC5"/>
    <w:rsid w:val="00210F54"/>
    <w:rsid w:val="00212A42"/>
    <w:rsid w:val="00214C06"/>
    <w:rsid w:val="00215239"/>
    <w:rsid w:val="002160EC"/>
    <w:rsid w:val="00220BF1"/>
    <w:rsid w:val="00221988"/>
    <w:rsid w:val="0022280D"/>
    <w:rsid w:val="00222F08"/>
    <w:rsid w:val="0022493F"/>
    <w:rsid w:val="00227BB8"/>
    <w:rsid w:val="00235DAC"/>
    <w:rsid w:val="00236728"/>
    <w:rsid w:val="002376EA"/>
    <w:rsid w:val="00237CBC"/>
    <w:rsid w:val="00242301"/>
    <w:rsid w:val="00242D3F"/>
    <w:rsid w:val="00245C93"/>
    <w:rsid w:val="00251D2A"/>
    <w:rsid w:val="002522F3"/>
    <w:rsid w:val="00253EBD"/>
    <w:rsid w:val="002557FF"/>
    <w:rsid w:val="00255AC9"/>
    <w:rsid w:val="00256278"/>
    <w:rsid w:val="00260007"/>
    <w:rsid w:val="00260E32"/>
    <w:rsid w:val="00261D32"/>
    <w:rsid w:val="002636C9"/>
    <w:rsid w:val="0027262A"/>
    <w:rsid w:val="0027360F"/>
    <w:rsid w:val="0027664B"/>
    <w:rsid w:val="00276841"/>
    <w:rsid w:val="002812E2"/>
    <w:rsid w:val="00285E6C"/>
    <w:rsid w:val="002861A6"/>
    <w:rsid w:val="00286E56"/>
    <w:rsid w:val="0028753C"/>
    <w:rsid w:val="0028761D"/>
    <w:rsid w:val="002936AC"/>
    <w:rsid w:val="002937BA"/>
    <w:rsid w:val="00295A39"/>
    <w:rsid w:val="00296275"/>
    <w:rsid w:val="00296F89"/>
    <w:rsid w:val="0029779C"/>
    <w:rsid w:val="002A194F"/>
    <w:rsid w:val="002A1C70"/>
    <w:rsid w:val="002A1CE0"/>
    <w:rsid w:val="002A2BB5"/>
    <w:rsid w:val="002A2C64"/>
    <w:rsid w:val="002A341F"/>
    <w:rsid w:val="002A3948"/>
    <w:rsid w:val="002A4BEF"/>
    <w:rsid w:val="002A6524"/>
    <w:rsid w:val="002B045C"/>
    <w:rsid w:val="002B1D82"/>
    <w:rsid w:val="002C2583"/>
    <w:rsid w:val="002C29DE"/>
    <w:rsid w:val="002C7F45"/>
    <w:rsid w:val="002D099A"/>
    <w:rsid w:val="002D1566"/>
    <w:rsid w:val="002D29E8"/>
    <w:rsid w:val="002D357E"/>
    <w:rsid w:val="002D4A16"/>
    <w:rsid w:val="002D4E61"/>
    <w:rsid w:val="002D67D5"/>
    <w:rsid w:val="002E307F"/>
    <w:rsid w:val="002E5642"/>
    <w:rsid w:val="002E5B7D"/>
    <w:rsid w:val="002E6EC8"/>
    <w:rsid w:val="002F28E3"/>
    <w:rsid w:val="00302613"/>
    <w:rsid w:val="00302C57"/>
    <w:rsid w:val="00305F48"/>
    <w:rsid w:val="0031152D"/>
    <w:rsid w:val="0031296C"/>
    <w:rsid w:val="0031338F"/>
    <w:rsid w:val="00313416"/>
    <w:rsid w:val="00314CCA"/>
    <w:rsid w:val="003156FC"/>
    <w:rsid w:val="00315A07"/>
    <w:rsid w:val="00317160"/>
    <w:rsid w:val="003172D2"/>
    <w:rsid w:val="00321342"/>
    <w:rsid w:val="00324041"/>
    <w:rsid w:val="003250EA"/>
    <w:rsid w:val="00325701"/>
    <w:rsid w:val="0032656E"/>
    <w:rsid w:val="00332BA2"/>
    <w:rsid w:val="00336AD8"/>
    <w:rsid w:val="003372DF"/>
    <w:rsid w:val="00337E87"/>
    <w:rsid w:val="003465A6"/>
    <w:rsid w:val="0034696F"/>
    <w:rsid w:val="00346E85"/>
    <w:rsid w:val="00347552"/>
    <w:rsid w:val="00350332"/>
    <w:rsid w:val="00350819"/>
    <w:rsid w:val="00352692"/>
    <w:rsid w:val="00354DE3"/>
    <w:rsid w:val="00356DCE"/>
    <w:rsid w:val="00357369"/>
    <w:rsid w:val="003618DB"/>
    <w:rsid w:val="0036295A"/>
    <w:rsid w:val="00363DF9"/>
    <w:rsid w:val="00365DED"/>
    <w:rsid w:val="00371B6C"/>
    <w:rsid w:val="00374A25"/>
    <w:rsid w:val="0037500D"/>
    <w:rsid w:val="00380179"/>
    <w:rsid w:val="00382442"/>
    <w:rsid w:val="00382B46"/>
    <w:rsid w:val="00383109"/>
    <w:rsid w:val="00385B7B"/>
    <w:rsid w:val="003864D7"/>
    <w:rsid w:val="003870FD"/>
    <w:rsid w:val="00387ED2"/>
    <w:rsid w:val="00390923"/>
    <w:rsid w:val="00391C09"/>
    <w:rsid w:val="00391E11"/>
    <w:rsid w:val="003924CF"/>
    <w:rsid w:val="00392DB9"/>
    <w:rsid w:val="00394C55"/>
    <w:rsid w:val="00394DE2"/>
    <w:rsid w:val="003A0257"/>
    <w:rsid w:val="003A0B56"/>
    <w:rsid w:val="003A1046"/>
    <w:rsid w:val="003A1AD1"/>
    <w:rsid w:val="003A2682"/>
    <w:rsid w:val="003A70B5"/>
    <w:rsid w:val="003B2156"/>
    <w:rsid w:val="003B2775"/>
    <w:rsid w:val="003B46AB"/>
    <w:rsid w:val="003C606F"/>
    <w:rsid w:val="003D03F9"/>
    <w:rsid w:val="003E0286"/>
    <w:rsid w:val="003E0D48"/>
    <w:rsid w:val="003E1B1F"/>
    <w:rsid w:val="003E3331"/>
    <w:rsid w:val="003E4B02"/>
    <w:rsid w:val="003E5060"/>
    <w:rsid w:val="003E693D"/>
    <w:rsid w:val="003E6EB4"/>
    <w:rsid w:val="003E7DBA"/>
    <w:rsid w:val="003F21C5"/>
    <w:rsid w:val="003F3D49"/>
    <w:rsid w:val="003F5664"/>
    <w:rsid w:val="00403470"/>
    <w:rsid w:val="0040401D"/>
    <w:rsid w:val="00404A0E"/>
    <w:rsid w:val="00405634"/>
    <w:rsid w:val="004057F9"/>
    <w:rsid w:val="00410115"/>
    <w:rsid w:val="00414C0E"/>
    <w:rsid w:val="00416C19"/>
    <w:rsid w:val="00421DC2"/>
    <w:rsid w:val="00421F19"/>
    <w:rsid w:val="0042597B"/>
    <w:rsid w:val="0043167D"/>
    <w:rsid w:val="004331FF"/>
    <w:rsid w:val="004332C2"/>
    <w:rsid w:val="00436E96"/>
    <w:rsid w:val="004375F9"/>
    <w:rsid w:val="00440339"/>
    <w:rsid w:val="004414C6"/>
    <w:rsid w:val="00441793"/>
    <w:rsid w:val="004442CA"/>
    <w:rsid w:val="00444E26"/>
    <w:rsid w:val="00445748"/>
    <w:rsid w:val="00446933"/>
    <w:rsid w:val="00446C83"/>
    <w:rsid w:val="00447595"/>
    <w:rsid w:val="00450B79"/>
    <w:rsid w:val="00452459"/>
    <w:rsid w:val="004525A9"/>
    <w:rsid w:val="004563AC"/>
    <w:rsid w:val="0045686C"/>
    <w:rsid w:val="004569CD"/>
    <w:rsid w:val="004604E9"/>
    <w:rsid w:val="004641B7"/>
    <w:rsid w:val="0046556B"/>
    <w:rsid w:val="00467C72"/>
    <w:rsid w:val="0047241C"/>
    <w:rsid w:val="004729FA"/>
    <w:rsid w:val="00474CE8"/>
    <w:rsid w:val="004767BF"/>
    <w:rsid w:val="00477840"/>
    <w:rsid w:val="004808B5"/>
    <w:rsid w:val="004841B8"/>
    <w:rsid w:val="004850CF"/>
    <w:rsid w:val="0048636F"/>
    <w:rsid w:val="00486E7E"/>
    <w:rsid w:val="0049055E"/>
    <w:rsid w:val="004919EB"/>
    <w:rsid w:val="004960A2"/>
    <w:rsid w:val="00496204"/>
    <w:rsid w:val="00496EA6"/>
    <w:rsid w:val="004A02B4"/>
    <w:rsid w:val="004A3090"/>
    <w:rsid w:val="004A4688"/>
    <w:rsid w:val="004A4EC3"/>
    <w:rsid w:val="004A587F"/>
    <w:rsid w:val="004A5D73"/>
    <w:rsid w:val="004A60D2"/>
    <w:rsid w:val="004B05D7"/>
    <w:rsid w:val="004B2111"/>
    <w:rsid w:val="004B451E"/>
    <w:rsid w:val="004B5EC1"/>
    <w:rsid w:val="004B60AD"/>
    <w:rsid w:val="004B6604"/>
    <w:rsid w:val="004C07CA"/>
    <w:rsid w:val="004C19B9"/>
    <w:rsid w:val="004C2BD8"/>
    <w:rsid w:val="004C427B"/>
    <w:rsid w:val="004C5AB6"/>
    <w:rsid w:val="004C694D"/>
    <w:rsid w:val="004D388E"/>
    <w:rsid w:val="004D664E"/>
    <w:rsid w:val="004D6B69"/>
    <w:rsid w:val="004E5241"/>
    <w:rsid w:val="004E60BF"/>
    <w:rsid w:val="004E7BFC"/>
    <w:rsid w:val="00501231"/>
    <w:rsid w:val="005027AF"/>
    <w:rsid w:val="00504830"/>
    <w:rsid w:val="005050D8"/>
    <w:rsid w:val="00506287"/>
    <w:rsid w:val="005101FF"/>
    <w:rsid w:val="00511402"/>
    <w:rsid w:val="005132A7"/>
    <w:rsid w:val="00514F68"/>
    <w:rsid w:val="00515573"/>
    <w:rsid w:val="00516DE9"/>
    <w:rsid w:val="00517392"/>
    <w:rsid w:val="005174D0"/>
    <w:rsid w:val="00517BD7"/>
    <w:rsid w:val="0052283B"/>
    <w:rsid w:val="00522A4A"/>
    <w:rsid w:val="00527114"/>
    <w:rsid w:val="00530C0F"/>
    <w:rsid w:val="005329D0"/>
    <w:rsid w:val="00535907"/>
    <w:rsid w:val="0053696A"/>
    <w:rsid w:val="00540365"/>
    <w:rsid w:val="00540AA8"/>
    <w:rsid w:val="00540C3A"/>
    <w:rsid w:val="00543A66"/>
    <w:rsid w:val="00547526"/>
    <w:rsid w:val="00550434"/>
    <w:rsid w:val="00550817"/>
    <w:rsid w:val="00551147"/>
    <w:rsid w:val="00551B3D"/>
    <w:rsid w:val="00551E55"/>
    <w:rsid w:val="005526E3"/>
    <w:rsid w:val="00554385"/>
    <w:rsid w:val="00557989"/>
    <w:rsid w:val="0056369B"/>
    <w:rsid w:val="0056381A"/>
    <w:rsid w:val="00566662"/>
    <w:rsid w:val="00567658"/>
    <w:rsid w:val="00570B49"/>
    <w:rsid w:val="00570C42"/>
    <w:rsid w:val="00570E81"/>
    <w:rsid w:val="00571DF0"/>
    <w:rsid w:val="0057300E"/>
    <w:rsid w:val="0057533C"/>
    <w:rsid w:val="005765E2"/>
    <w:rsid w:val="00576A16"/>
    <w:rsid w:val="005775B7"/>
    <w:rsid w:val="00577FB8"/>
    <w:rsid w:val="0058242F"/>
    <w:rsid w:val="00582593"/>
    <w:rsid w:val="00584CCF"/>
    <w:rsid w:val="00586920"/>
    <w:rsid w:val="00590905"/>
    <w:rsid w:val="0059232F"/>
    <w:rsid w:val="00597070"/>
    <w:rsid w:val="00597E06"/>
    <w:rsid w:val="005A2E12"/>
    <w:rsid w:val="005A591F"/>
    <w:rsid w:val="005A5A9C"/>
    <w:rsid w:val="005A757D"/>
    <w:rsid w:val="005B002B"/>
    <w:rsid w:val="005B4521"/>
    <w:rsid w:val="005B7553"/>
    <w:rsid w:val="005C2B69"/>
    <w:rsid w:val="005C4F9F"/>
    <w:rsid w:val="005C5532"/>
    <w:rsid w:val="005C702E"/>
    <w:rsid w:val="005C79EA"/>
    <w:rsid w:val="005D0635"/>
    <w:rsid w:val="005D119C"/>
    <w:rsid w:val="005D326A"/>
    <w:rsid w:val="005D3EF7"/>
    <w:rsid w:val="005D5F38"/>
    <w:rsid w:val="005D6D3E"/>
    <w:rsid w:val="005D6E85"/>
    <w:rsid w:val="005D760E"/>
    <w:rsid w:val="005E22E2"/>
    <w:rsid w:val="005E6A8B"/>
    <w:rsid w:val="005E7057"/>
    <w:rsid w:val="005F40E0"/>
    <w:rsid w:val="005F6FA6"/>
    <w:rsid w:val="00600903"/>
    <w:rsid w:val="00601E5B"/>
    <w:rsid w:val="0060238A"/>
    <w:rsid w:val="0060407A"/>
    <w:rsid w:val="00607C1D"/>
    <w:rsid w:val="00610AA8"/>
    <w:rsid w:val="006121C5"/>
    <w:rsid w:val="00612232"/>
    <w:rsid w:val="0061226D"/>
    <w:rsid w:val="00612702"/>
    <w:rsid w:val="00613DB1"/>
    <w:rsid w:val="00614E25"/>
    <w:rsid w:val="00621C1F"/>
    <w:rsid w:val="006248EE"/>
    <w:rsid w:val="00631C9E"/>
    <w:rsid w:val="00631D30"/>
    <w:rsid w:val="0063369E"/>
    <w:rsid w:val="00635599"/>
    <w:rsid w:val="00641875"/>
    <w:rsid w:val="0064315B"/>
    <w:rsid w:val="0064402F"/>
    <w:rsid w:val="006452C3"/>
    <w:rsid w:val="00645615"/>
    <w:rsid w:val="0064578D"/>
    <w:rsid w:val="0065018A"/>
    <w:rsid w:val="00655087"/>
    <w:rsid w:val="006579C6"/>
    <w:rsid w:val="00657ACB"/>
    <w:rsid w:val="006627B9"/>
    <w:rsid w:val="00662B66"/>
    <w:rsid w:val="00664F2C"/>
    <w:rsid w:val="0067150D"/>
    <w:rsid w:val="006757C9"/>
    <w:rsid w:val="00676136"/>
    <w:rsid w:val="00680EBE"/>
    <w:rsid w:val="006816A2"/>
    <w:rsid w:val="006846F9"/>
    <w:rsid w:val="00684DE9"/>
    <w:rsid w:val="00685FB9"/>
    <w:rsid w:val="00690E7D"/>
    <w:rsid w:val="00693189"/>
    <w:rsid w:val="006938BB"/>
    <w:rsid w:val="0069531B"/>
    <w:rsid w:val="00697CAE"/>
    <w:rsid w:val="006A0C2E"/>
    <w:rsid w:val="006A109C"/>
    <w:rsid w:val="006A251D"/>
    <w:rsid w:val="006A2C4C"/>
    <w:rsid w:val="006A5EE0"/>
    <w:rsid w:val="006A6196"/>
    <w:rsid w:val="006B0A2D"/>
    <w:rsid w:val="006B11C0"/>
    <w:rsid w:val="006B1544"/>
    <w:rsid w:val="006B436F"/>
    <w:rsid w:val="006B6CC9"/>
    <w:rsid w:val="006C10FD"/>
    <w:rsid w:val="006C1DDD"/>
    <w:rsid w:val="006C44E3"/>
    <w:rsid w:val="006D0559"/>
    <w:rsid w:val="006D1921"/>
    <w:rsid w:val="006D4565"/>
    <w:rsid w:val="006D76D6"/>
    <w:rsid w:val="006E0A6A"/>
    <w:rsid w:val="006E2105"/>
    <w:rsid w:val="006E4D56"/>
    <w:rsid w:val="006E4EA0"/>
    <w:rsid w:val="006E6062"/>
    <w:rsid w:val="006E6540"/>
    <w:rsid w:val="006E680A"/>
    <w:rsid w:val="006F2A72"/>
    <w:rsid w:val="006F55FB"/>
    <w:rsid w:val="00701D06"/>
    <w:rsid w:val="00701D31"/>
    <w:rsid w:val="00701F0D"/>
    <w:rsid w:val="00702FB4"/>
    <w:rsid w:val="00703BAF"/>
    <w:rsid w:val="00705C38"/>
    <w:rsid w:val="00710190"/>
    <w:rsid w:val="007117A4"/>
    <w:rsid w:val="007128E9"/>
    <w:rsid w:val="007128FE"/>
    <w:rsid w:val="007221A0"/>
    <w:rsid w:val="007223EE"/>
    <w:rsid w:val="007233C2"/>
    <w:rsid w:val="00723692"/>
    <w:rsid w:val="0072433A"/>
    <w:rsid w:val="00724635"/>
    <w:rsid w:val="00725CB1"/>
    <w:rsid w:val="00727523"/>
    <w:rsid w:val="00727C18"/>
    <w:rsid w:val="0073060E"/>
    <w:rsid w:val="00732EC2"/>
    <w:rsid w:val="00733441"/>
    <w:rsid w:val="00733597"/>
    <w:rsid w:val="00733D81"/>
    <w:rsid w:val="00734460"/>
    <w:rsid w:val="00735E72"/>
    <w:rsid w:val="007361F1"/>
    <w:rsid w:val="00736991"/>
    <w:rsid w:val="00741679"/>
    <w:rsid w:val="0074277A"/>
    <w:rsid w:val="00743B55"/>
    <w:rsid w:val="0074734D"/>
    <w:rsid w:val="00751656"/>
    <w:rsid w:val="00752C39"/>
    <w:rsid w:val="00753704"/>
    <w:rsid w:val="007553FE"/>
    <w:rsid w:val="0075706C"/>
    <w:rsid w:val="007573C8"/>
    <w:rsid w:val="007604E3"/>
    <w:rsid w:val="007658A0"/>
    <w:rsid w:val="00770A0E"/>
    <w:rsid w:val="00770A71"/>
    <w:rsid w:val="00770D89"/>
    <w:rsid w:val="00771CFF"/>
    <w:rsid w:val="00772BFE"/>
    <w:rsid w:val="00772DF6"/>
    <w:rsid w:val="007758A9"/>
    <w:rsid w:val="0077639D"/>
    <w:rsid w:val="00777229"/>
    <w:rsid w:val="00777678"/>
    <w:rsid w:val="00780221"/>
    <w:rsid w:val="007825CA"/>
    <w:rsid w:val="00785BA3"/>
    <w:rsid w:val="007861E3"/>
    <w:rsid w:val="007874BE"/>
    <w:rsid w:val="0079199B"/>
    <w:rsid w:val="007920BF"/>
    <w:rsid w:val="0079231B"/>
    <w:rsid w:val="007936ED"/>
    <w:rsid w:val="007942F6"/>
    <w:rsid w:val="00794428"/>
    <w:rsid w:val="00795540"/>
    <w:rsid w:val="00795BA4"/>
    <w:rsid w:val="00795C4F"/>
    <w:rsid w:val="007976A2"/>
    <w:rsid w:val="007A070A"/>
    <w:rsid w:val="007B01C7"/>
    <w:rsid w:val="007B194B"/>
    <w:rsid w:val="007B1D5B"/>
    <w:rsid w:val="007B4424"/>
    <w:rsid w:val="007B6EC9"/>
    <w:rsid w:val="007C0791"/>
    <w:rsid w:val="007C18D8"/>
    <w:rsid w:val="007C2120"/>
    <w:rsid w:val="007C3000"/>
    <w:rsid w:val="007C316C"/>
    <w:rsid w:val="007C36CE"/>
    <w:rsid w:val="007C385A"/>
    <w:rsid w:val="007C7117"/>
    <w:rsid w:val="007D5786"/>
    <w:rsid w:val="007D60AC"/>
    <w:rsid w:val="007D664E"/>
    <w:rsid w:val="007D679D"/>
    <w:rsid w:val="007D722D"/>
    <w:rsid w:val="007D7DDE"/>
    <w:rsid w:val="007E00D4"/>
    <w:rsid w:val="007E0C22"/>
    <w:rsid w:val="007E257A"/>
    <w:rsid w:val="007E400C"/>
    <w:rsid w:val="007E5342"/>
    <w:rsid w:val="007E5DB9"/>
    <w:rsid w:val="007E7189"/>
    <w:rsid w:val="007F009F"/>
    <w:rsid w:val="007F0C37"/>
    <w:rsid w:val="007F34A8"/>
    <w:rsid w:val="007F35AA"/>
    <w:rsid w:val="007F36D7"/>
    <w:rsid w:val="007F4417"/>
    <w:rsid w:val="007F6022"/>
    <w:rsid w:val="007F665F"/>
    <w:rsid w:val="007F7694"/>
    <w:rsid w:val="00800AF4"/>
    <w:rsid w:val="0080205F"/>
    <w:rsid w:val="008026B2"/>
    <w:rsid w:val="00803976"/>
    <w:rsid w:val="00804969"/>
    <w:rsid w:val="00805008"/>
    <w:rsid w:val="00806123"/>
    <w:rsid w:val="0080675F"/>
    <w:rsid w:val="00806DED"/>
    <w:rsid w:val="0081175C"/>
    <w:rsid w:val="00813507"/>
    <w:rsid w:val="0081432E"/>
    <w:rsid w:val="0082221A"/>
    <w:rsid w:val="00823899"/>
    <w:rsid w:val="008245E4"/>
    <w:rsid w:val="00827BB6"/>
    <w:rsid w:val="008303D5"/>
    <w:rsid w:val="0083051E"/>
    <w:rsid w:val="00834FA2"/>
    <w:rsid w:val="00834FAD"/>
    <w:rsid w:val="0084423E"/>
    <w:rsid w:val="00844DFF"/>
    <w:rsid w:val="00845858"/>
    <w:rsid w:val="00846158"/>
    <w:rsid w:val="0084627B"/>
    <w:rsid w:val="008466E8"/>
    <w:rsid w:val="008474D5"/>
    <w:rsid w:val="00853C2A"/>
    <w:rsid w:val="00863D35"/>
    <w:rsid w:val="00873599"/>
    <w:rsid w:val="00873F5B"/>
    <w:rsid w:val="00876619"/>
    <w:rsid w:val="00881557"/>
    <w:rsid w:val="00881B3E"/>
    <w:rsid w:val="00882210"/>
    <w:rsid w:val="00882E62"/>
    <w:rsid w:val="00883C53"/>
    <w:rsid w:val="00883F75"/>
    <w:rsid w:val="0088427C"/>
    <w:rsid w:val="00885624"/>
    <w:rsid w:val="00886063"/>
    <w:rsid w:val="00887CB5"/>
    <w:rsid w:val="00890202"/>
    <w:rsid w:val="008917E5"/>
    <w:rsid w:val="0089184B"/>
    <w:rsid w:val="00893C65"/>
    <w:rsid w:val="00893FFB"/>
    <w:rsid w:val="00897A97"/>
    <w:rsid w:val="008A003A"/>
    <w:rsid w:val="008A0937"/>
    <w:rsid w:val="008A1330"/>
    <w:rsid w:val="008A1AEF"/>
    <w:rsid w:val="008B16AD"/>
    <w:rsid w:val="008B1C75"/>
    <w:rsid w:val="008B70FB"/>
    <w:rsid w:val="008C00C1"/>
    <w:rsid w:val="008C2711"/>
    <w:rsid w:val="008C2BD2"/>
    <w:rsid w:val="008C3362"/>
    <w:rsid w:val="008C35E3"/>
    <w:rsid w:val="008C51A6"/>
    <w:rsid w:val="008C6A89"/>
    <w:rsid w:val="008C706C"/>
    <w:rsid w:val="008D457A"/>
    <w:rsid w:val="008D508D"/>
    <w:rsid w:val="008D6776"/>
    <w:rsid w:val="008E02F3"/>
    <w:rsid w:val="008E0775"/>
    <w:rsid w:val="008E3A88"/>
    <w:rsid w:val="008E6F08"/>
    <w:rsid w:val="008E7FC3"/>
    <w:rsid w:val="008F11CC"/>
    <w:rsid w:val="008F1EDF"/>
    <w:rsid w:val="008F4E1F"/>
    <w:rsid w:val="008F564A"/>
    <w:rsid w:val="008F5B75"/>
    <w:rsid w:val="008F7008"/>
    <w:rsid w:val="009000FA"/>
    <w:rsid w:val="00900116"/>
    <w:rsid w:val="00901BA4"/>
    <w:rsid w:val="009028DE"/>
    <w:rsid w:val="00904222"/>
    <w:rsid w:val="00905461"/>
    <w:rsid w:val="00907D5D"/>
    <w:rsid w:val="00910046"/>
    <w:rsid w:val="009101D9"/>
    <w:rsid w:val="00910BAC"/>
    <w:rsid w:val="0091222D"/>
    <w:rsid w:val="009212A0"/>
    <w:rsid w:val="00922583"/>
    <w:rsid w:val="00924092"/>
    <w:rsid w:val="0092471F"/>
    <w:rsid w:val="00925919"/>
    <w:rsid w:val="00926CE6"/>
    <w:rsid w:val="00926DB8"/>
    <w:rsid w:val="00927E88"/>
    <w:rsid w:val="0094034A"/>
    <w:rsid w:val="00942D90"/>
    <w:rsid w:val="0094424E"/>
    <w:rsid w:val="00944C65"/>
    <w:rsid w:val="0094569B"/>
    <w:rsid w:val="00945F4B"/>
    <w:rsid w:val="00951B1D"/>
    <w:rsid w:val="00953302"/>
    <w:rsid w:val="009566ED"/>
    <w:rsid w:val="0096022D"/>
    <w:rsid w:val="009619C0"/>
    <w:rsid w:val="00974856"/>
    <w:rsid w:val="00977162"/>
    <w:rsid w:val="00977B5D"/>
    <w:rsid w:val="00980055"/>
    <w:rsid w:val="00980C3C"/>
    <w:rsid w:val="00981101"/>
    <w:rsid w:val="00982BEA"/>
    <w:rsid w:val="00983B15"/>
    <w:rsid w:val="0098537A"/>
    <w:rsid w:val="00993032"/>
    <w:rsid w:val="00994D8F"/>
    <w:rsid w:val="00994E31"/>
    <w:rsid w:val="00996615"/>
    <w:rsid w:val="009969D3"/>
    <w:rsid w:val="00997BE8"/>
    <w:rsid w:val="009A3952"/>
    <w:rsid w:val="009A4B7E"/>
    <w:rsid w:val="009B0604"/>
    <w:rsid w:val="009B245C"/>
    <w:rsid w:val="009B2E4E"/>
    <w:rsid w:val="009B4C61"/>
    <w:rsid w:val="009B69BB"/>
    <w:rsid w:val="009B7B49"/>
    <w:rsid w:val="009B7BDA"/>
    <w:rsid w:val="009C0655"/>
    <w:rsid w:val="009C3FD4"/>
    <w:rsid w:val="009C49E8"/>
    <w:rsid w:val="009C508B"/>
    <w:rsid w:val="009C73FE"/>
    <w:rsid w:val="009C7D9C"/>
    <w:rsid w:val="009D080F"/>
    <w:rsid w:val="009D1D08"/>
    <w:rsid w:val="009D24E4"/>
    <w:rsid w:val="009D3F4A"/>
    <w:rsid w:val="009D46CB"/>
    <w:rsid w:val="009E014A"/>
    <w:rsid w:val="009E055E"/>
    <w:rsid w:val="009E0EDC"/>
    <w:rsid w:val="009E1096"/>
    <w:rsid w:val="009E14FA"/>
    <w:rsid w:val="009E2F7E"/>
    <w:rsid w:val="009F4670"/>
    <w:rsid w:val="009F68DF"/>
    <w:rsid w:val="009F7297"/>
    <w:rsid w:val="009F79BB"/>
    <w:rsid w:val="00A045C7"/>
    <w:rsid w:val="00A04D23"/>
    <w:rsid w:val="00A05998"/>
    <w:rsid w:val="00A06272"/>
    <w:rsid w:val="00A0707D"/>
    <w:rsid w:val="00A1068A"/>
    <w:rsid w:val="00A10B4A"/>
    <w:rsid w:val="00A127BF"/>
    <w:rsid w:val="00A14511"/>
    <w:rsid w:val="00A16096"/>
    <w:rsid w:val="00A16BF9"/>
    <w:rsid w:val="00A17DAE"/>
    <w:rsid w:val="00A2028E"/>
    <w:rsid w:val="00A20E26"/>
    <w:rsid w:val="00A20E7A"/>
    <w:rsid w:val="00A223C7"/>
    <w:rsid w:val="00A235B3"/>
    <w:rsid w:val="00A23F38"/>
    <w:rsid w:val="00A27463"/>
    <w:rsid w:val="00A30332"/>
    <w:rsid w:val="00A30E4E"/>
    <w:rsid w:val="00A311BF"/>
    <w:rsid w:val="00A31578"/>
    <w:rsid w:val="00A32C06"/>
    <w:rsid w:val="00A34B48"/>
    <w:rsid w:val="00A3511A"/>
    <w:rsid w:val="00A35F95"/>
    <w:rsid w:val="00A37D78"/>
    <w:rsid w:val="00A41873"/>
    <w:rsid w:val="00A44C9D"/>
    <w:rsid w:val="00A4737F"/>
    <w:rsid w:val="00A478A3"/>
    <w:rsid w:val="00A52AC2"/>
    <w:rsid w:val="00A54118"/>
    <w:rsid w:val="00A56EA2"/>
    <w:rsid w:val="00A57795"/>
    <w:rsid w:val="00A57F72"/>
    <w:rsid w:val="00A618F4"/>
    <w:rsid w:val="00A62FDC"/>
    <w:rsid w:val="00A638AA"/>
    <w:rsid w:val="00A65A30"/>
    <w:rsid w:val="00A673F7"/>
    <w:rsid w:val="00A702EB"/>
    <w:rsid w:val="00A74356"/>
    <w:rsid w:val="00A75DFC"/>
    <w:rsid w:val="00A7720C"/>
    <w:rsid w:val="00A809ED"/>
    <w:rsid w:val="00A833D4"/>
    <w:rsid w:val="00A91E52"/>
    <w:rsid w:val="00A9307F"/>
    <w:rsid w:val="00A9349A"/>
    <w:rsid w:val="00A93D7B"/>
    <w:rsid w:val="00A94693"/>
    <w:rsid w:val="00A9710E"/>
    <w:rsid w:val="00AA20F0"/>
    <w:rsid w:val="00AA243A"/>
    <w:rsid w:val="00AA4924"/>
    <w:rsid w:val="00AA5FA5"/>
    <w:rsid w:val="00AB039F"/>
    <w:rsid w:val="00AB07E1"/>
    <w:rsid w:val="00AB18C0"/>
    <w:rsid w:val="00AB1FEB"/>
    <w:rsid w:val="00AB3422"/>
    <w:rsid w:val="00AB5189"/>
    <w:rsid w:val="00AB7559"/>
    <w:rsid w:val="00AC0120"/>
    <w:rsid w:val="00AC4846"/>
    <w:rsid w:val="00AC7727"/>
    <w:rsid w:val="00AD00AA"/>
    <w:rsid w:val="00AD0DDE"/>
    <w:rsid w:val="00AD0E69"/>
    <w:rsid w:val="00AD4E38"/>
    <w:rsid w:val="00AD5E52"/>
    <w:rsid w:val="00AD6946"/>
    <w:rsid w:val="00AE3069"/>
    <w:rsid w:val="00AE40F5"/>
    <w:rsid w:val="00AE42C6"/>
    <w:rsid w:val="00AE529F"/>
    <w:rsid w:val="00AE6571"/>
    <w:rsid w:val="00AE7EF7"/>
    <w:rsid w:val="00AF025B"/>
    <w:rsid w:val="00AF39C8"/>
    <w:rsid w:val="00AF5031"/>
    <w:rsid w:val="00B01125"/>
    <w:rsid w:val="00B02624"/>
    <w:rsid w:val="00B03826"/>
    <w:rsid w:val="00B04EDE"/>
    <w:rsid w:val="00B05FAE"/>
    <w:rsid w:val="00B06C6A"/>
    <w:rsid w:val="00B07750"/>
    <w:rsid w:val="00B113F7"/>
    <w:rsid w:val="00B11B55"/>
    <w:rsid w:val="00B11CE0"/>
    <w:rsid w:val="00B139B8"/>
    <w:rsid w:val="00B16B84"/>
    <w:rsid w:val="00B171FD"/>
    <w:rsid w:val="00B17993"/>
    <w:rsid w:val="00B17F81"/>
    <w:rsid w:val="00B20B1B"/>
    <w:rsid w:val="00B23683"/>
    <w:rsid w:val="00B273BC"/>
    <w:rsid w:val="00B27834"/>
    <w:rsid w:val="00B31603"/>
    <w:rsid w:val="00B33958"/>
    <w:rsid w:val="00B33D79"/>
    <w:rsid w:val="00B35EDD"/>
    <w:rsid w:val="00B3604A"/>
    <w:rsid w:val="00B3767B"/>
    <w:rsid w:val="00B37EFF"/>
    <w:rsid w:val="00B414EA"/>
    <w:rsid w:val="00B41D48"/>
    <w:rsid w:val="00B439CE"/>
    <w:rsid w:val="00B45348"/>
    <w:rsid w:val="00B45F5D"/>
    <w:rsid w:val="00B5215B"/>
    <w:rsid w:val="00B531AF"/>
    <w:rsid w:val="00B53F48"/>
    <w:rsid w:val="00B5748A"/>
    <w:rsid w:val="00B5756B"/>
    <w:rsid w:val="00B579A2"/>
    <w:rsid w:val="00B57ED3"/>
    <w:rsid w:val="00B61146"/>
    <w:rsid w:val="00B612E9"/>
    <w:rsid w:val="00B63EF8"/>
    <w:rsid w:val="00B648B7"/>
    <w:rsid w:val="00B64B12"/>
    <w:rsid w:val="00B70110"/>
    <w:rsid w:val="00B713C2"/>
    <w:rsid w:val="00B77DF7"/>
    <w:rsid w:val="00B813CA"/>
    <w:rsid w:val="00B83455"/>
    <w:rsid w:val="00B83BD8"/>
    <w:rsid w:val="00B85C81"/>
    <w:rsid w:val="00B91DEF"/>
    <w:rsid w:val="00B922E8"/>
    <w:rsid w:val="00B92DC0"/>
    <w:rsid w:val="00B94D5F"/>
    <w:rsid w:val="00B9560E"/>
    <w:rsid w:val="00B95E8B"/>
    <w:rsid w:val="00B960D9"/>
    <w:rsid w:val="00B979FE"/>
    <w:rsid w:val="00BA1D58"/>
    <w:rsid w:val="00BA3868"/>
    <w:rsid w:val="00BA5029"/>
    <w:rsid w:val="00BA5AAE"/>
    <w:rsid w:val="00BA7F64"/>
    <w:rsid w:val="00BB1999"/>
    <w:rsid w:val="00BB2E5F"/>
    <w:rsid w:val="00BB512F"/>
    <w:rsid w:val="00BC2146"/>
    <w:rsid w:val="00BC36A1"/>
    <w:rsid w:val="00BC3F35"/>
    <w:rsid w:val="00BC4026"/>
    <w:rsid w:val="00BC6540"/>
    <w:rsid w:val="00BC7E9C"/>
    <w:rsid w:val="00BD3559"/>
    <w:rsid w:val="00BD480E"/>
    <w:rsid w:val="00BD5506"/>
    <w:rsid w:val="00BD5F6B"/>
    <w:rsid w:val="00BD712B"/>
    <w:rsid w:val="00BE19AA"/>
    <w:rsid w:val="00BE2C51"/>
    <w:rsid w:val="00BE2F04"/>
    <w:rsid w:val="00BE39CA"/>
    <w:rsid w:val="00BE3ED7"/>
    <w:rsid w:val="00BE61CA"/>
    <w:rsid w:val="00BE7E73"/>
    <w:rsid w:val="00BF0B65"/>
    <w:rsid w:val="00BF13A7"/>
    <w:rsid w:val="00C002F0"/>
    <w:rsid w:val="00C0109F"/>
    <w:rsid w:val="00C0318F"/>
    <w:rsid w:val="00C03507"/>
    <w:rsid w:val="00C043F3"/>
    <w:rsid w:val="00C05C94"/>
    <w:rsid w:val="00C14750"/>
    <w:rsid w:val="00C155DD"/>
    <w:rsid w:val="00C15A30"/>
    <w:rsid w:val="00C20F7F"/>
    <w:rsid w:val="00C215B6"/>
    <w:rsid w:val="00C22126"/>
    <w:rsid w:val="00C22398"/>
    <w:rsid w:val="00C224AA"/>
    <w:rsid w:val="00C22EA5"/>
    <w:rsid w:val="00C3112A"/>
    <w:rsid w:val="00C32104"/>
    <w:rsid w:val="00C345CA"/>
    <w:rsid w:val="00C36CED"/>
    <w:rsid w:val="00C4125B"/>
    <w:rsid w:val="00C455DB"/>
    <w:rsid w:val="00C46F98"/>
    <w:rsid w:val="00C50EC7"/>
    <w:rsid w:val="00C52679"/>
    <w:rsid w:val="00C52D38"/>
    <w:rsid w:val="00C54520"/>
    <w:rsid w:val="00C55703"/>
    <w:rsid w:val="00C563B7"/>
    <w:rsid w:val="00C5697E"/>
    <w:rsid w:val="00C603AA"/>
    <w:rsid w:val="00C60A56"/>
    <w:rsid w:val="00C61BE5"/>
    <w:rsid w:val="00C63900"/>
    <w:rsid w:val="00C63BFB"/>
    <w:rsid w:val="00C65349"/>
    <w:rsid w:val="00C6574D"/>
    <w:rsid w:val="00C66A25"/>
    <w:rsid w:val="00C70F3B"/>
    <w:rsid w:val="00C71626"/>
    <w:rsid w:val="00C71C0A"/>
    <w:rsid w:val="00C71CC4"/>
    <w:rsid w:val="00C73849"/>
    <w:rsid w:val="00C76276"/>
    <w:rsid w:val="00C76EF5"/>
    <w:rsid w:val="00C76F25"/>
    <w:rsid w:val="00C810F1"/>
    <w:rsid w:val="00C8221E"/>
    <w:rsid w:val="00C8567A"/>
    <w:rsid w:val="00C87771"/>
    <w:rsid w:val="00C87887"/>
    <w:rsid w:val="00C9199C"/>
    <w:rsid w:val="00C94445"/>
    <w:rsid w:val="00C955F6"/>
    <w:rsid w:val="00C96BED"/>
    <w:rsid w:val="00C97250"/>
    <w:rsid w:val="00C974F4"/>
    <w:rsid w:val="00C97790"/>
    <w:rsid w:val="00CA2128"/>
    <w:rsid w:val="00CA3D74"/>
    <w:rsid w:val="00CA5737"/>
    <w:rsid w:val="00CA5921"/>
    <w:rsid w:val="00CB0C11"/>
    <w:rsid w:val="00CB1761"/>
    <w:rsid w:val="00CB4787"/>
    <w:rsid w:val="00CB7755"/>
    <w:rsid w:val="00CC0A5D"/>
    <w:rsid w:val="00CC21BC"/>
    <w:rsid w:val="00CC3C1C"/>
    <w:rsid w:val="00CC3DD1"/>
    <w:rsid w:val="00CC6887"/>
    <w:rsid w:val="00CC770F"/>
    <w:rsid w:val="00CD0996"/>
    <w:rsid w:val="00CD3206"/>
    <w:rsid w:val="00CD3850"/>
    <w:rsid w:val="00CE0EBE"/>
    <w:rsid w:val="00CE32CF"/>
    <w:rsid w:val="00CE39FD"/>
    <w:rsid w:val="00CE3A82"/>
    <w:rsid w:val="00CE665B"/>
    <w:rsid w:val="00CE68F0"/>
    <w:rsid w:val="00CE6DE9"/>
    <w:rsid w:val="00CF1513"/>
    <w:rsid w:val="00CF2938"/>
    <w:rsid w:val="00CF43A1"/>
    <w:rsid w:val="00CF7136"/>
    <w:rsid w:val="00CF758A"/>
    <w:rsid w:val="00D006CA"/>
    <w:rsid w:val="00D05745"/>
    <w:rsid w:val="00D06A94"/>
    <w:rsid w:val="00D118D4"/>
    <w:rsid w:val="00D13505"/>
    <w:rsid w:val="00D13ACE"/>
    <w:rsid w:val="00D148F8"/>
    <w:rsid w:val="00D20CEB"/>
    <w:rsid w:val="00D304B2"/>
    <w:rsid w:val="00D30EF9"/>
    <w:rsid w:val="00D326C0"/>
    <w:rsid w:val="00D33138"/>
    <w:rsid w:val="00D370E8"/>
    <w:rsid w:val="00D404E8"/>
    <w:rsid w:val="00D41AEB"/>
    <w:rsid w:val="00D41DE6"/>
    <w:rsid w:val="00D41EBB"/>
    <w:rsid w:val="00D42273"/>
    <w:rsid w:val="00D42CA1"/>
    <w:rsid w:val="00D42CA6"/>
    <w:rsid w:val="00D43BB6"/>
    <w:rsid w:val="00D446D8"/>
    <w:rsid w:val="00D44985"/>
    <w:rsid w:val="00D465E6"/>
    <w:rsid w:val="00D51FA6"/>
    <w:rsid w:val="00D55D6E"/>
    <w:rsid w:val="00D56FDA"/>
    <w:rsid w:val="00D61FAA"/>
    <w:rsid w:val="00D64A63"/>
    <w:rsid w:val="00D654AF"/>
    <w:rsid w:val="00D6731C"/>
    <w:rsid w:val="00D67444"/>
    <w:rsid w:val="00D67C49"/>
    <w:rsid w:val="00D703E5"/>
    <w:rsid w:val="00D706AA"/>
    <w:rsid w:val="00D7179E"/>
    <w:rsid w:val="00D719CB"/>
    <w:rsid w:val="00D73E3F"/>
    <w:rsid w:val="00D7635D"/>
    <w:rsid w:val="00D7777E"/>
    <w:rsid w:val="00D8025C"/>
    <w:rsid w:val="00D81AFE"/>
    <w:rsid w:val="00D829A7"/>
    <w:rsid w:val="00D83522"/>
    <w:rsid w:val="00D85BC2"/>
    <w:rsid w:val="00D93F85"/>
    <w:rsid w:val="00D96A41"/>
    <w:rsid w:val="00DA2611"/>
    <w:rsid w:val="00DA2E34"/>
    <w:rsid w:val="00DA4993"/>
    <w:rsid w:val="00DA4C58"/>
    <w:rsid w:val="00DB2EAC"/>
    <w:rsid w:val="00DB5886"/>
    <w:rsid w:val="00DB683D"/>
    <w:rsid w:val="00DB6E5C"/>
    <w:rsid w:val="00DB7013"/>
    <w:rsid w:val="00DB7567"/>
    <w:rsid w:val="00DC2163"/>
    <w:rsid w:val="00DC310E"/>
    <w:rsid w:val="00DC3315"/>
    <w:rsid w:val="00DC37E2"/>
    <w:rsid w:val="00DC3BC6"/>
    <w:rsid w:val="00DD0158"/>
    <w:rsid w:val="00DD1213"/>
    <w:rsid w:val="00DD1AF5"/>
    <w:rsid w:val="00DD4B25"/>
    <w:rsid w:val="00DD6FA7"/>
    <w:rsid w:val="00DD7613"/>
    <w:rsid w:val="00DD7A48"/>
    <w:rsid w:val="00DE1295"/>
    <w:rsid w:val="00DE3E44"/>
    <w:rsid w:val="00DE4870"/>
    <w:rsid w:val="00DE6ECC"/>
    <w:rsid w:val="00DF2EF6"/>
    <w:rsid w:val="00DF3026"/>
    <w:rsid w:val="00DF3492"/>
    <w:rsid w:val="00DF3DA6"/>
    <w:rsid w:val="00DF69BC"/>
    <w:rsid w:val="00E000AB"/>
    <w:rsid w:val="00E0058A"/>
    <w:rsid w:val="00E0281C"/>
    <w:rsid w:val="00E02C1D"/>
    <w:rsid w:val="00E04013"/>
    <w:rsid w:val="00E04B70"/>
    <w:rsid w:val="00E073CA"/>
    <w:rsid w:val="00E105F2"/>
    <w:rsid w:val="00E107A1"/>
    <w:rsid w:val="00E11C61"/>
    <w:rsid w:val="00E15107"/>
    <w:rsid w:val="00E165F0"/>
    <w:rsid w:val="00E229F8"/>
    <w:rsid w:val="00E23B1E"/>
    <w:rsid w:val="00E23E34"/>
    <w:rsid w:val="00E2521F"/>
    <w:rsid w:val="00E26357"/>
    <w:rsid w:val="00E2648B"/>
    <w:rsid w:val="00E26D78"/>
    <w:rsid w:val="00E30188"/>
    <w:rsid w:val="00E367E9"/>
    <w:rsid w:val="00E36C40"/>
    <w:rsid w:val="00E41CB2"/>
    <w:rsid w:val="00E41DB5"/>
    <w:rsid w:val="00E423E2"/>
    <w:rsid w:val="00E42F8B"/>
    <w:rsid w:val="00E44F00"/>
    <w:rsid w:val="00E50D86"/>
    <w:rsid w:val="00E53B76"/>
    <w:rsid w:val="00E53C3C"/>
    <w:rsid w:val="00E5626C"/>
    <w:rsid w:val="00E56E8E"/>
    <w:rsid w:val="00E573F1"/>
    <w:rsid w:val="00E60387"/>
    <w:rsid w:val="00E61209"/>
    <w:rsid w:val="00E61FDE"/>
    <w:rsid w:val="00E626FA"/>
    <w:rsid w:val="00E635C2"/>
    <w:rsid w:val="00E63F61"/>
    <w:rsid w:val="00E64687"/>
    <w:rsid w:val="00E6598C"/>
    <w:rsid w:val="00E67660"/>
    <w:rsid w:val="00E679B6"/>
    <w:rsid w:val="00E71886"/>
    <w:rsid w:val="00E74DD6"/>
    <w:rsid w:val="00E754A9"/>
    <w:rsid w:val="00E7589E"/>
    <w:rsid w:val="00E819AA"/>
    <w:rsid w:val="00E81BD6"/>
    <w:rsid w:val="00E84F46"/>
    <w:rsid w:val="00E85BA9"/>
    <w:rsid w:val="00E85DFB"/>
    <w:rsid w:val="00E91A7D"/>
    <w:rsid w:val="00E953D7"/>
    <w:rsid w:val="00E97A64"/>
    <w:rsid w:val="00EA31F9"/>
    <w:rsid w:val="00EA462E"/>
    <w:rsid w:val="00EB0043"/>
    <w:rsid w:val="00EB0A4B"/>
    <w:rsid w:val="00EB1DCA"/>
    <w:rsid w:val="00EB4041"/>
    <w:rsid w:val="00EB4CAC"/>
    <w:rsid w:val="00EB57B3"/>
    <w:rsid w:val="00EB7234"/>
    <w:rsid w:val="00EC0EEB"/>
    <w:rsid w:val="00EC17EA"/>
    <w:rsid w:val="00EC2C89"/>
    <w:rsid w:val="00EC5757"/>
    <w:rsid w:val="00EC5CAD"/>
    <w:rsid w:val="00EC60B7"/>
    <w:rsid w:val="00EC7A00"/>
    <w:rsid w:val="00ED01EB"/>
    <w:rsid w:val="00ED12D7"/>
    <w:rsid w:val="00ED16A0"/>
    <w:rsid w:val="00ED334A"/>
    <w:rsid w:val="00ED52EA"/>
    <w:rsid w:val="00EE1BC8"/>
    <w:rsid w:val="00EE2001"/>
    <w:rsid w:val="00EE34DE"/>
    <w:rsid w:val="00EE4C05"/>
    <w:rsid w:val="00EE570B"/>
    <w:rsid w:val="00EE676C"/>
    <w:rsid w:val="00EF1134"/>
    <w:rsid w:val="00EF1199"/>
    <w:rsid w:val="00EF13DD"/>
    <w:rsid w:val="00EF3405"/>
    <w:rsid w:val="00EF3B58"/>
    <w:rsid w:val="00EF624C"/>
    <w:rsid w:val="00EF6EA3"/>
    <w:rsid w:val="00EF7564"/>
    <w:rsid w:val="00EF7757"/>
    <w:rsid w:val="00EF7A5D"/>
    <w:rsid w:val="00F008D6"/>
    <w:rsid w:val="00F0345A"/>
    <w:rsid w:val="00F03CB5"/>
    <w:rsid w:val="00F05090"/>
    <w:rsid w:val="00F113B7"/>
    <w:rsid w:val="00F114A3"/>
    <w:rsid w:val="00F114DE"/>
    <w:rsid w:val="00F14884"/>
    <w:rsid w:val="00F20139"/>
    <w:rsid w:val="00F20992"/>
    <w:rsid w:val="00F21A66"/>
    <w:rsid w:val="00F23775"/>
    <w:rsid w:val="00F24152"/>
    <w:rsid w:val="00F241A5"/>
    <w:rsid w:val="00F25CCB"/>
    <w:rsid w:val="00F26470"/>
    <w:rsid w:val="00F31AAE"/>
    <w:rsid w:val="00F3337D"/>
    <w:rsid w:val="00F351C2"/>
    <w:rsid w:val="00F35616"/>
    <w:rsid w:val="00F37F41"/>
    <w:rsid w:val="00F40B1B"/>
    <w:rsid w:val="00F41C35"/>
    <w:rsid w:val="00F41F5C"/>
    <w:rsid w:val="00F4234D"/>
    <w:rsid w:val="00F4284C"/>
    <w:rsid w:val="00F43AD9"/>
    <w:rsid w:val="00F463CA"/>
    <w:rsid w:val="00F46532"/>
    <w:rsid w:val="00F509B2"/>
    <w:rsid w:val="00F52EF8"/>
    <w:rsid w:val="00F568E7"/>
    <w:rsid w:val="00F60843"/>
    <w:rsid w:val="00F60DB6"/>
    <w:rsid w:val="00F6331C"/>
    <w:rsid w:val="00F63BC9"/>
    <w:rsid w:val="00F64D22"/>
    <w:rsid w:val="00F67423"/>
    <w:rsid w:val="00F67AB4"/>
    <w:rsid w:val="00F704C5"/>
    <w:rsid w:val="00F734F4"/>
    <w:rsid w:val="00F74D1D"/>
    <w:rsid w:val="00F74F8F"/>
    <w:rsid w:val="00F75E0A"/>
    <w:rsid w:val="00F8196E"/>
    <w:rsid w:val="00F8256B"/>
    <w:rsid w:val="00F8527A"/>
    <w:rsid w:val="00F86DBB"/>
    <w:rsid w:val="00F87078"/>
    <w:rsid w:val="00F87264"/>
    <w:rsid w:val="00F90E73"/>
    <w:rsid w:val="00F961F0"/>
    <w:rsid w:val="00FA10F5"/>
    <w:rsid w:val="00FA261D"/>
    <w:rsid w:val="00FA32DD"/>
    <w:rsid w:val="00FA4179"/>
    <w:rsid w:val="00FB08DA"/>
    <w:rsid w:val="00FB1C31"/>
    <w:rsid w:val="00FB367D"/>
    <w:rsid w:val="00FB5006"/>
    <w:rsid w:val="00FB793E"/>
    <w:rsid w:val="00FC1C1F"/>
    <w:rsid w:val="00FC319C"/>
    <w:rsid w:val="00FC455D"/>
    <w:rsid w:val="00FC7CE0"/>
    <w:rsid w:val="00FD326C"/>
    <w:rsid w:val="00FD698C"/>
    <w:rsid w:val="00FD74C9"/>
    <w:rsid w:val="00FE20A6"/>
    <w:rsid w:val="00FE259E"/>
    <w:rsid w:val="00FE2B43"/>
    <w:rsid w:val="00FE31BB"/>
    <w:rsid w:val="00FE3EEB"/>
    <w:rsid w:val="00FE73AB"/>
    <w:rsid w:val="00FF034D"/>
    <w:rsid w:val="00FF075F"/>
    <w:rsid w:val="00FF2187"/>
    <w:rsid w:val="00FF2725"/>
    <w:rsid w:val="00FF6FF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048148134">
      <w:bodyDiv w:val="1"/>
      <w:marLeft w:val="0"/>
      <w:marRight w:val="0"/>
      <w:marTop w:val="0"/>
      <w:marBottom w:val="0"/>
      <w:divBdr>
        <w:top w:val="none" w:sz="0" w:space="0" w:color="auto"/>
        <w:left w:val="none" w:sz="0" w:space="0" w:color="auto"/>
        <w:bottom w:val="none" w:sz="0" w:space="0" w:color="auto"/>
        <w:right w:val="none" w:sz="0" w:space="0" w:color="auto"/>
      </w:divBdr>
      <w:divsChild>
        <w:div w:id="67655025">
          <w:marLeft w:val="547"/>
          <w:marRight w:val="0"/>
          <w:marTop w:val="0"/>
          <w:marBottom w:val="0"/>
          <w:divBdr>
            <w:top w:val="none" w:sz="0" w:space="0" w:color="auto"/>
            <w:left w:val="none" w:sz="0" w:space="0" w:color="auto"/>
            <w:bottom w:val="none" w:sz="0" w:space="0" w:color="auto"/>
            <w:right w:val="none" w:sz="0" w:space="0" w:color="auto"/>
          </w:divBdr>
        </w:div>
        <w:div w:id="1171682180">
          <w:marLeft w:val="547"/>
          <w:marRight w:val="0"/>
          <w:marTop w:val="0"/>
          <w:marBottom w:val="0"/>
          <w:divBdr>
            <w:top w:val="none" w:sz="0" w:space="0" w:color="auto"/>
            <w:left w:val="none" w:sz="0" w:space="0" w:color="auto"/>
            <w:bottom w:val="none" w:sz="0" w:space="0" w:color="auto"/>
            <w:right w:val="none" w:sz="0" w:space="0" w:color="auto"/>
          </w:divBdr>
        </w:div>
        <w:div w:id="580876165">
          <w:marLeft w:val="547"/>
          <w:marRight w:val="0"/>
          <w:marTop w:val="0"/>
          <w:marBottom w:val="0"/>
          <w:divBdr>
            <w:top w:val="none" w:sz="0" w:space="0" w:color="auto"/>
            <w:left w:val="none" w:sz="0" w:space="0" w:color="auto"/>
            <w:bottom w:val="none" w:sz="0" w:space="0" w:color="auto"/>
            <w:right w:val="none" w:sz="0" w:space="0" w:color="auto"/>
          </w:divBdr>
        </w:div>
        <w:div w:id="692457756">
          <w:marLeft w:val="547"/>
          <w:marRight w:val="0"/>
          <w:marTop w:val="0"/>
          <w:marBottom w:val="0"/>
          <w:divBdr>
            <w:top w:val="none" w:sz="0" w:space="0" w:color="auto"/>
            <w:left w:val="none" w:sz="0" w:space="0" w:color="auto"/>
            <w:bottom w:val="none" w:sz="0" w:space="0" w:color="auto"/>
            <w:right w:val="none" w:sz="0" w:space="0" w:color="auto"/>
          </w:divBdr>
        </w:div>
        <w:div w:id="518395328">
          <w:marLeft w:val="547"/>
          <w:marRight w:val="0"/>
          <w:marTop w:val="0"/>
          <w:marBottom w:val="0"/>
          <w:divBdr>
            <w:top w:val="none" w:sz="0" w:space="0" w:color="auto"/>
            <w:left w:val="none" w:sz="0" w:space="0" w:color="auto"/>
            <w:bottom w:val="none" w:sz="0" w:space="0" w:color="auto"/>
            <w:right w:val="none" w:sz="0" w:space="0" w:color="auto"/>
          </w:divBdr>
        </w:div>
        <w:div w:id="10112730">
          <w:marLeft w:val="547"/>
          <w:marRight w:val="0"/>
          <w:marTop w:val="0"/>
          <w:marBottom w:val="0"/>
          <w:divBdr>
            <w:top w:val="none" w:sz="0" w:space="0" w:color="auto"/>
            <w:left w:val="none" w:sz="0" w:space="0" w:color="auto"/>
            <w:bottom w:val="none" w:sz="0" w:space="0" w:color="auto"/>
            <w:right w:val="none" w:sz="0" w:space="0" w:color="auto"/>
          </w:divBdr>
        </w:div>
        <w:div w:id="1062214071">
          <w:marLeft w:val="547"/>
          <w:marRight w:val="0"/>
          <w:marTop w:val="0"/>
          <w:marBottom w:val="0"/>
          <w:divBdr>
            <w:top w:val="none" w:sz="0" w:space="0" w:color="auto"/>
            <w:left w:val="none" w:sz="0" w:space="0" w:color="auto"/>
            <w:bottom w:val="none" w:sz="0" w:space="0" w:color="auto"/>
            <w:right w:val="none" w:sz="0" w:space="0" w:color="auto"/>
          </w:divBdr>
        </w:div>
        <w:div w:id="1980527377">
          <w:marLeft w:val="547"/>
          <w:marRight w:val="0"/>
          <w:marTop w:val="0"/>
          <w:marBottom w:val="0"/>
          <w:divBdr>
            <w:top w:val="none" w:sz="0" w:space="0" w:color="auto"/>
            <w:left w:val="none" w:sz="0" w:space="0" w:color="auto"/>
            <w:bottom w:val="none" w:sz="0" w:space="0" w:color="auto"/>
            <w:right w:val="none" w:sz="0" w:space="0" w:color="auto"/>
          </w:divBdr>
        </w:div>
        <w:div w:id="1757089989">
          <w:marLeft w:val="547"/>
          <w:marRight w:val="0"/>
          <w:marTop w:val="0"/>
          <w:marBottom w:val="0"/>
          <w:divBdr>
            <w:top w:val="none" w:sz="0" w:space="0" w:color="auto"/>
            <w:left w:val="none" w:sz="0" w:space="0" w:color="auto"/>
            <w:bottom w:val="none" w:sz="0" w:space="0" w:color="auto"/>
            <w:right w:val="none" w:sz="0" w:space="0" w:color="auto"/>
          </w:divBdr>
        </w:div>
        <w:div w:id="1260721063">
          <w:marLeft w:val="547"/>
          <w:marRight w:val="0"/>
          <w:marTop w:val="0"/>
          <w:marBottom w:val="0"/>
          <w:divBdr>
            <w:top w:val="none" w:sz="0" w:space="0" w:color="auto"/>
            <w:left w:val="none" w:sz="0" w:space="0" w:color="auto"/>
            <w:bottom w:val="none" w:sz="0" w:space="0" w:color="auto"/>
            <w:right w:val="none" w:sz="0" w:space="0" w:color="auto"/>
          </w:divBdr>
        </w:div>
        <w:div w:id="1007899882">
          <w:marLeft w:val="547"/>
          <w:marRight w:val="0"/>
          <w:marTop w:val="0"/>
          <w:marBottom w:val="0"/>
          <w:divBdr>
            <w:top w:val="none" w:sz="0" w:space="0" w:color="auto"/>
            <w:left w:val="none" w:sz="0" w:space="0" w:color="auto"/>
            <w:bottom w:val="none" w:sz="0" w:space="0" w:color="auto"/>
            <w:right w:val="none" w:sz="0" w:space="0" w:color="auto"/>
          </w:divBdr>
        </w:div>
      </w:divsChild>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190947892">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12383995">
      <w:bodyDiv w:val="1"/>
      <w:marLeft w:val="0"/>
      <w:marRight w:val="0"/>
      <w:marTop w:val="0"/>
      <w:marBottom w:val="0"/>
      <w:divBdr>
        <w:top w:val="none" w:sz="0" w:space="0" w:color="auto"/>
        <w:left w:val="none" w:sz="0" w:space="0" w:color="auto"/>
        <w:bottom w:val="none" w:sz="0" w:space="0" w:color="auto"/>
        <w:right w:val="none" w:sz="0" w:space="0" w:color="auto"/>
      </w:divBdr>
      <w:divsChild>
        <w:div w:id="1924218930">
          <w:marLeft w:val="547"/>
          <w:marRight w:val="0"/>
          <w:marTop w:val="0"/>
          <w:marBottom w:val="0"/>
          <w:divBdr>
            <w:top w:val="none" w:sz="0" w:space="0" w:color="auto"/>
            <w:left w:val="none" w:sz="0" w:space="0" w:color="auto"/>
            <w:bottom w:val="none" w:sz="0" w:space="0" w:color="auto"/>
            <w:right w:val="none" w:sz="0" w:space="0" w:color="auto"/>
          </w:divBdr>
        </w:div>
      </w:divsChild>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19849139">
      <w:bodyDiv w:val="1"/>
      <w:marLeft w:val="0"/>
      <w:marRight w:val="0"/>
      <w:marTop w:val="0"/>
      <w:marBottom w:val="0"/>
      <w:divBdr>
        <w:top w:val="none" w:sz="0" w:space="0" w:color="auto"/>
        <w:left w:val="none" w:sz="0" w:space="0" w:color="auto"/>
        <w:bottom w:val="none" w:sz="0" w:space="0" w:color="auto"/>
        <w:right w:val="none" w:sz="0" w:space="0" w:color="auto"/>
      </w:divBdr>
      <w:divsChild>
        <w:div w:id="1620455530">
          <w:marLeft w:val="547"/>
          <w:marRight w:val="0"/>
          <w:marTop w:val="0"/>
          <w:marBottom w:val="0"/>
          <w:divBdr>
            <w:top w:val="none" w:sz="0" w:space="0" w:color="auto"/>
            <w:left w:val="none" w:sz="0" w:space="0" w:color="auto"/>
            <w:bottom w:val="none" w:sz="0" w:space="0" w:color="auto"/>
            <w:right w:val="none" w:sz="0" w:space="0" w:color="auto"/>
          </w:divBdr>
        </w:div>
        <w:div w:id="2010979213">
          <w:marLeft w:val="547"/>
          <w:marRight w:val="0"/>
          <w:marTop w:val="0"/>
          <w:marBottom w:val="0"/>
          <w:divBdr>
            <w:top w:val="none" w:sz="0" w:space="0" w:color="auto"/>
            <w:left w:val="none" w:sz="0" w:space="0" w:color="auto"/>
            <w:bottom w:val="none" w:sz="0" w:space="0" w:color="auto"/>
            <w:right w:val="none" w:sz="0" w:space="0" w:color="auto"/>
          </w:divBdr>
        </w:div>
        <w:div w:id="1515849582">
          <w:marLeft w:val="547"/>
          <w:marRight w:val="0"/>
          <w:marTop w:val="0"/>
          <w:marBottom w:val="0"/>
          <w:divBdr>
            <w:top w:val="none" w:sz="0" w:space="0" w:color="auto"/>
            <w:left w:val="none" w:sz="0" w:space="0" w:color="auto"/>
            <w:bottom w:val="none" w:sz="0" w:space="0" w:color="auto"/>
            <w:right w:val="none" w:sz="0" w:space="0" w:color="auto"/>
          </w:divBdr>
        </w:div>
        <w:div w:id="1666323848">
          <w:marLeft w:val="547"/>
          <w:marRight w:val="0"/>
          <w:marTop w:val="0"/>
          <w:marBottom w:val="0"/>
          <w:divBdr>
            <w:top w:val="none" w:sz="0" w:space="0" w:color="auto"/>
            <w:left w:val="none" w:sz="0" w:space="0" w:color="auto"/>
            <w:bottom w:val="none" w:sz="0" w:space="0" w:color="auto"/>
            <w:right w:val="none" w:sz="0" w:space="0" w:color="auto"/>
          </w:divBdr>
        </w:div>
        <w:div w:id="1156258750">
          <w:marLeft w:val="547"/>
          <w:marRight w:val="0"/>
          <w:marTop w:val="0"/>
          <w:marBottom w:val="0"/>
          <w:divBdr>
            <w:top w:val="none" w:sz="0" w:space="0" w:color="auto"/>
            <w:left w:val="none" w:sz="0" w:space="0" w:color="auto"/>
            <w:bottom w:val="none" w:sz="0" w:space="0" w:color="auto"/>
            <w:right w:val="none" w:sz="0" w:space="0" w:color="auto"/>
          </w:divBdr>
        </w:div>
        <w:div w:id="1906991820">
          <w:marLeft w:val="547"/>
          <w:marRight w:val="0"/>
          <w:marTop w:val="0"/>
          <w:marBottom w:val="0"/>
          <w:divBdr>
            <w:top w:val="none" w:sz="0" w:space="0" w:color="auto"/>
            <w:left w:val="none" w:sz="0" w:space="0" w:color="auto"/>
            <w:bottom w:val="none" w:sz="0" w:space="0" w:color="auto"/>
            <w:right w:val="none" w:sz="0" w:space="0" w:color="auto"/>
          </w:divBdr>
        </w:div>
      </w:divsChild>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88368328">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798987578">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 w:id="2079857820">
      <w:bodyDiv w:val="1"/>
      <w:marLeft w:val="0"/>
      <w:marRight w:val="0"/>
      <w:marTop w:val="0"/>
      <w:marBottom w:val="0"/>
      <w:divBdr>
        <w:top w:val="none" w:sz="0" w:space="0" w:color="auto"/>
        <w:left w:val="none" w:sz="0" w:space="0" w:color="auto"/>
        <w:bottom w:val="none" w:sz="0" w:space="0" w:color="auto"/>
        <w:right w:val="none" w:sz="0" w:space="0" w:color="auto"/>
      </w:divBdr>
      <w:divsChild>
        <w:div w:id="70663634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po.com/munich"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ledlenser.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hop.ledlenser.com/h-serie-signatur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hop.ledlenser.com/premium-stirnlampe-h19r-signature?c=231"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B52F2-5ABB-054D-8A11-42E9CD7A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519</Words>
  <Characters>3273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3785</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2</cp:revision>
  <cp:lastPrinted>2019-04-16T13:18:00Z</cp:lastPrinted>
  <dcterms:created xsi:type="dcterms:W3CDTF">2021-01-27T10:36:00Z</dcterms:created>
  <dcterms:modified xsi:type="dcterms:W3CDTF">2021-01-27T10:36:00Z</dcterms:modified>
  <cp:category/>
</cp:coreProperties>
</file>