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34085" w14:textId="77777777" w:rsidR="007E274A" w:rsidRDefault="007E274A" w:rsidP="007E274A">
      <w:r>
        <w:t>Pressemitteilung</w:t>
      </w:r>
    </w:p>
    <w:p w14:paraId="3C6402EA" w14:textId="5403A504" w:rsidR="00F238E3" w:rsidRDefault="00F238E3" w:rsidP="007E274A">
      <w:pPr>
        <w:rPr>
          <w:rFonts w:eastAsia="Times New Roman"/>
          <w:b/>
          <w:bCs/>
          <w:sz w:val="28"/>
          <w:szCs w:val="28"/>
        </w:rPr>
      </w:pPr>
      <w:r w:rsidRPr="00F238E3">
        <w:rPr>
          <w:rFonts w:eastAsia="Times New Roman"/>
          <w:b/>
          <w:bCs/>
          <w:sz w:val="28"/>
          <w:szCs w:val="28"/>
        </w:rPr>
        <w:t>Neuer CEO bei der Garz &amp; Fricke Group</w:t>
      </w:r>
      <w:r w:rsidRPr="00F238E3" w:rsidDel="00BC1588">
        <w:rPr>
          <w:rFonts w:eastAsia="Times New Roman"/>
          <w:b/>
          <w:bCs/>
          <w:sz w:val="28"/>
          <w:szCs w:val="28"/>
        </w:rPr>
        <w:t xml:space="preserve"> </w:t>
      </w:r>
    </w:p>
    <w:p w14:paraId="5A0D1C85" w14:textId="57B93944" w:rsidR="00C73BBC" w:rsidRPr="00C73BBC" w:rsidRDefault="00C73BBC" w:rsidP="00C73BBC">
      <w:pPr>
        <w:rPr>
          <w:bCs/>
          <w:sz w:val="24"/>
          <w:szCs w:val="24"/>
        </w:rPr>
      </w:pPr>
      <w:r w:rsidRPr="00C73BBC">
        <w:rPr>
          <w:b/>
          <w:bCs/>
          <w:sz w:val="24"/>
          <w:szCs w:val="24"/>
        </w:rPr>
        <w:t>Hamburg, 20. Juli 2020</w:t>
      </w:r>
      <w:r w:rsidR="007E274A" w:rsidRPr="003756C0">
        <w:rPr>
          <w:b/>
          <w:bCs/>
          <w:sz w:val="24"/>
          <w:szCs w:val="24"/>
        </w:rPr>
        <w:t xml:space="preserve"> –</w:t>
      </w:r>
      <w:r w:rsidR="007E274A">
        <w:rPr>
          <w:bCs/>
          <w:sz w:val="24"/>
          <w:szCs w:val="24"/>
        </w:rPr>
        <w:t xml:space="preserve"> </w:t>
      </w:r>
      <w:r w:rsidRPr="00C73BBC">
        <w:rPr>
          <w:bCs/>
          <w:sz w:val="24"/>
          <w:szCs w:val="24"/>
        </w:rPr>
        <w:t xml:space="preserve">Die Garz &amp; Fricke Group, einer der größten europäischen Systemanbieter für ARM-basierte Embedded Technologien, hat einen neuen </w:t>
      </w:r>
      <w:r w:rsidR="00BC1588">
        <w:rPr>
          <w:bCs/>
          <w:sz w:val="24"/>
          <w:szCs w:val="24"/>
        </w:rPr>
        <w:t>CEO</w:t>
      </w:r>
      <w:r w:rsidRPr="00C73BBC">
        <w:rPr>
          <w:bCs/>
          <w:sz w:val="24"/>
          <w:szCs w:val="24"/>
        </w:rPr>
        <w:t xml:space="preserve">: Stefan Heczko </w:t>
      </w:r>
      <w:r w:rsidR="00BC1588">
        <w:rPr>
          <w:bCs/>
          <w:sz w:val="24"/>
          <w:szCs w:val="24"/>
        </w:rPr>
        <w:t>startet</w:t>
      </w:r>
      <w:r w:rsidR="00BC1588" w:rsidRPr="00C73BBC">
        <w:rPr>
          <w:bCs/>
          <w:sz w:val="24"/>
          <w:szCs w:val="24"/>
        </w:rPr>
        <w:t xml:space="preserve"> </w:t>
      </w:r>
      <w:r w:rsidRPr="00C73BBC">
        <w:rPr>
          <w:bCs/>
          <w:sz w:val="24"/>
          <w:szCs w:val="24"/>
        </w:rPr>
        <w:t>zum 20. Juli 2020</w:t>
      </w:r>
      <w:r w:rsidR="00BC1588">
        <w:rPr>
          <w:bCs/>
          <w:sz w:val="24"/>
          <w:szCs w:val="24"/>
        </w:rPr>
        <w:t>. Der Wechsel erfolgt</w:t>
      </w:r>
      <w:r w:rsidRPr="00C73BBC">
        <w:rPr>
          <w:bCs/>
          <w:sz w:val="24"/>
          <w:szCs w:val="24"/>
        </w:rPr>
        <w:t xml:space="preserve"> </w:t>
      </w:r>
      <w:r w:rsidR="00BC1588">
        <w:rPr>
          <w:bCs/>
          <w:sz w:val="24"/>
          <w:szCs w:val="24"/>
        </w:rPr>
        <w:t xml:space="preserve">im Zuge des Wachstums der Gruppe und des planmäßigen Ausscheidens </w:t>
      </w:r>
      <w:r w:rsidR="00285237" w:rsidRPr="00285237">
        <w:rPr>
          <w:bCs/>
          <w:sz w:val="24"/>
          <w:szCs w:val="24"/>
        </w:rPr>
        <w:t>von Manfred Garz, einem der beiden Unternehmensgründer</w:t>
      </w:r>
      <w:r w:rsidRPr="00C73BBC">
        <w:rPr>
          <w:bCs/>
          <w:sz w:val="24"/>
          <w:szCs w:val="24"/>
        </w:rPr>
        <w:t xml:space="preserve">. </w:t>
      </w:r>
      <w:r w:rsidR="00BC1588">
        <w:rPr>
          <w:bCs/>
          <w:sz w:val="24"/>
          <w:szCs w:val="24"/>
        </w:rPr>
        <w:t xml:space="preserve">Zusammen mit </w:t>
      </w:r>
      <w:r w:rsidR="00E41197">
        <w:rPr>
          <w:bCs/>
          <w:sz w:val="24"/>
          <w:szCs w:val="24"/>
        </w:rPr>
        <w:t xml:space="preserve">dem zweiten </w:t>
      </w:r>
      <w:r w:rsidR="00CB21C4">
        <w:rPr>
          <w:bCs/>
          <w:sz w:val="24"/>
          <w:szCs w:val="24"/>
        </w:rPr>
        <w:t>Unternehmensgründer</w:t>
      </w:r>
      <w:r w:rsidRPr="00C73BBC">
        <w:rPr>
          <w:bCs/>
          <w:sz w:val="24"/>
          <w:szCs w:val="24"/>
        </w:rPr>
        <w:t xml:space="preserve"> Matthias Fricke und </w:t>
      </w:r>
      <w:r w:rsidR="001F1086">
        <w:rPr>
          <w:bCs/>
          <w:sz w:val="24"/>
          <w:szCs w:val="24"/>
        </w:rPr>
        <w:t xml:space="preserve">dem </w:t>
      </w:r>
      <w:r w:rsidRPr="00C73BBC">
        <w:rPr>
          <w:bCs/>
          <w:sz w:val="24"/>
          <w:szCs w:val="24"/>
        </w:rPr>
        <w:t xml:space="preserve">CFO Marc-Michael Braun </w:t>
      </w:r>
      <w:r w:rsidR="002D4924">
        <w:rPr>
          <w:bCs/>
          <w:sz w:val="24"/>
          <w:szCs w:val="24"/>
        </w:rPr>
        <w:t>bildet</w:t>
      </w:r>
      <w:r w:rsidR="002D4924" w:rsidRPr="00C73BBC">
        <w:rPr>
          <w:bCs/>
          <w:sz w:val="24"/>
          <w:szCs w:val="24"/>
        </w:rPr>
        <w:t xml:space="preserve"> </w:t>
      </w:r>
      <w:r w:rsidR="00607035">
        <w:rPr>
          <w:bCs/>
          <w:sz w:val="24"/>
          <w:szCs w:val="24"/>
        </w:rPr>
        <w:t>Stefan</w:t>
      </w:r>
      <w:r w:rsidR="00607035">
        <w:rPr>
          <w:bCs/>
          <w:sz w:val="24"/>
          <w:szCs w:val="24"/>
        </w:rPr>
        <w:t xml:space="preserve"> </w:t>
      </w:r>
      <w:r w:rsidR="00BF003F">
        <w:rPr>
          <w:bCs/>
          <w:sz w:val="24"/>
          <w:szCs w:val="24"/>
        </w:rPr>
        <w:t>Heczko</w:t>
      </w:r>
      <w:r w:rsidR="00225E13">
        <w:rPr>
          <w:bCs/>
          <w:sz w:val="24"/>
          <w:szCs w:val="24"/>
        </w:rPr>
        <w:t xml:space="preserve"> die Geschäftsführung der Gruppe</w:t>
      </w:r>
      <w:r w:rsidR="004905DF">
        <w:rPr>
          <w:bCs/>
          <w:sz w:val="24"/>
          <w:szCs w:val="24"/>
        </w:rPr>
        <w:t>.</w:t>
      </w:r>
      <w:r w:rsidRPr="00C73BBC">
        <w:rPr>
          <w:bCs/>
          <w:sz w:val="24"/>
          <w:szCs w:val="24"/>
        </w:rPr>
        <w:t xml:space="preserve"> Vor seinem Wechsel zu Garz &amp; Fricke war </w:t>
      </w:r>
      <w:bookmarkStart w:id="0" w:name="_GoBack"/>
      <w:bookmarkEnd w:id="0"/>
      <w:r w:rsidR="00225E13">
        <w:rPr>
          <w:bCs/>
          <w:sz w:val="24"/>
          <w:szCs w:val="24"/>
        </w:rPr>
        <w:t>Heczko</w:t>
      </w:r>
      <w:r w:rsidR="00225E13" w:rsidRPr="00C73BBC">
        <w:rPr>
          <w:bCs/>
          <w:sz w:val="24"/>
          <w:szCs w:val="24"/>
        </w:rPr>
        <w:t xml:space="preserve"> </w:t>
      </w:r>
      <w:r w:rsidR="00BC1588">
        <w:rPr>
          <w:bCs/>
          <w:sz w:val="24"/>
          <w:szCs w:val="24"/>
        </w:rPr>
        <w:t>CEO</w:t>
      </w:r>
      <w:r w:rsidR="00BC1588" w:rsidRPr="00C73BBC">
        <w:rPr>
          <w:bCs/>
          <w:sz w:val="24"/>
          <w:szCs w:val="24"/>
        </w:rPr>
        <w:t xml:space="preserve"> </w:t>
      </w:r>
      <w:r w:rsidRPr="00C73BBC">
        <w:rPr>
          <w:bCs/>
          <w:sz w:val="24"/>
          <w:szCs w:val="24"/>
        </w:rPr>
        <w:t xml:space="preserve">der Alltec GmbH (FOBA Laser Marking + Engraving), einem führenden Hersteller von Lasermarkiersystemen. </w:t>
      </w:r>
      <w:r w:rsidR="00BF003F">
        <w:rPr>
          <w:bCs/>
          <w:sz w:val="24"/>
          <w:szCs w:val="24"/>
        </w:rPr>
        <w:t>Er</w:t>
      </w:r>
      <w:r w:rsidRPr="00C73BBC">
        <w:rPr>
          <w:bCs/>
          <w:sz w:val="24"/>
          <w:szCs w:val="24"/>
        </w:rPr>
        <w:t xml:space="preserve"> bringt langjährige Managementerfahrung aus </w:t>
      </w:r>
      <w:r w:rsidR="002D4924">
        <w:rPr>
          <w:bCs/>
          <w:sz w:val="24"/>
          <w:szCs w:val="24"/>
        </w:rPr>
        <w:t>der Führung</w:t>
      </w:r>
      <w:r w:rsidRPr="00C73BBC">
        <w:rPr>
          <w:bCs/>
          <w:sz w:val="24"/>
          <w:szCs w:val="24"/>
        </w:rPr>
        <w:t xml:space="preserve"> internationale</w:t>
      </w:r>
      <w:r w:rsidR="002D4924">
        <w:rPr>
          <w:bCs/>
          <w:sz w:val="24"/>
          <w:szCs w:val="24"/>
        </w:rPr>
        <w:t>r</w:t>
      </w:r>
      <w:r w:rsidRPr="00C73BBC">
        <w:rPr>
          <w:bCs/>
          <w:sz w:val="24"/>
          <w:szCs w:val="24"/>
        </w:rPr>
        <w:t xml:space="preserve"> Technologieunternehmen mit. </w:t>
      </w:r>
    </w:p>
    <w:p w14:paraId="440BEDB6" w14:textId="6C693335" w:rsidR="00C73BBC" w:rsidRPr="00C73BBC" w:rsidRDefault="00C73BBC" w:rsidP="00C73BBC">
      <w:pPr>
        <w:rPr>
          <w:bCs/>
          <w:sz w:val="24"/>
          <w:szCs w:val="24"/>
        </w:rPr>
      </w:pPr>
      <w:r w:rsidRPr="00C73BBC">
        <w:rPr>
          <w:bCs/>
          <w:sz w:val="24"/>
          <w:szCs w:val="24"/>
        </w:rPr>
        <w:t xml:space="preserve">„Die Garz &amp; Fricke Group zeigt eine beeindruckende Entwicklung und ist hervorragend für den nächsten Wachstumsschritt aufgestellt“, beschreibt </w:t>
      </w:r>
      <w:r w:rsidR="00225E13">
        <w:rPr>
          <w:bCs/>
          <w:sz w:val="24"/>
          <w:szCs w:val="24"/>
        </w:rPr>
        <w:t xml:space="preserve">Stefan </w:t>
      </w:r>
      <w:r w:rsidRPr="00C73BBC">
        <w:rPr>
          <w:bCs/>
          <w:sz w:val="24"/>
          <w:szCs w:val="24"/>
        </w:rPr>
        <w:t xml:space="preserve">Heczko </w:t>
      </w:r>
      <w:r w:rsidR="00225E13">
        <w:rPr>
          <w:bCs/>
          <w:sz w:val="24"/>
          <w:szCs w:val="24"/>
        </w:rPr>
        <w:t>die Unternehmensgruppe</w:t>
      </w:r>
      <w:r w:rsidRPr="00C73BBC">
        <w:rPr>
          <w:bCs/>
          <w:sz w:val="24"/>
          <w:szCs w:val="24"/>
        </w:rPr>
        <w:t xml:space="preserve"> mit Standorten in Hamburg, Wuppertal und Stuttgart sowie Niederlassungen in den USA und in Indien. Er beabsichtigt, die Innovationskraft</w:t>
      </w:r>
      <w:r w:rsidR="00067631">
        <w:rPr>
          <w:bCs/>
          <w:sz w:val="24"/>
          <w:szCs w:val="24"/>
        </w:rPr>
        <w:t>, das Systemangebot und die Internationalisierung</w:t>
      </w:r>
      <w:r w:rsidRPr="00C73BBC">
        <w:rPr>
          <w:bCs/>
          <w:sz w:val="24"/>
          <w:szCs w:val="24"/>
        </w:rPr>
        <w:t xml:space="preserve"> der Unternehmensgruppe weiter auszubauen, um so mit ganzheitlichen Kundenlösungen im Bereich der Embedded Technologien und dem IoT </w:t>
      </w:r>
      <w:r w:rsidR="00067631">
        <w:rPr>
          <w:bCs/>
          <w:sz w:val="24"/>
          <w:szCs w:val="24"/>
        </w:rPr>
        <w:t>die erfolgreiche Marktstellung weiter zu stärken.</w:t>
      </w:r>
    </w:p>
    <w:p w14:paraId="18AB3F54" w14:textId="77777777" w:rsidR="00C73BBC" w:rsidRPr="00C73BBC" w:rsidRDefault="00C73BBC" w:rsidP="00C73BBC">
      <w:pPr>
        <w:rPr>
          <w:bCs/>
          <w:sz w:val="24"/>
          <w:szCs w:val="24"/>
        </w:rPr>
      </w:pPr>
      <w:r w:rsidRPr="00C73BBC">
        <w:rPr>
          <w:bCs/>
          <w:sz w:val="24"/>
          <w:szCs w:val="24"/>
        </w:rPr>
        <w:t>„Mit Stefan Heczko haben wir einen erfolgreichen Wachstumsexperten an Bord, der das notwendige Wissen und die Erfahrung mitbringt, die Potenziale der Garz &amp; Fricke Group zu nutzen, um unsere Stärke in Marktanteile zu übersetzen“, erklärt Matthias Fricke.</w:t>
      </w:r>
    </w:p>
    <w:p w14:paraId="7CA935AE" w14:textId="0F4AFBEB" w:rsidR="007E274A" w:rsidRDefault="00C73BBC" w:rsidP="00C73BBC">
      <w:pPr>
        <w:rPr>
          <w:rFonts w:cstheme="minorHAnsi"/>
          <w:szCs w:val="24"/>
        </w:rPr>
      </w:pPr>
      <w:r w:rsidRPr="00C73BBC">
        <w:rPr>
          <w:bCs/>
          <w:sz w:val="24"/>
          <w:szCs w:val="24"/>
        </w:rPr>
        <w:t>Die Garz &amp; Fricke Group ist nach den Übernahmen des Software-Spezialisten e-</w:t>
      </w:r>
      <w:r w:rsidR="00225E13">
        <w:rPr>
          <w:bCs/>
          <w:sz w:val="24"/>
          <w:szCs w:val="24"/>
        </w:rPr>
        <w:t>GITS</w:t>
      </w:r>
      <w:r w:rsidR="00225E13" w:rsidRPr="00C73BBC">
        <w:rPr>
          <w:bCs/>
          <w:sz w:val="24"/>
          <w:szCs w:val="24"/>
        </w:rPr>
        <w:t xml:space="preserve"> </w:t>
      </w:r>
      <w:r w:rsidRPr="00C73BBC">
        <w:rPr>
          <w:bCs/>
          <w:sz w:val="24"/>
          <w:szCs w:val="24"/>
        </w:rPr>
        <w:t xml:space="preserve">aus Stuttgart </w:t>
      </w:r>
      <w:r w:rsidR="00225E13">
        <w:rPr>
          <w:bCs/>
          <w:sz w:val="24"/>
          <w:szCs w:val="24"/>
        </w:rPr>
        <w:t xml:space="preserve">und dem </w:t>
      </w:r>
      <w:r w:rsidR="00225E13" w:rsidRPr="00F238E3">
        <w:rPr>
          <w:bCs/>
          <w:sz w:val="24"/>
          <w:szCs w:val="24"/>
        </w:rPr>
        <w:t>Prozessor-Modul-Spezialisten</w:t>
      </w:r>
      <w:r w:rsidR="00225E13" w:rsidRPr="00C73BBC">
        <w:rPr>
          <w:rFonts w:cstheme="minorHAnsi"/>
          <w:lang w:eastAsia="de-DE"/>
        </w:rPr>
        <w:t xml:space="preserve"> </w:t>
      </w:r>
      <w:r w:rsidRPr="00C73BBC">
        <w:rPr>
          <w:bCs/>
          <w:sz w:val="24"/>
          <w:szCs w:val="24"/>
        </w:rPr>
        <w:t xml:space="preserve">Keith &amp; Koep aus Wuppertal innerhalb eines knappen Jahres zu einem </w:t>
      </w:r>
      <w:r w:rsidR="00225E13">
        <w:rPr>
          <w:bCs/>
          <w:sz w:val="24"/>
          <w:szCs w:val="24"/>
        </w:rPr>
        <w:t>Gesamtanbieter</w:t>
      </w:r>
      <w:r w:rsidR="00225E13" w:rsidRPr="00C73BBC">
        <w:rPr>
          <w:bCs/>
          <w:sz w:val="24"/>
          <w:szCs w:val="24"/>
        </w:rPr>
        <w:t xml:space="preserve"> </w:t>
      </w:r>
      <w:r w:rsidRPr="00C73BBC">
        <w:rPr>
          <w:bCs/>
          <w:sz w:val="24"/>
          <w:szCs w:val="24"/>
        </w:rPr>
        <w:t xml:space="preserve">mit </w:t>
      </w:r>
      <w:r w:rsidR="00AD46B2">
        <w:rPr>
          <w:bCs/>
          <w:sz w:val="24"/>
          <w:szCs w:val="24"/>
        </w:rPr>
        <w:t>Haupts</w:t>
      </w:r>
      <w:r w:rsidRPr="00C73BBC">
        <w:rPr>
          <w:bCs/>
          <w:sz w:val="24"/>
          <w:szCs w:val="24"/>
        </w:rPr>
        <w:t>itz in Hamburg und Standorten in Wuppertal, Stuttgart, Minneapolis</w:t>
      </w:r>
      <w:r w:rsidR="00E41197">
        <w:rPr>
          <w:bCs/>
          <w:sz w:val="24"/>
          <w:szCs w:val="24"/>
        </w:rPr>
        <w:t xml:space="preserve"> (</w:t>
      </w:r>
      <w:r w:rsidRPr="00C73BBC">
        <w:rPr>
          <w:bCs/>
          <w:sz w:val="24"/>
          <w:szCs w:val="24"/>
        </w:rPr>
        <w:t>USA</w:t>
      </w:r>
      <w:r w:rsidR="00E41197">
        <w:rPr>
          <w:bCs/>
          <w:sz w:val="24"/>
          <w:szCs w:val="24"/>
        </w:rPr>
        <w:t>)</w:t>
      </w:r>
      <w:r w:rsidRPr="00C73BBC">
        <w:rPr>
          <w:bCs/>
          <w:sz w:val="24"/>
          <w:szCs w:val="24"/>
        </w:rPr>
        <w:t xml:space="preserve"> und Chennai</w:t>
      </w:r>
      <w:r w:rsidR="00E41197">
        <w:rPr>
          <w:bCs/>
          <w:sz w:val="24"/>
          <w:szCs w:val="24"/>
        </w:rPr>
        <w:t xml:space="preserve"> (</w:t>
      </w:r>
      <w:r w:rsidRPr="00C73BBC">
        <w:rPr>
          <w:bCs/>
          <w:sz w:val="24"/>
          <w:szCs w:val="24"/>
        </w:rPr>
        <w:t>Indien</w:t>
      </w:r>
      <w:r w:rsidR="00E41197">
        <w:rPr>
          <w:bCs/>
          <w:sz w:val="24"/>
          <w:szCs w:val="24"/>
        </w:rPr>
        <w:t xml:space="preserve">) </w:t>
      </w:r>
      <w:r w:rsidRPr="00C73BBC">
        <w:rPr>
          <w:bCs/>
          <w:sz w:val="24"/>
          <w:szCs w:val="24"/>
        </w:rPr>
        <w:t xml:space="preserve">gewachsen. </w:t>
      </w:r>
    </w:p>
    <w:p w14:paraId="1C4A61C6" w14:textId="77777777" w:rsidR="007E274A" w:rsidRPr="00780C01" w:rsidRDefault="007E274A" w:rsidP="007E274A">
      <w:pPr>
        <w:pStyle w:val="KeinLeerraum"/>
        <w:rPr>
          <w:rFonts w:cstheme="minorHAnsi"/>
          <w:szCs w:val="24"/>
        </w:rPr>
      </w:pPr>
    </w:p>
    <w:p w14:paraId="6C95A3D3" w14:textId="77777777" w:rsidR="007E274A" w:rsidRPr="00A33354" w:rsidRDefault="007E274A" w:rsidP="007E274A">
      <w:r w:rsidRPr="00A33354">
        <w:t>--------------------------------------------------------------------------------------------------------------------------------------</w:t>
      </w:r>
    </w:p>
    <w:p w14:paraId="43BABDA7" w14:textId="77777777" w:rsidR="007E274A" w:rsidRDefault="007E274A" w:rsidP="007E274A">
      <w:pPr>
        <w:contextualSpacing/>
      </w:pPr>
      <w:r w:rsidRPr="00AB3EC6">
        <w:t>Ihr Kontakt für Presse und Marketing:</w:t>
      </w:r>
      <w:r>
        <w:br/>
        <w:t>Steven Kluge</w:t>
      </w:r>
    </w:p>
    <w:p w14:paraId="6E0A8E00" w14:textId="77777777" w:rsidR="007E274A" w:rsidRPr="00F238E3" w:rsidRDefault="007E274A" w:rsidP="007E274A">
      <w:pPr>
        <w:contextualSpacing/>
        <w:rPr>
          <w:lang w:val="en-US"/>
        </w:rPr>
      </w:pPr>
      <w:r w:rsidRPr="00F238E3">
        <w:rPr>
          <w:lang w:val="en-US"/>
        </w:rPr>
        <w:t>Head of Marketing</w:t>
      </w:r>
    </w:p>
    <w:p w14:paraId="25F68A24" w14:textId="77777777" w:rsidR="007E274A" w:rsidRPr="00F238E3" w:rsidRDefault="007E274A" w:rsidP="007E274A">
      <w:pPr>
        <w:contextualSpacing/>
        <w:rPr>
          <w:lang w:val="en-US"/>
        </w:rPr>
      </w:pPr>
      <w:r w:rsidRPr="00F238E3">
        <w:rPr>
          <w:lang w:val="en-US"/>
        </w:rPr>
        <w:t>Garz &amp; Fricke GmbH</w:t>
      </w:r>
    </w:p>
    <w:p w14:paraId="7E1E4F88" w14:textId="77777777" w:rsidR="007E274A" w:rsidRPr="00E26255" w:rsidRDefault="007E274A" w:rsidP="007E274A">
      <w:pPr>
        <w:contextualSpacing/>
      </w:pPr>
      <w:r w:rsidRPr="00E26255">
        <w:t xml:space="preserve">Schlachthofstrasse 20 </w:t>
      </w:r>
    </w:p>
    <w:p w14:paraId="6BDE070B" w14:textId="77777777" w:rsidR="007E274A" w:rsidRPr="004F1448" w:rsidRDefault="007E274A" w:rsidP="007E274A">
      <w:pPr>
        <w:contextualSpacing/>
      </w:pPr>
      <w:r w:rsidRPr="004F1448">
        <w:t>21079 Hamburg</w:t>
      </w:r>
    </w:p>
    <w:p w14:paraId="3FC12DE7" w14:textId="77777777" w:rsidR="007E274A" w:rsidRPr="004F1448" w:rsidRDefault="007E274A" w:rsidP="007E274A">
      <w:pPr>
        <w:contextualSpacing/>
      </w:pPr>
      <w:r w:rsidRPr="004F1448">
        <w:t>Direct: +49 40 791899 – 267</w:t>
      </w:r>
    </w:p>
    <w:p w14:paraId="710AC8F6" w14:textId="77777777" w:rsidR="007E274A" w:rsidRPr="004F1448" w:rsidRDefault="007E274A" w:rsidP="007E274A">
      <w:pPr>
        <w:contextualSpacing/>
      </w:pPr>
      <w:r w:rsidRPr="004F1448">
        <w:t xml:space="preserve">E-Mail: </w:t>
      </w:r>
      <w:hyperlink r:id="rId6" w:history="1">
        <w:r w:rsidRPr="004F1448">
          <w:rPr>
            <w:rStyle w:val="Hyperlink"/>
          </w:rPr>
          <w:t>steven</w:t>
        </w:r>
      </w:hyperlink>
      <w:r w:rsidRPr="004F1448">
        <w:rPr>
          <w:rStyle w:val="Hyperlink"/>
        </w:rPr>
        <w:t>.kluge@garz-fricke.com</w:t>
      </w:r>
      <w:r w:rsidRPr="004F1448">
        <w:t xml:space="preserve"> </w:t>
      </w:r>
    </w:p>
    <w:p w14:paraId="45CC8199" w14:textId="77777777" w:rsidR="007E274A" w:rsidRDefault="007E274A" w:rsidP="007E274A">
      <w:pPr>
        <w:contextualSpacing/>
      </w:pPr>
      <w:r>
        <w:lastRenderedPageBreak/>
        <w:t xml:space="preserve">Web: </w:t>
      </w:r>
      <w:hyperlink r:id="rId7" w:history="1">
        <w:r w:rsidRPr="006F422E">
          <w:rPr>
            <w:rStyle w:val="Hyperlink"/>
          </w:rPr>
          <w:t>http://www.garz-fricke.com</w:t>
        </w:r>
      </w:hyperlink>
      <w:r>
        <w:t xml:space="preserve"> </w:t>
      </w:r>
    </w:p>
    <w:p w14:paraId="5194AAB7" w14:textId="77777777" w:rsidR="007E274A" w:rsidRPr="00A33354" w:rsidRDefault="007E274A" w:rsidP="007E274A">
      <w:r w:rsidRPr="00A33354" w:rsidDel="008530BA">
        <w:rPr>
          <w:b/>
          <w:highlight w:val="yellow"/>
        </w:rPr>
        <w:t xml:space="preserve"> </w:t>
      </w:r>
    </w:p>
    <w:p w14:paraId="551EBF4C" w14:textId="77777777" w:rsidR="00F238E3" w:rsidRDefault="00F238E3">
      <w:pPr>
        <w:rPr>
          <w:i/>
          <w:iCs/>
        </w:rPr>
      </w:pPr>
      <w:r>
        <w:rPr>
          <w:i/>
          <w:iCs/>
        </w:rPr>
        <w:br w:type="page"/>
      </w:r>
    </w:p>
    <w:p w14:paraId="4F660A0B" w14:textId="3A15104A" w:rsidR="007E274A" w:rsidRPr="00CC1A00" w:rsidRDefault="007E274A" w:rsidP="007E274A">
      <w:pPr>
        <w:rPr>
          <w:i/>
          <w:iCs/>
        </w:rPr>
      </w:pPr>
      <w:r w:rsidRPr="00CC1A00">
        <w:rPr>
          <w:i/>
          <w:iCs/>
        </w:rPr>
        <w:lastRenderedPageBreak/>
        <w:t>Garz &amp; Fricke - über uns</w:t>
      </w:r>
    </w:p>
    <w:p w14:paraId="189C207D" w14:textId="4CB86794" w:rsidR="00C73BBC" w:rsidRPr="0051783B" w:rsidRDefault="00C73BBC" w:rsidP="00C73BBC">
      <w:pPr>
        <w:rPr>
          <w:rFonts w:cstheme="minorHAnsi"/>
          <w:lang w:eastAsia="de-DE"/>
        </w:rPr>
      </w:pPr>
      <w:r w:rsidRPr="00C73BBC">
        <w:rPr>
          <w:rFonts w:cstheme="minorHAnsi"/>
          <w:lang w:eastAsia="de-DE"/>
        </w:rPr>
        <w:t>Die Garz &amp; Fricke GmbH ist ein 1992 gegründetes mittelständisches Unternehmen</w:t>
      </w:r>
      <w:r w:rsidR="00E41197">
        <w:rPr>
          <w:rFonts w:cstheme="minorHAnsi"/>
          <w:lang w:eastAsia="de-DE"/>
        </w:rPr>
        <w:t>. Am Firmensitz in Hamburg</w:t>
      </w:r>
      <w:r w:rsidRPr="00C73BBC">
        <w:rPr>
          <w:rFonts w:cstheme="minorHAnsi"/>
          <w:lang w:eastAsia="de-DE"/>
        </w:rPr>
        <w:t xml:space="preserve"> </w:t>
      </w:r>
      <w:r w:rsidR="00067631">
        <w:rPr>
          <w:rFonts w:cstheme="minorHAnsi"/>
          <w:lang w:eastAsia="de-DE"/>
        </w:rPr>
        <w:t>entwickel</w:t>
      </w:r>
      <w:r w:rsidR="00E41197">
        <w:rPr>
          <w:rFonts w:cstheme="minorHAnsi"/>
          <w:lang w:eastAsia="de-DE"/>
        </w:rPr>
        <w:t>t</w:t>
      </w:r>
      <w:r w:rsidR="00067631">
        <w:rPr>
          <w:rFonts w:cstheme="minorHAnsi"/>
          <w:lang w:eastAsia="de-DE"/>
        </w:rPr>
        <w:t xml:space="preserve"> und </w:t>
      </w:r>
      <w:r w:rsidR="00E41197">
        <w:rPr>
          <w:rFonts w:cstheme="minorHAnsi"/>
          <w:lang w:eastAsia="de-DE"/>
        </w:rPr>
        <w:t>produziert Garz &amp; Fricke</w:t>
      </w:r>
      <w:r w:rsidRPr="00C73BBC">
        <w:rPr>
          <w:rFonts w:cstheme="minorHAnsi"/>
          <w:lang w:eastAsia="de-DE"/>
        </w:rPr>
        <w:t xml:space="preserve"> Hard- und Softwarelösungen für das industrielle Internet of Things (IoT), Elektronik für Automatentechnik, Steuerungen, Telemetriesysteme, Zahlungssysteme, HMIs (Human Machine Interfaces), Touch-Displays und Panel-PCs.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Medizin- und Labortechnik, Gastronomieelektronik, Sicherheitstechnik und Industrieautomation.</w:t>
      </w:r>
      <w:r w:rsidR="0051783B">
        <w:rPr>
          <w:rFonts w:cstheme="minorHAnsi"/>
          <w:lang w:eastAsia="de-DE"/>
        </w:rPr>
        <w:t xml:space="preserve"> </w:t>
      </w:r>
      <w:r w:rsidR="0051783B" w:rsidRPr="0051783B">
        <w:rPr>
          <w:rFonts w:cstheme="minorHAnsi"/>
          <w:lang w:eastAsia="de-DE"/>
        </w:rPr>
        <w:t xml:space="preserve">Im Jahr 2017 </w:t>
      </w:r>
      <w:r w:rsidR="0051783B">
        <w:rPr>
          <w:rFonts w:cstheme="minorHAnsi"/>
          <w:lang w:eastAsia="de-DE"/>
        </w:rPr>
        <w:t>ist</w:t>
      </w:r>
      <w:r w:rsidR="0051783B" w:rsidRPr="0051783B">
        <w:rPr>
          <w:rFonts w:cstheme="minorHAnsi"/>
          <w:lang w:eastAsia="de-DE"/>
        </w:rPr>
        <w:t xml:space="preserve"> Afinum, eine der führenden mittelständischen Beteiligungsgesellschaften im deutschsprachigen Raum, bei dem Hamburger Unternehmen</w:t>
      </w:r>
      <w:r w:rsidR="0051783B">
        <w:rPr>
          <w:rFonts w:cstheme="minorHAnsi"/>
          <w:lang w:eastAsia="de-DE"/>
        </w:rPr>
        <w:t xml:space="preserve"> für die weitere Expansion</w:t>
      </w:r>
      <w:r w:rsidR="0051783B" w:rsidRPr="0051783B">
        <w:rPr>
          <w:rFonts w:cstheme="minorHAnsi"/>
          <w:lang w:eastAsia="de-DE"/>
        </w:rPr>
        <w:t xml:space="preserve"> eingestiegen</w:t>
      </w:r>
      <w:r w:rsidR="0051783B">
        <w:rPr>
          <w:rFonts w:cstheme="minorHAnsi"/>
          <w:lang w:eastAsia="de-DE"/>
        </w:rPr>
        <w:t>.</w:t>
      </w:r>
    </w:p>
    <w:p w14:paraId="389722BE" w14:textId="3B38569A" w:rsidR="00264D27" w:rsidRDefault="00C73BBC" w:rsidP="00C73BBC">
      <w:r w:rsidRPr="00C73BBC">
        <w:rPr>
          <w:rFonts w:cstheme="minorHAnsi"/>
          <w:lang w:eastAsia="de-DE"/>
        </w:rPr>
        <w:t xml:space="preserve">Seit 2019 tritt Garz &amp; Fricke als Unternehmensverbund auf und stärkte mit der Stuttgarter e-GITS GmbH den Bereich Applikations-Entwicklung. Seit Januar 2020 gehört auch der Prozessor-Modul-Spezialist Keith &amp; Koep GmbH aus Wuppertal zur Garz &amp; Fricke Group. Hierdurch entstand einer der bedeutendsten Systemanbieter für ARM-basierte Embedded-Technologien in Europa. Kunden profitieren somit nicht nur von einem erweiterten Produktportfolio, sondern auch von einem breiter aufgestellten Research &amp; Development Team. Ob Single Board Computer für den Einsatz in ready-to-use HMI‘s von Garz &amp; Fricke, flexible System on Modules von Keith &amp; Koep bei anspruchsvollen Anforderungen an Schnittstellen und Formfaktoren oder die abschließende Applikationsentwicklung bei e-GITS: der Kunde erhält immer das passende Angebot für die individuelle Anforderung. </w:t>
      </w:r>
      <w:r w:rsidR="00E41197">
        <w:rPr>
          <w:rFonts w:cstheme="minorHAnsi"/>
          <w:lang w:eastAsia="de-DE"/>
        </w:rPr>
        <w:t>An</w:t>
      </w:r>
      <w:r w:rsidR="00E41197" w:rsidRPr="00C73BBC">
        <w:rPr>
          <w:rFonts w:cstheme="minorHAnsi"/>
          <w:lang w:eastAsia="de-DE"/>
        </w:rPr>
        <w:t xml:space="preserve"> </w:t>
      </w:r>
      <w:r w:rsidRPr="00C73BBC">
        <w:rPr>
          <w:rFonts w:cstheme="minorHAnsi"/>
          <w:lang w:eastAsia="de-DE"/>
        </w:rPr>
        <w:t xml:space="preserve">den </w:t>
      </w:r>
      <w:r w:rsidR="00E41197" w:rsidRPr="00C73BBC">
        <w:rPr>
          <w:rFonts w:cstheme="minorHAnsi"/>
          <w:lang w:eastAsia="de-DE"/>
        </w:rPr>
        <w:t>Firmen</w:t>
      </w:r>
      <w:r w:rsidR="00E41197">
        <w:rPr>
          <w:rFonts w:cstheme="minorHAnsi"/>
          <w:lang w:eastAsia="de-DE"/>
        </w:rPr>
        <w:t>sitzen</w:t>
      </w:r>
      <w:r w:rsidR="00E41197" w:rsidRPr="00C73BBC">
        <w:rPr>
          <w:rFonts w:cstheme="minorHAnsi"/>
          <w:lang w:eastAsia="de-DE"/>
        </w:rPr>
        <w:t xml:space="preserve"> </w:t>
      </w:r>
      <w:r w:rsidRPr="00C73BBC">
        <w:rPr>
          <w:rFonts w:cstheme="minorHAnsi"/>
          <w:lang w:eastAsia="de-DE"/>
        </w:rPr>
        <w:t xml:space="preserve">in Hamburg, Wuppertal und Stuttgart </w:t>
      </w:r>
      <w:r w:rsidR="00E41197">
        <w:rPr>
          <w:rFonts w:cstheme="minorHAnsi"/>
          <w:lang w:eastAsia="de-DE"/>
        </w:rPr>
        <w:t>und den</w:t>
      </w:r>
      <w:r w:rsidRPr="00C73BBC">
        <w:rPr>
          <w:rFonts w:cstheme="minorHAnsi"/>
          <w:lang w:eastAsia="de-DE"/>
        </w:rPr>
        <w:t xml:space="preserve"> </w:t>
      </w:r>
      <w:r w:rsidR="00E41197">
        <w:rPr>
          <w:rFonts w:cstheme="minorHAnsi"/>
          <w:lang w:eastAsia="de-DE"/>
        </w:rPr>
        <w:t>internationalen</w:t>
      </w:r>
      <w:r w:rsidR="00E41197" w:rsidRPr="00C73BBC">
        <w:rPr>
          <w:rFonts w:cstheme="minorHAnsi"/>
          <w:lang w:eastAsia="de-DE"/>
        </w:rPr>
        <w:t xml:space="preserve"> </w:t>
      </w:r>
      <w:r w:rsidRPr="00C73BBC">
        <w:rPr>
          <w:rFonts w:cstheme="minorHAnsi"/>
          <w:lang w:eastAsia="de-DE"/>
        </w:rPr>
        <w:t>Standorte</w:t>
      </w:r>
      <w:r w:rsidR="00E41197">
        <w:rPr>
          <w:rFonts w:cstheme="minorHAnsi"/>
          <w:lang w:eastAsia="de-DE"/>
        </w:rPr>
        <w:t>n</w:t>
      </w:r>
      <w:r w:rsidRPr="00C73BBC">
        <w:rPr>
          <w:rFonts w:cstheme="minorHAnsi"/>
          <w:lang w:eastAsia="de-DE"/>
        </w:rPr>
        <w:t xml:space="preserve"> in Minneapolis (USA) und Chennai (Indien)</w:t>
      </w:r>
      <w:r w:rsidR="00E41197">
        <w:rPr>
          <w:rFonts w:cstheme="minorHAnsi"/>
          <w:lang w:eastAsia="de-DE"/>
        </w:rPr>
        <w:t xml:space="preserve"> beschäftigt die Gruppe mehr als 180 Mitarbeiter.</w:t>
      </w:r>
    </w:p>
    <w:sectPr w:rsidR="00264D27" w:rsidSect="00AD6023">
      <w:headerReference w:type="default" r:id="rId8"/>
      <w:pgSz w:w="11906" w:h="16838"/>
      <w:pgMar w:top="1417" w:right="1417" w:bottom="67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534C" w16cex:dateUtc="2020-07-15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D9E3C4" w16cid:durableId="22B953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D0902" w14:textId="77777777" w:rsidR="00EF1F88" w:rsidRDefault="00EF1F88">
      <w:pPr>
        <w:spacing w:after="0" w:line="240" w:lineRule="auto"/>
      </w:pPr>
      <w:r>
        <w:separator/>
      </w:r>
    </w:p>
  </w:endnote>
  <w:endnote w:type="continuationSeparator" w:id="0">
    <w:p w14:paraId="7FC1A23C" w14:textId="77777777" w:rsidR="00EF1F88" w:rsidRDefault="00EF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B563" w14:textId="77777777" w:rsidR="00EF1F88" w:rsidRDefault="00EF1F88">
      <w:pPr>
        <w:spacing w:after="0" w:line="240" w:lineRule="auto"/>
      </w:pPr>
      <w:r>
        <w:separator/>
      </w:r>
    </w:p>
  </w:footnote>
  <w:footnote w:type="continuationSeparator" w:id="0">
    <w:p w14:paraId="3557DBE9" w14:textId="77777777" w:rsidR="00EF1F88" w:rsidRDefault="00EF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0529" w14:textId="77777777" w:rsidR="00C510D0" w:rsidRDefault="007E274A" w:rsidP="00E37371">
    <w:pPr>
      <w:pStyle w:val="Kopfzeile"/>
      <w:jc w:val="right"/>
    </w:pPr>
    <w:r>
      <w:rPr>
        <w:noProof/>
        <w:lang w:eastAsia="de-DE"/>
      </w:rPr>
      <w:drawing>
        <wp:inline distT="0" distB="0" distL="0" distR="0" wp14:anchorId="6E507CBD" wp14:editId="20CE5473">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4A"/>
    <w:rsid w:val="00067631"/>
    <w:rsid w:val="0008007C"/>
    <w:rsid w:val="001F1086"/>
    <w:rsid w:val="00225E13"/>
    <w:rsid w:val="00264D27"/>
    <w:rsid w:val="0028503B"/>
    <w:rsid w:val="00285237"/>
    <w:rsid w:val="002D4924"/>
    <w:rsid w:val="002F43D2"/>
    <w:rsid w:val="00385821"/>
    <w:rsid w:val="00424E6C"/>
    <w:rsid w:val="004905DF"/>
    <w:rsid w:val="0051783B"/>
    <w:rsid w:val="00607035"/>
    <w:rsid w:val="006B303B"/>
    <w:rsid w:val="007E274A"/>
    <w:rsid w:val="00856ECD"/>
    <w:rsid w:val="00972F52"/>
    <w:rsid w:val="00A733EF"/>
    <w:rsid w:val="00AD46B2"/>
    <w:rsid w:val="00BC1588"/>
    <w:rsid w:val="00BF003F"/>
    <w:rsid w:val="00C73BBC"/>
    <w:rsid w:val="00CB21C4"/>
    <w:rsid w:val="00DE360D"/>
    <w:rsid w:val="00E41197"/>
    <w:rsid w:val="00EF1F88"/>
    <w:rsid w:val="00F23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B298"/>
  <w15:chartTrackingRefBased/>
  <w15:docId w15:val="{5DD8F508-78AC-44E5-A5DD-ABE3FE87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7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274A"/>
    <w:rPr>
      <w:color w:val="0563C1" w:themeColor="hyperlink"/>
      <w:u w:val="single"/>
    </w:rPr>
  </w:style>
  <w:style w:type="paragraph" w:styleId="Kopfzeile">
    <w:name w:val="header"/>
    <w:basedOn w:val="Standard"/>
    <w:link w:val="KopfzeileZchn"/>
    <w:uiPriority w:val="99"/>
    <w:unhideWhenUsed/>
    <w:rsid w:val="007E2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74A"/>
  </w:style>
  <w:style w:type="paragraph" w:styleId="KeinLeerraum">
    <w:name w:val="No Spacing"/>
    <w:uiPriority w:val="1"/>
    <w:qFormat/>
    <w:rsid w:val="007E274A"/>
    <w:pPr>
      <w:spacing w:after="0" w:line="240" w:lineRule="auto"/>
    </w:pPr>
  </w:style>
  <w:style w:type="paragraph" w:styleId="Sprechblasentext">
    <w:name w:val="Balloon Text"/>
    <w:basedOn w:val="Standard"/>
    <w:link w:val="SprechblasentextZchn"/>
    <w:uiPriority w:val="99"/>
    <w:semiHidden/>
    <w:unhideWhenUsed/>
    <w:rsid w:val="00BC158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C158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067631"/>
    <w:rPr>
      <w:sz w:val="16"/>
      <w:szCs w:val="16"/>
    </w:rPr>
  </w:style>
  <w:style w:type="paragraph" w:styleId="Kommentartext">
    <w:name w:val="annotation text"/>
    <w:basedOn w:val="Standard"/>
    <w:link w:val="KommentartextZchn"/>
    <w:uiPriority w:val="99"/>
    <w:semiHidden/>
    <w:unhideWhenUsed/>
    <w:rsid w:val="000676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7631"/>
    <w:rPr>
      <w:sz w:val="20"/>
      <w:szCs w:val="20"/>
    </w:rPr>
  </w:style>
  <w:style w:type="paragraph" w:styleId="Kommentarthema">
    <w:name w:val="annotation subject"/>
    <w:basedOn w:val="Kommentartext"/>
    <w:next w:val="Kommentartext"/>
    <w:link w:val="KommentarthemaZchn"/>
    <w:uiPriority w:val="99"/>
    <w:semiHidden/>
    <w:unhideWhenUsed/>
    <w:rsid w:val="00067631"/>
    <w:rPr>
      <w:b/>
      <w:bCs/>
    </w:rPr>
  </w:style>
  <w:style w:type="character" w:customStyle="1" w:styleId="KommentarthemaZchn">
    <w:name w:val="Kommentarthema Zchn"/>
    <w:basedOn w:val="KommentartextZchn"/>
    <w:link w:val="Kommentarthema"/>
    <w:uiPriority w:val="99"/>
    <w:semiHidden/>
    <w:rsid w:val="000676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1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z@garz-fricke.com" TargetMode="Externa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Lücht</dc:creator>
  <cp:keywords/>
  <dc:description/>
  <cp:lastModifiedBy>Steven Kluge</cp:lastModifiedBy>
  <cp:revision>3</cp:revision>
  <dcterms:created xsi:type="dcterms:W3CDTF">2020-07-15T14:57:00Z</dcterms:created>
  <dcterms:modified xsi:type="dcterms:W3CDTF">2020-07-15T14:58:00Z</dcterms:modified>
</cp:coreProperties>
</file>