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028A7730" w:rsidR="00374DA7" w:rsidRPr="00A1643D" w:rsidRDefault="00374DA7">
      <w:pPr>
        <w:pStyle w:val="berschrift1"/>
        <w:rPr>
          <w:sz w:val="24"/>
          <w:szCs w:val="24"/>
        </w:rPr>
      </w:pPr>
      <w:r w:rsidRPr="00093706">
        <w:rPr>
          <w:sz w:val="24"/>
          <w:szCs w:val="24"/>
        </w:rPr>
        <w:t>Pressemitteilung</w:t>
      </w:r>
    </w:p>
    <w:p w14:paraId="33F70D80" w14:textId="5038F1CB" w:rsidR="00C76B5F" w:rsidRDefault="00C76B5F" w:rsidP="00374DA7">
      <w:pPr>
        <w:pStyle w:val="Textkrper"/>
        <w:tabs>
          <w:tab w:val="left" w:pos="9000"/>
        </w:tabs>
        <w:spacing w:after="80" w:line="240" w:lineRule="atLeast"/>
        <w:rPr>
          <w:b/>
          <w:bCs/>
          <w:sz w:val="28"/>
          <w:szCs w:val="28"/>
          <w:lang w:val="de-DE"/>
        </w:rPr>
      </w:pPr>
    </w:p>
    <w:p w14:paraId="33A0E684" w14:textId="5345011F" w:rsidR="001267AE" w:rsidRDefault="001267AE" w:rsidP="00374DA7">
      <w:pPr>
        <w:pStyle w:val="Textkrper"/>
        <w:tabs>
          <w:tab w:val="left" w:pos="9000"/>
        </w:tabs>
        <w:spacing w:after="80" w:line="240" w:lineRule="atLeast"/>
        <w:rPr>
          <w:b/>
          <w:bCs/>
          <w:sz w:val="28"/>
          <w:szCs w:val="28"/>
          <w:lang w:val="de-DE"/>
        </w:rPr>
      </w:pPr>
    </w:p>
    <w:p w14:paraId="3B9B9AF9" w14:textId="245BF0E5" w:rsidR="00622673" w:rsidRDefault="00CC0083" w:rsidP="00CC0083">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Abstand ja bitte!</w:t>
      </w:r>
      <w:r w:rsidR="009A725C">
        <w:rPr>
          <w:rFonts w:ascii="Arial" w:hAnsi="Arial" w:cs="Arial"/>
          <w:b/>
          <w:sz w:val="28"/>
          <w:szCs w:val="28"/>
        </w:rPr>
        <w:t xml:space="preserve"> </w:t>
      </w:r>
      <w:r w:rsidRPr="00CC0083">
        <w:rPr>
          <w:rFonts w:ascii="Arial" w:hAnsi="Arial" w:cs="Arial"/>
          <w:b/>
          <w:sz w:val="28"/>
          <w:szCs w:val="28"/>
        </w:rPr>
        <w:t xml:space="preserve">Die </w:t>
      </w:r>
      <w:proofErr w:type="spellStart"/>
      <w:proofErr w:type="gramStart"/>
      <w:r w:rsidRPr="00CC0083">
        <w:rPr>
          <w:rFonts w:ascii="Arial" w:hAnsi="Arial" w:cs="Arial"/>
          <w:b/>
          <w:sz w:val="28"/>
          <w:szCs w:val="28"/>
        </w:rPr>
        <w:t>Walkie</w:t>
      </w:r>
      <w:proofErr w:type="spellEnd"/>
      <w:r w:rsidRPr="00CC0083">
        <w:rPr>
          <w:rFonts w:ascii="Arial" w:hAnsi="Arial" w:cs="Arial"/>
          <w:b/>
          <w:sz w:val="28"/>
          <w:szCs w:val="28"/>
        </w:rPr>
        <w:t xml:space="preserve"> </w:t>
      </w:r>
      <w:proofErr w:type="spellStart"/>
      <w:r w:rsidRPr="00CC0083">
        <w:rPr>
          <w:rFonts w:ascii="Arial" w:hAnsi="Arial" w:cs="Arial"/>
          <w:b/>
          <w:sz w:val="28"/>
          <w:szCs w:val="28"/>
        </w:rPr>
        <w:t>Talkies</w:t>
      </w:r>
      <w:proofErr w:type="spellEnd"/>
      <w:proofErr w:type="gramEnd"/>
      <w:r w:rsidRPr="00CC0083">
        <w:rPr>
          <w:rFonts w:ascii="Arial" w:hAnsi="Arial" w:cs="Arial"/>
          <w:b/>
          <w:sz w:val="28"/>
          <w:szCs w:val="28"/>
        </w:rPr>
        <w:t xml:space="preserve"> von Albrecht bieten kreativen In- und Outdoor-Spielspaß für kleine und große Kinder</w:t>
      </w:r>
    </w:p>
    <w:p w14:paraId="6CB6A68C" w14:textId="5E24E627" w:rsidR="00704961" w:rsidRDefault="006D57A1" w:rsidP="00CC0083">
      <w:pPr>
        <w:spacing w:after="120" w:line="360" w:lineRule="auto"/>
        <w:jc w:val="both"/>
        <w:rPr>
          <w:rFonts w:ascii="Arial" w:hAnsi="Arial" w:cs="Arial"/>
          <w:i/>
        </w:rPr>
      </w:pPr>
      <w:r>
        <w:rPr>
          <w:rFonts w:ascii="Arial" w:hAnsi="Arial" w:cs="Arial"/>
          <w:i/>
        </w:rPr>
        <w:t xml:space="preserve">Ob </w:t>
      </w:r>
      <w:r w:rsidR="005A0E5B">
        <w:rPr>
          <w:rFonts w:ascii="Arial" w:hAnsi="Arial" w:cs="Arial"/>
          <w:i/>
        </w:rPr>
        <w:t xml:space="preserve">in der Stadt oder auf dem Land: </w:t>
      </w:r>
      <w:r w:rsidR="006675D2">
        <w:rPr>
          <w:rFonts w:ascii="Arial" w:hAnsi="Arial" w:cs="Arial"/>
          <w:i/>
        </w:rPr>
        <w:t xml:space="preserve">Mit den </w:t>
      </w:r>
      <w:r w:rsidR="00704961">
        <w:rPr>
          <w:rFonts w:ascii="Arial" w:hAnsi="Arial" w:cs="Arial"/>
          <w:i/>
        </w:rPr>
        <w:t xml:space="preserve">einfach zu bedienenden </w:t>
      </w:r>
      <w:proofErr w:type="spellStart"/>
      <w:proofErr w:type="gramStart"/>
      <w:r w:rsidR="00704961">
        <w:rPr>
          <w:rFonts w:ascii="Arial" w:hAnsi="Arial" w:cs="Arial"/>
          <w:i/>
        </w:rPr>
        <w:t>Walkie</w:t>
      </w:r>
      <w:proofErr w:type="spellEnd"/>
      <w:r w:rsidR="00704961">
        <w:rPr>
          <w:rFonts w:ascii="Arial" w:hAnsi="Arial" w:cs="Arial"/>
          <w:i/>
        </w:rPr>
        <w:t xml:space="preserve"> </w:t>
      </w:r>
      <w:proofErr w:type="spellStart"/>
      <w:r w:rsidR="00704961">
        <w:rPr>
          <w:rFonts w:ascii="Arial" w:hAnsi="Arial" w:cs="Arial"/>
          <w:i/>
        </w:rPr>
        <w:t>Talkies</w:t>
      </w:r>
      <w:proofErr w:type="spellEnd"/>
      <w:proofErr w:type="gramEnd"/>
      <w:r w:rsidR="00704961">
        <w:rPr>
          <w:rFonts w:ascii="Arial" w:hAnsi="Arial" w:cs="Arial"/>
          <w:i/>
        </w:rPr>
        <w:t xml:space="preserve"> von Albrecht </w:t>
      </w:r>
      <w:r w:rsidR="006675D2">
        <w:rPr>
          <w:rFonts w:ascii="Arial" w:hAnsi="Arial" w:cs="Arial"/>
          <w:i/>
        </w:rPr>
        <w:t xml:space="preserve">in Kontakt bleiben </w:t>
      </w:r>
      <w:r w:rsidR="00063185">
        <w:rPr>
          <w:rFonts w:ascii="Arial" w:hAnsi="Arial" w:cs="Arial"/>
          <w:i/>
        </w:rPr>
        <w:t xml:space="preserve">in </w:t>
      </w:r>
      <w:r w:rsidR="000624BA">
        <w:rPr>
          <w:rFonts w:ascii="Arial" w:hAnsi="Arial" w:cs="Arial"/>
          <w:i/>
        </w:rPr>
        <w:t xml:space="preserve">einer Entfernung </w:t>
      </w:r>
      <w:r w:rsidR="00704961">
        <w:rPr>
          <w:rFonts w:ascii="Arial" w:hAnsi="Arial" w:cs="Arial"/>
          <w:i/>
        </w:rPr>
        <w:t xml:space="preserve">bis zu fünf </w:t>
      </w:r>
      <w:r w:rsidR="00063185">
        <w:rPr>
          <w:rFonts w:ascii="Arial" w:hAnsi="Arial" w:cs="Arial"/>
          <w:i/>
        </w:rPr>
        <w:t xml:space="preserve">Kilometern </w:t>
      </w:r>
    </w:p>
    <w:p w14:paraId="57FB5B24" w14:textId="64C76B1B" w:rsidR="00E969D7" w:rsidRPr="00AF63EA" w:rsidRDefault="004B613E" w:rsidP="00CC0083">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w:t>
      </w:r>
      <w:proofErr w:type="spellStart"/>
      <w:r w:rsidR="0007628E">
        <w:rPr>
          <w:rFonts w:ascii="Arial" w:hAnsi="Arial" w:cs="Arial"/>
          <w:sz w:val="22"/>
          <w:szCs w:val="22"/>
        </w:rPr>
        <w:t>Trittau</w:t>
      </w:r>
      <w:proofErr w:type="spellEnd"/>
      <w:r>
        <w:rPr>
          <w:rFonts w:ascii="Arial" w:hAnsi="Arial" w:cs="Arial"/>
          <w:sz w:val="22"/>
          <w:szCs w:val="22"/>
        </w:rPr>
        <w:t xml:space="preserve">, im </w:t>
      </w:r>
      <w:r w:rsidR="0023367B">
        <w:rPr>
          <w:rFonts w:ascii="Arial" w:hAnsi="Arial" w:cs="Arial"/>
          <w:sz w:val="22"/>
          <w:szCs w:val="22"/>
        </w:rPr>
        <w:t>Juni</w:t>
      </w:r>
      <w:r w:rsidR="00623F70" w:rsidRPr="005A419B">
        <w:rPr>
          <w:rFonts w:ascii="Arial" w:hAnsi="Arial" w:cs="Arial"/>
          <w:sz w:val="22"/>
          <w:szCs w:val="22"/>
        </w:rPr>
        <w:t xml:space="preserve"> </w:t>
      </w:r>
      <w:r w:rsidR="00E420DB" w:rsidRPr="005A419B">
        <w:rPr>
          <w:rFonts w:ascii="Arial" w:hAnsi="Arial" w:cs="Arial"/>
          <w:sz w:val="22"/>
          <w:szCs w:val="22"/>
        </w:rPr>
        <w:t>20</w:t>
      </w:r>
      <w:r w:rsidR="009E6591">
        <w:rPr>
          <w:rFonts w:ascii="Arial" w:hAnsi="Arial" w:cs="Arial"/>
          <w:sz w:val="22"/>
          <w:szCs w:val="22"/>
        </w:rPr>
        <w:t>20</w:t>
      </w:r>
      <w:r w:rsidR="00E420DB" w:rsidRPr="005A419B">
        <w:rPr>
          <w:rFonts w:ascii="Arial" w:hAnsi="Arial" w:cs="Arial"/>
          <w:b/>
          <w:sz w:val="22"/>
          <w:szCs w:val="22"/>
        </w:rPr>
        <w:t xml:space="preserve"> </w:t>
      </w:r>
      <w:r w:rsidR="00374DA7" w:rsidRPr="00575E90">
        <w:rPr>
          <w:rFonts w:ascii="Arial" w:hAnsi="Arial" w:cs="Arial"/>
          <w:b/>
          <w:sz w:val="22"/>
          <w:szCs w:val="22"/>
        </w:rPr>
        <w:t>–</w:t>
      </w:r>
      <w:r w:rsidR="00704961">
        <w:rPr>
          <w:rFonts w:ascii="Arial" w:hAnsi="Arial" w:cs="Arial"/>
          <w:b/>
          <w:sz w:val="22"/>
          <w:szCs w:val="22"/>
        </w:rPr>
        <w:t xml:space="preserve"> Ideal für kleine Abenteurer</w:t>
      </w:r>
      <w:r w:rsidR="00287CCD">
        <w:rPr>
          <w:rFonts w:ascii="Arial" w:hAnsi="Arial" w:cs="Arial"/>
          <w:b/>
          <w:sz w:val="22"/>
          <w:szCs w:val="22"/>
        </w:rPr>
        <w:t xml:space="preserve">: Mit dem </w:t>
      </w:r>
      <w:proofErr w:type="spellStart"/>
      <w:r w:rsidR="00287CCD">
        <w:rPr>
          <w:rFonts w:ascii="Arial" w:hAnsi="Arial" w:cs="Arial"/>
          <w:b/>
          <w:sz w:val="22"/>
          <w:szCs w:val="22"/>
        </w:rPr>
        <w:t>Tectalk</w:t>
      </w:r>
      <w:proofErr w:type="spellEnd"/>
      <w:r w:rsidR="00287CCD">
        <w:rPr>
          <w:rFonts w:ascii="Arial" w:hAnsi="Arial" w:cs="Arial"/>
          <w:b/>
          <w:sz w:val="22"/>
          <w:szCs w:val="22"/>
        </w:rPr>
        <w:t xml:space="preserve"> Easy 3 </w:t>
      </w:r>
      <w:r w:rsidR="0089642E">
        <w:rPr>
          <w:rFonts w:ascii="Arial" w:hAnsi="Arial" w:cs="Arial"/>
          <w:b/>
          <w:sz w:val="22"/>
          <w:szCs w:val="22"/>
        </w:rPr>
        <w:t>wird das</w:t>
      </w:r>
      <w:r w:rsidR="00287CCD">
        <w:rPr>
          <w:rFonts w:ascii="Arial" w:hAnsi="Arial" w:cs="Arial"/>
          <w:b/>
          <w:sz w:val="22"/>
          <w:szCs w:val="22"/>
        </w:rPr>
        <w:t xml:space="preserve"> Spielen</w:t>
      </w:r>
      <w:r w:rsidR="0089642E">
        <w:rPr>
          <w:rFonts w:ascii="Arial" w:hAnsi="Arial" w:cs="Arial"/>
          <w:b/>
          <w:sz w:val="22"/>
          <w:szCs w:val="22"/>
        </w:rPr>
        <w:t xml:space="preserve"> zu Hause, aber auch </w:t>
      </w:r>
      <w:r w:rsidR="007A5D7F">
        <w:rPr>
          <w:rFonts w:ascii="Arial" w:hAnsi="Arial" w:cs="Arial"/>
          <w:b/>
          <w:sz w:val="22"/>
          <w:szCs w:val="22"/>
        </w:rPr>
        <w:t xml:space="preserve">in einiger Entfernung </w:t>
      </w:r>
      <w:r w:rsidR="007B089F">
        <w:rPr>
          <w:rFonts w:ascii="Arial" w:hAnsi="Arial" w:cs="Arial"/>
          <w:b/>
          <w:sz w:val="22"/>
          <w:szCs w:val="22"/>
        </w:rPr>
        <w:t>e</w:t>
      </w:r>
      <w:r w:rsidR="00287CCD">
        <w:rPr>
          <w:rFonts w:ascii="Arial" w:hAnsi="Arial" w:cs="Arial"/>
          <w:b/>
          <w:sz w:val="22"/>
          <w:szCs w:val="22"/>
        </w:rPr>
        <w:t xml:space="preserve">in Riesenspaß! Denn </w:t>
      </w:r>
      <w:r w:rsidR="0014210B">
        <w:rPr>
          <w:rFonts w:ascii="Arial" w:hAnsi="Arial" w:cs="Arial"/>
          <w:b/>
          <w:sz w:val="22"/>
          <w:szCs w:val="22"/>
        </w:rPr>
        <w:t>gleich, ob über den Gartenzaun</w:t>
      </w:r>
      <w:r w:rsidR="00AC13FA">
        <w:rPr>
          <w:rFonts w:ascii="Arial" w:hAnsi="Arial" w:cs="Arial"/>
          <w:b/>
          <w:sz w:val="22"/>
          <w:szCs w:val="22"/>
        </w:rPr>
        <w:t xml:space="preserve">, im eigenen Wohnviertel oder auf Wald- und Wiesentouren - </w:t>
      </w:r>
      <w:r w:rsidR="00287CCD">
        <w:rPr>
          <w:rFonts w:ascii="Arial" w:hAnsi="Arial" w:cs="Arial"/>
          <w:b/>
          <w:sz w:val="22"/>
          <w:szCs w:val="22"/>
        </w:rPr>
        <w:t xml:space="preserve">bis auf </w:t>
      </w:r>
      <w:r w:rsidR="00AC13FA">
        <w:rPr>
          <w:rFonts w:ascii="Arial" w:hAnsi="Arial" w:cs="Arial"/>
          <w:b/>
          <w:sz w:val="22"/>
          <w:szCs w:val="22"/>
        </w:rPr>
        <w:t xml:space="preserve">ganze </w:t>
      </w:r>
      <w:r w:rsidR="00287CCD">
        <w:rPr>
          <w:rFonts w:ascii="Arial" w:hAnsi="Arial" w:cs="Arial"/>
          <w:b/>
          <w:sz w:val="22"/>
          <w:szCs w:val="22"/>
        </w:rPr>
        <w:t>fünf Kilometer können die Entdecker</w:t>
      </w:r>
      <w:r w:rsidR="00F6582C">
        <w:rPr>
          <w:rFonts w:ascii="Arial" w:hAnsi="Arial" w:cs="Arial"/>
          <w:b/>
          <w:sz w:val="22"/>
          <w:szCs w:val="22"/>
        </w:rPr>
        <w:t>,</w:t>
      </w:r>
      <w:r w:rsidR="005D60D6">
        <w:rPr>
          <w:rFonts w:ascii="Arial" w:hAnsi="Arial" w:cs="Arial"/>
          <w:b/>
          <w:sz w:val="22"/>
          <w:szCs w:val="22"/>
        </w:rPr>
        <w:t xml:space="preserve"> ob klein oder groß</w:t>
      </w:r>
      <w:r w:rsidR="00F6582C">
        <w:rPr>
          <w:rFonts w:ascii="Arial" w:hAnsi="Arial" w:cs="Arial"/>
          <w:b/>
          <w:sz w:val="22"/>
          <w:szCs w:val="22"/>
        </w:rPr>
        <w:t>,</w:t>
      </w:r>
      <w:r w:rsidR="005D60D6">
        <w:rPr>
          <w:rFonts w:ascii="Arial" w:hAnsi="Arial" w:cs="Arial"/>
          <w:b/>
          <w:sz w:val="22"/>
          <w:szCs w:val="22"/>
        </w:rPr>
        <w:t xml:space="preserve"> </w:t>
      </w:r>
      <w:r w:rsidR="00BD2D79">
        <w:rPr>
          <w:rFonts w:ascii="Arial" w:hAnsi="Arial" w:cs="Arial"/>
          <w:b/>
          <w:sz w:val="22"/>
          <w:szCs w:val="22"/>
        </w:rPr>
        <w:t xml:space="preserve">stundenlang </w:t>
      </w:r>
      <w:r w:rsidR="00F6582C">
        <w:rPr>
          <w:rFonts w:ascii="Arial" w:hAnsi="Arial" w:cs="Arial"/>
          <w:b/>
          <w:sz w:val="22"/>
          <w:szCs w:val="22"/>
        </w:rPr>
        <w:t>kommunizieren und in Kontakt bleiben</w:t>
      </w:r>
      <w:r w:rsidR="00287CCD">
        <w:rPr>
          <w:rFonts w:ascii="Arial" w:hAnsi="Arial" w:cs="Arial"/>
          <w:b/>
          <w:sz w:val="22"/>
          <w:szCs w:val="22"/>
        </w:rPr>
        <w:t>.</w:t>
      </w:r>
      <w:r w:rsidR="00631F64">
        <w:rPr>
          <w:rFonts w:ascii="Arial" w:hAnsi="Arial" w:cs="Arial"/>
          <w:b/>
          <w:sz w:val="22"/>
          <w:szCs w:val="22"/>
        </w:rPr>
        <w:t xml:space="preserve"> </w:t>
      </w:r>
      <w:r w:rsidR="00B63B09">
        <w:rPr>
          <w:rFonts w:ascii="Arial" w:hAnsi="Arial" w:cs="Arial"/>
          <w:b/>
          <w:sz w:val="22"/>
          <w:szCs w:val="22"/>
        </w:rPr>
        <w:t xml:space="preserve">Auch Eltern profitieren von dem </w:t>
      </w:r>
      <w:proofErr w:type="spellStart"/>
      <w:r w:rsidR="00B63B09">
        <w:rPr>
          <w:rFonts w:ascii="Arial" w:hAnsi="Arial" w:cs="Arial"/>
          <w:b/>
          <w:sz w:val="22"/>
          <w:szCs w:val="22"/>
        </w:rPr>
        <w:t>Tectalk</w:t>
      </w:r>
      <w:proofErr w:type="spellEnd"/>
      <w:r w:rsidR="00B63B09">
        <w:rPr>
          <w:rFonts w:ascii="Arial" w:hAnsi="Arial" w:cs="Arial"/>
          <w:b/>
          <w:sz w:val="22"/>
          <w:szCs w:val="22"/>
        </w:rPr>
        <w:t xml:space="preserve"> Easy 3</w:t>
      </w:r>
      <w:r w:rsidR="005D60D6">
        <w:rPr>
          <w:rFonts w:ascii="Arial" w:hAnsi="Arial" w:cs="Arial"/>
          <w:b/>
          <w:sz w:val="22"/>
          <w:szCs w:val="22"/>
        </w:rPr>
        <w:t xml:space="preserve">, denn </w:t>
      </w:r>
      <w:r w:rsidR="00BD2D79">
        <w:rPr>
          <w:rFonts w:ascii="Arial" w:hAnsi="Arial" w:cs="Arial"/>
          <w:b/>
          <w:sz w:val="22"/>
          <w:szCs w:val="22"/>
        </w:rPr>
        <w:t xml:space="preserve">auch sie können mit den Kindern </w:t>
      </w:r>
      <w:r w:rsidR="00F6582C">
        <w:rPr>
          <w:rFonts w:ascii="Arial" w:hAnsi="Arial" w:cs="Arial"/>
          <w:b/>
          <w:sz w:val="22"/>
          <w:szCs w:val="22"/>
        </w:rPr>
        <w:t xml:space="preserve">bei wichtigen Ereignissen </w:t>
      </w:r>
      <w:r w:rsidR="00BD2D79">
        <w:rPr>
          <w:rFonts w:ascii="Arial" w:hAnsi="Arial" w:cs="Arial"/>
          <w:b/>
          <w:sz w:val="22"/>
          <w:szCs w:val="22"/>
        </w:rPr>
        <w:t xml:space="preserve">in Verbindung </w:t>
      </w:r>
      <w:r w:rsidR="00F6582C">
        <w:rPr>
          <w:rFonts w:ascii="Arial" w:hAnsi="Arial" w:cs="Arial"/>
          <w:b/>
          <w:sz w:val="22"/>
          <w:szCs w:val="22"/>
        </w:rPr>
        <w:t>treten</w:t>
      </w:r>
      <w:r w:rsidR="00BD2D79">
        <w:rPr>
          <w:rFonts w:ascii="Arial" w:hAnsi="Arial" w:cs="Arial"/>
          <w:b/>
          <w:sz w:val="22"/>
          <w:szCs w:val="22"/>
        </w:rPr>
        <w:t xml:space="preserve"> und </w:t>
      </w:r>
      <w:r w:rsidR="005D60D6">
        <w:rPr>
          <w:rFonts w:ascii="Arial" w:hAnsi="Arial" w:cs="Arial"/>
          <w:b/>
          <w:sz w:val="22"/>
          <w:szCs w:val="22"/>
        </w:rPr>
        <w:t xml:space="preserve">sorgen </w:t>
      </w:r>
      <w:r w:rsidR="00BD2D79">
        <w:rPr>
          <w:rFonts w:ascii="Arial" w:hAnsi="Arial" w:cs="Arial"/>
          <w:b/>
          <w:sz w:val="22"/>
          <w:szCs w:val="22"/>
        </w:rPr>
        <w:t>dadurch</w:t>
      </w:r>
      <w:r w:rsidR="005D60D6">
        <w:rPr>
          <w:rFonts w:ascii="Arial" w:hAnsi="Arial" w:cs="Arial"/>
          <w:b/>
          <w:sz w:val="22"/>
          <w:szCs w:val="22"/>
        </w:rPr>
        <w:t xml:space="preserve"> für mehr Sicherheit</w:t>
      </w:r>
      <w:r w:rsidR="00E153DA">
        <w:rPr>
          <w:rFonts w:ascii="Arial" w:hAnsi="Arial" w:cs="Arial"/>
          <w:b/>
          <w:sz w:val="22"/>
          <w:szCs w:val="22"/>
        </w:rPr>
        <w:t>. Sollte es schnell dunkel werden, hilft die integrierte LED-Taschenlampe weiter</w:t>
      </w:r>
      <w:r w:rsidR="00AE2E46">
        <w:rPr>
          <w:rFonts w:ascii="Arial" w:hAnsi="Arial" w:cs="Arial"/>
          <w:b/>
          <w:sz w:val="22"/>
          <w:szCs w:val="22"/>
        </w:rPr>
        <w:t xml:space="preserve">, die auf Knopfdruck aktiviert werden kann. Insgesamt </w:t>
      </w:r>
      <w:r w:rsidR="00E153DA">
        <w:rPr>
          <w:rFonts w:ascii="Arial" w:hAnsi="Arial" w:cs="Arial"/>
          <w:b/>
          <w:sz w:val="22"/>
          <w:szCs w:val="22"/>
        </w:rPr>
        <w:t xml:space="preserve">stehen bis </w:t>
      </w:r>
      <w:r w:rsidR="003F0F34">
        <w:rPr>
          <w:rFonts w:ascii="Arial" w:hAnsi="Arial" w:cs="Arial"/>
          <w:b/>
          <w:sz w:val="22"/>
          <w:szCs w:val="22"/>
        </w:rPr>
        <w:t xml:space="preserve">zu </w:t>
      </w:r>
      <w:r w:rsidR="0089642E">
        <w:rPr>
          <w:rFonts w:ascii="Arial" w:hAnsi="Arial" w:cs="Arial"/>
          <w:b/>
          <w:sz w:val="22"/>
          <w:szCs w:val="22"/>
        </w:rPr>
        <w:t>acht</w:t>
      </w:r>
      <w:r w:rsidR="003F0F34">
        <w:rPr>
          <w:rFonts w:ascii="Arial" w:hAnsi="Arial" w:cs="Arial"/>
          <w:b/>
          <w:sz w:val="22"/>
          <w:szCs w:val="22"/>
        </w:rPr>
        <w:t xml:space="preserve"> Kanäle</w:t>
      </w:r>
      <w:r w:rsidR="00AC2A7B">
        <w:rPr>
          <w:rFonts w:ascii="Arial" w:hAnsi="Arial" w:cs="Arial"/>
          <w:b/>
          <w:sz w:val="22"/>
          <w:szCs w:val="22"/>
        </w:rPr>
        <w:t xml:space="preserve"> für die gemeinsame Kommunikation</w:t>
      </w:r>
      <w:r w:rsidR="00E153DA">
        <w:rPr>
          <w:rFonts w:ascii="Arial" w:hAnsi="Arial" w:cs="Arial"/>
          <w:b/>
          <w:sz w:val="22"/>
          <w:szCs w:val="22"/>
        </w:rPr>
        <w:t xml:space="preserve"> bereit. </w:t>
      </w:r>
      <w:r w:rsidR="00EB7FFE">
        <w:rPr>
          <w:rFonts w:ascii="Arial" w:hAnsi="Arial" w:cs="Arial"/>
          <w:b/>
          <w:sz w:val="22"/>
          <w:szCs w:val="22"/>
        </w:rPr>
        <w:t xml:space="preserve">Gebühren wie bei einem Mobiltelefon fallen bei den </w:t>
      </w:r>
      <w:proofErr w:type="spellStart"/>
      <w:proofErr w:type="gramStart"/>
      <w:r w:rsidR="00E153DA">
        <w:rPr>
          <w:rFonts w:ascii="Arial" w:hAnsi="Arial" w:cs="Arial"/>
          <w:b/>
          <w:sz w:val="22"/>
          <w:szCs w:val="22"/>
        </w:rPr>
        <w:t>Walkie</w:t>
      </w:r>
      <w:proofErr w:type="spellEnd"/>
      <w:r w:rsidR="00E153DA">
        <w:rPr>
          <w:rFonts w:ascii="Arial" w:hAnsi="Arial" w:cs="Arial"/>
          <w:b/>
          <w:sz w:val="22"/>
          <w:szCs w:val="22"/>
        </w:rPr>
        <w:t xml:space="preserve"> </w:t>
      </w:r>
      <w:proofErr w:type="spellStart"/>
      <w:r w:rsidR="00E153DA">
        <w:rPr>
          <w:rFonts w:ascii="Arial" w:hAnsi="Arial" w:cs="Arial"/>
          <w:b/>
          <w:sz w:val="22"/>
          <w:szCs w:val="22"/>
        </w:rPr>
        <w:t>Talkies</w:t>
      </w:r>
      <w:proofErr w:type="spellEnd"/>
      <w:proofErr w:type="gramEnd"/>
      <w:r w:rsidR="00E153DA">
        <w:rPr>
          <w:rFonts w:ascii="Arial" w:hAnsi="Arial" w:cs="Arial"/>
          <w:b/>
          <w:sz w:val="22"/>
          <w:szCs w:val="22"/>
        </w:rPr>
        <w:t xml:space="preserve"> </w:t>
      </w:r>
      <w:r w:rsidR="00EB7FFE">
        <w:rPr>
          <w:rFonts w:ascii="Arial" w:hAnsi="Arial" w:cs="Arial"/>
          <w:b/>
          <w:sz w:val="22"/>
          <w:szCs w:val="22"/>
        </w:rPr>
        <w:t xml:space="preserve">weder im Inland noch im Ausland an. </w:t>
      </w:r>
      <w:r w:rsidR="00282DAC">
        <w:rPr>
          <w:rFonts w:ascii="Arial" w:hAnsi="Arial" w:cs="Arial"/>
          <w:b/>
          <w:sz w:val="22"/>
          <w:szCs w:val="22"/>
        </w:rPr>
        <w:t xml:space="preserve">Das Albrecht </w:t>
      </w:r>
      <w:proofErr w:type="spellStart"/>
      <w:r w:rsidR="00282DAC">
        <w:rPr>
          <w:rFonts w:ascii="Arial" w:hAnsi="Arial" w:cs="Arial"/>
          <w:b/>
          <w:sz w:val="22"/>
          <w:szCs w:val="22"/>
        </w:rPr>
        <w:t>Tectalk</w:t>
      </w:r>
      <w:proofErr w:type="spellEnd"/>
      <w:r w:rsidR="00282DAC">
        <w:rPr>
          <w:rFonts w:ascii="Arial" w:hAnsi="Arial" w:cs="Arial"/>
          <w:b/>
          <w:sz w:val="22"/>
          <w:szCs w:val="22"/>
        </w:rPr>
        <w:t xml:space="preserve"> Easy 3 ist ab sofort als </w:t>
      </w:r>
      <w:r w:rsidR="00AC2A7B">
        <w:rPr>
          <w:rFonts w:ascii="Arial" w:hAnsi="Arial" w:cs="Arial"/>
          <w:b/>
          <w:sz w:val="22"/>
          <w:szCs w:val="22"/>
        </w:rPr>
        <w:t>Zweier-</w:t>
      </w:r>
      <w:r w:rsidR="00282DAC">
        <w:rPr>
          <w:rFonts w:ascii="Arial" w:hAnsi="Arial" w:cs="Arial"/>
          <w:b/>
          <w:sz w:val="22"/>
          <w:szCs w:val="22"/>
        </w:rPr>
        <w:t xml:space="preserve">Set im Fachhandel </w:t>
      </w:r>
      <w:r w:rsidR="00F6582C">
        <w:rPr>
          <w:rFonts w:ascii="Arial" w:hAnsi="Arial" w:cs="Arial"/>
          <w:b/>
          <w:sz w:val="22"/>
          <w:szCs w:val="22"/>
        </w:rPr>
        <w:t xml:space="preserve">und Online </w:t>
      </w:r>
      <w:r w:rsidR="00282DAC" w:rsidRPr="009920A7">
        <w:rPr>
          <w:rFonts w:ascii="Arial" w:hAnsi="Arial" w:cs="Arial"/>
          <w:b/>
          <w:sz w:val="22"/>
          <w:szCs w:val="22"/>
        </w:rPr>
        <w:t>zum UVP von 2</w:t>
      </w:r>
      <w:r w:rsidR="00282DAC">
        <w:rPr>
          <w:rFonts w:ascii="Arial" w:hAnsi="Arial" w:cs="Arial"/>
          <w:b/>
          <w:sz w:val="22"/>
          <w:szCs w:val="22"/>
        </w:rPr>
        <w:t>9</w:t>
      </w:r>
      <w:r w:rsidR="00282DAC" w:rsidRPr="009920A7">
        <w:rPr>
          <w:rFonts w:ascii="Arial" w:hAnsi="Arial" w:cs="Arial"/>
          <w:b/>
          <w:sz w:val="22"/>
          <w:szCs w:val="22"/>
        </w:rPr>
        <w:t>,95 Euro erhältlich.</w:t>
      </w:r>
      <w:r w:rsidR="00282DAC">
        <w:rPr>
          <w:rFonts w:ascii="Arial" w:hAnsi="Arial" w:cs="Arial"/>
          <w:b/>
          <w:sz w:val="22"/>
          <w:szCs w:val="22"/>
        </w:rPr>
        <w:t xml:space="preserve"> Weiterhin </w:t>
      </w:r>
      <w:r w:rsidR="00EF3918">
        <w:rPr>
          <w:rFonts w:ascii="Arial" w:hAnsi="Arial" w:cs="Arial"/>
          <w:b/>
          <w:sz w:val="22"/>
          <w:szCs w:val="22"/>
        </w:rPr>
        <w:t xml:space="preserve">ist mit dem Albrecht </w:t>
      </w:r>
      <w:proofErr w:type="spellStart"/>
      <w:r w:rsidR="00EF3918">
        <w:rPr>
          <w:rFonts w:ascii="Arial" w:hAnsi="Arial" w:cs="Arial"/>
          <w:b/>
          <w:sz w:val="22"/>
          <w:szCs w:val="22"/>
        </w:rPr>
        <w:t>Te</w:t>
      </w:r>
      <w:r w:rsidR="00E969D7">
        <w:rPr>
          <w:rFonts w:ascii="Arial" w:hAnsi="Arial" w:cs="Arial"/>
          <w:b/>
          <w:sz w:val="22"/>
          <w:szCs w:val="22"/>
        </w:rPr>
        <w:t>ctalk</w:t>
      </w:r>
      <w:proofErr w:type="spellEnd"/>
      <w:r w:rsidR="00E969D7">
        <w:rPr>
          <w:rFonts w:ascii="Arial" w:hAnsi="Arial" w:cs="Arial"/>
          <w:b/>
          <w:sz w:val="22"/>
          <w:szCs w:val="22"/>
        </w:rPr>
        <w:t xml:space="preserve"> </w:t>
      </w:r>
      <w:proofErr w:type="spellStart"/>
      <w:r w:rsidR="00E969D7">
        <w:rPr>
          <w:rFonts w:ascii="Arial" w:hAnsi="Arial" w:cs="Arial"/>
          <w:b/>
          <w:sz w:val="22"/>
          <w:szCs w:val="22"/>
        </w:rPr>
        <w:t>Smile</w:t>
      </w:r>
      <w:proofErr w:type="spellEnd"/>
      <w:r w:rsidR="00E969D7">
        <w:rPr>
          <w:rFonts w:ascii="Arial" w:hAnsi="Arial" w:cs="Arial"/>
          <w:b/>
          <w:sz w:val="22"/>
          <w:szCs w:val="22"/>
        </w:rPr>
        <w:t xml:space="preserve"> ein </w:t>
      </w:r>
      <w:r w:rsidR="00E969D7" w:rsidRPr="00AF63EA">
        <w:rPr>
          <w:rFonts w:ascii="Arial" w:hAnsi="Arial" w:cs="Arial"/>
          <w:b/>
          <w:sz w:val="22"/>
          <w:szCs w:val="22"/>
        </w:rPr>
        <w:t xml:space="preserve">weiteres </w:t>
      </w:r>
      <w:proofErr w:type="spellStart"/>
      <w:r w:rsidR="00E969D7" w:rsidRPr="00AF63EA">
        <w:rPr>
          <w:rFonts w:ascii="Arial" w:hAnsi="Arial" w:cs="Arial"/>
          <w:b/>
          <w:sz w:val="22"/>
          <w:szCs w:val="22"/>
        </w:rPr>
        <w:t>Walkie</w:t>
      </w:r>
      <w:proofErr w:type="spellEnd"/>
      <w:r w:rsidR="00AC2A7B">
        <w:rPr>
          <w:rFonts w:ascii="Arial" w:hAnsi="Arial" w:cs="Arial"/>
          <w:b/>
          <w:sz w:val="22"/>
          <w:szCs w:val="22"/>
        </w:rPr>
        <w:t xml:space="preserve"> </w:t>
      </w:r>
      <w:proofErr w:type="spellStart"/>
      <w:r w:rsidR="00E969D7" w:rsidRPr="00AF63EA">
        <w:rPr>
          <w:rFonts w:ascii="Arial" w:hAnsi="Arial" w:cs="Arial"/>
          <w:b/>
          <w:sz w:val="22"/>
          <w:szCs w:val="22"/>
        </w:rPr>
        <w:t>Talkie</w:t>
      </w:r>
      <w:proofErr w:type="spellEnd"/>
      <w:r w:rsidR="00E969D7" w:rsidRPr="00AF63EA">
        <w:rPr>
          <w:rFonts w:ascii="Arial" w:hAnsi="Arial" w:cs="Arial"/>
          <w:b/>
          <w:sz w:val="22"/>
          <w:szCs w:val="22"/>
        </w:rPr>
        <w:t xml:space="preserve"> </w:t>
      </w:r>
      <w:r w:rsidR="00BE64B4">
        <w:rPr>
          <w:rFonts w:ascii="Arial" w:hAnsi="Arial" w:cs="Arial"/>
          <w:b/>
          <w:sz w:val="22"/>
          <w:szCs w:val="22"/>
        </w:rPr>
        <w:t>im Sortiment</w:t>
      </w:r>
      <w:r w:rsidR="00E969D7" w:rsidRPr="00AF63EA">
        <w:rPr>
          <w:rFonts w:ascii="Arial" w:hAnsi="Arial" w:cs="Arial"/>
          <w:b/>
          <w:sz w:val="22"/>
          <w:szCs w:val="22"/>
        </w:rPr>
        <w:t>, welches sich aufgrund seiner kinder</w:t>
      </w:r>
      <w:r w:rsidR="00FF49A9">
        <w:rPr>
          <w:rFonts w:ascii="Arial" w:hAnsi="Arial" w:cs="Arial"/>
          <w:b/>
          <w:sz w:val="22"/>
          <w:szCs w:val="22"/>
        </w:rPr>
        <w:t>gerechten</w:t>
      </w:r>
      <w:r w:rsidR="00E969D7" w:rsidRPr="00AF63EA">
        <w:rPr>
          <w:rFonts w:ascii="Arial" w:hAnsi="Arial" w:cs="Arial"/>
          <w:b/>
          <w:sz w:val="22"/>
          <w:szCs w:val="22"/>
        </w:rPr>
        <w:t xml:space="preserve"> Bedienung und dem Design für noch jüngere Abenteurer eignet. Dieses ist als </w:t>
      </w:r>
      <w:r w:rsidR="00AC2A7B">
        <w:rPr>
          <w:rFonts w:ascii="Arial" w:hAnsi="Arial" w:cs="Arial"/>
          <w:b/>
          <w:sz w:val="22"/>
          <w:szCs w:val="22"/>
        </w:rPr>
        <w:t>Zweier-</w:t>
      </w:r>
      <w:r w:rsidR="00E969D7" w:rsidRPr="00AF63EA">
        <w:rPr>
          <w:rFonts w:ascii="Arial" w:hAnsi="Arial" w:cs="Arial"/>
          <w:b/>
          <w:sz w:val="22"/>
          <w:szCs w:val="22"/>
        </w:rPr>
        <w:t>Set zum UVP von 26,95 Euro erhältlich.</w:t>
      </w:r>
    </w:p>
    <w:p w14:paraId="2CD27B9E" w14:textId="2986B71F" w:rsidR="00E969D7" w:rsidRDefault="003358B7" w:rsidP="00CC0083">
      <w:pPr>
        <w:spacing w:after="120" w:line="360" w:lineRule="auto"/>
        <w:jc w:val="both"/>
        <w:rPr>
          <w:rFonts w:ascii="Arial" w:hAnsi="Arial" w:cs="Arial"/>
          <w:sz w:val="22"/>
          <w:szCs w:val="22"/>
        </w:rPr>
      </w:pPr>
      <w:r>
        <w:rPr>
          <w:rFonts w:ascii="Arial" w:hAnsi="Arial" w:cs="Arial"/>
          <w:sz w:val="22"/>
          <w:szCs w:val="22"/>
        </w:rPr>
        <w:t xml:space="preserve">Perfekte </w:t>
      </w:r>
      <w:r w:rsidR="00E969D7" w:rsidRPr="00AF63EA">
        <w:rPr>
          <w:rFonts w:ascii="Arial" w:hAnsi="Arial" w:cs="Arial"/>
          <w:sz w:val="22"/>
          <w:szCs w:val="22"/>
        </w:rPr>
        <w:t xml:space="preserve">Kommunikation für die gesamte Familie </w:t>
      </w:r>
      <w:r w:rsidR="00967418">
        <w:rPr>
          <w:rFonts w:ascii="Arial" w:hAnsi="Arial" w:cs="Arial"/>
          <w:sz w:val="22"/>
          <w:szCs w:val="22"/>
        </w:rPr>
        <w:t xml:space="preserve">bei Outdoor-Aktivitäten </w:t>
      </w:r>
      <w:r w:rsidR="00E969D7" w:rsidRPr="00AF63EA">
        <w:rPr>
          <w:rFonts w:ascii="Arial" w:hAnsi="Arial" w:cs="Arial"/>
          <w:sz w:val="22"/>
          <w:szCs w:val="22"/>
        </w:rPr>
        <w:t xml:space="preserve">– das robuste </w:t>
      </w:r>
      <w:proofErr w:type="spellStart"/>
      <w:r w:rsidR="00E969D7" w:rsidRPr="00AF63EA">
        <w:rPr>
          <w:rFonts w:ascii="Arial" w:hAnsi="Arial" w:cs="Arial"/>
          <w:sz w:val="22"/>
          <w:szCs w:val="22"/>
        </w:rPr>
        <w:t>Tectalk</w:t>
      </w:r>
      <w:proofErr w:type="spellEnd"/>
      <w:r w:rsidR="00E969D7" w:rsidRPr="00AF63EA">
        <w:rPr>
          <w:rFonts w:ascii="Arial" w:hAnsi="Arial" w:cs="Arial"/>
          <w:sz w:val="22"/>
          <w:szCs w:val="22"/>
        </w:rPr>
        <w:t xml:space="preserve"> Easy 3 überzeugt mit seiner kinderleichten Bedienung</w:t>
      </w:r>
      <w:r w:rsidR="003A69C5" w:rsidRPr="00AF63EA">
        <w:rPr>
          <w:rFonts w:ascii="Arial" w:hAnsi="Arial" w:cs="Arial"/>
          <w:sz w:val="22"/>
          <w:szCs w:val="22"/>
        </w:rPr>
        <w:t xml:space="preserve"> sowie </w:t>
      </w:r>
      <w:r w:rsidR="00E969D7" w:rsidRPr="00AF63EA">
        <w:rPr>
          <w:rFonts w:ascii="Arial" w:hAnsi="Arial" w:cs="Arial"/>
          <w:sz w:val="22"/>
          <w:szCs w:val="22"/>
        </w:rPr>
        <w:t xml:space="preserve">übersichtlichen Funktionen </w:t>
      </w:r>
      <w:r w:rsidR="003A69C5" w:rsidRPr="00AF63EA">
        <w:rPr>
          <w:rFonts w:ascii="Arial" w:hAnsi="Arial" w:cs="Arial"/>
          <w:sz w:val="22"/>
          <w:szCs w:val="22"/>
        </w:rPr>
        <w:t xml:space="preserve">für kürzere Entdeckungstouren im Wohnviertel oder </w:t>
      </w:r>
      <w:r w:rsidR="000624BA">
        <w:rPr>
          <w:rFonts w:ascii="Arial" w:hAnsi="Arial" w:cs="Arial"/>
          <w:sz w:val="22"/>
          <w:szCs w:val="22"/>
        </w:rPr>
        <w:t>von Garten zu Garten</w:t>
      </w:r>
      <w:r w:rsidR="003A69C5" w:rsidRPr="00AF63EA">
        <w:rPr>
          <w:rFonts w:ascii="Arial" w:hAnsi="Arial" w:cs="Arial"/>
          <w:sz w:val="22"/>
          <w:szCs w:val="22"/>
        </w:rPr>
        <w:t xml:space="preserve">. </w:t>
      </w:r>
      <w:r w:rsidR="000624BA">
        <w:rPr>
          <w:rFonts w:ascii="Arial" w:hAnsi="Arial" w:cs="Arial"/>
          <w:sz w:val="22"/>
          <w:szCs w:val="22"/>
        </w:rPr>
        <w:t xml:space="preserve">Im Spiel die Kreativität fördern und </w:t>
      </w:r>
      <w:r w:rsidR="00F6582C">
        <w:rPr>
          <w:rFonts w:ascii="Arial" w:hAnsi="Arial" w:cs="Arial"/>
          <w:sz w:val="22"/>
          <w:szCs w:val="22"/>
        </w:rPr>
        <w:t xml:space="preserve">in </w:t>
      </w:r>
      <w:r w:rsidR="000624BA">
        <w:rPr>
          <w:rFonts w:ascii="Arial" w:hAnsi="Arial" w:cs="Arial"/>
          <w:sz w:val="22"/>
          <w:szCs w:val="22"/>
        </w:rPr>
        <w:t>Bewegung</w:t>
      </w:r>
      <w:r w:rsidR="00F6582C">
        <w:rPr>
          <w:rFonts w:ascii="Arial" w:hAnsi="Arial" w:cs="Arial"/>
          <w:sz w:val="22"/>
          <w:szCs w:val="22"/>
        </w:rPr>
        <w:t xml:space="preserve"> bleiben</w:t>
      </w:r>
      <w:r w:rsidR="000624BA">
        <w:rPr>
          <w:rFonts w:ascii="Arial" w:hAnsi="Arial" w:cs="Arial"/>
          <w:sz w:val="22"/>
          <w:szCs w:val="22"/>
        </w:rPr>
        <w:t xml:space="preserve">, so bleibt man mit Freunden immer verbunden. </w:t>
      </w:r>
      <w:r w:rsidR="00BD2D79">
        <w:rPr>
          <w:rFonts w:ascii="Arial" w:hAnsi="Arial" w:cs="Arial"/>
          <w:sz w:val="22"/>
          <w:szCs w:val="22"/>
        </w:rPr>
        <w:t xml:space="preserve">Ob Detektiv, Cowboy oder Abenteurer </w:t>
      </w:r>
      <w:r w:rsidR="00812F26">
        <w:rPr>
          <w:rFonts w:ascii="Arial" w:hAnsi="Arial" w:cs="Arial"/>
          <w:sz w:val="22"/>
          <w:szCs w:val="22"/>
        </w:rPr>
        <w:t>–</w:t>
      </w:r>
      <w:r w:rsidR="00F6582C">
        <w:rPr>
          <w:rFonts w:ascii="Arial" w:hAnsi="Arial" w:cs="Arial"/>
          <w:sz w:val="22"/>
          <w:szCs w:val="22"/>
        </w:rPr>
        <w:t xml:space="preserve"> </w:t>
      </w:r>
      <w:r w:rsidR="00812F26">
        <w:rPr>
          <w:rFonts w:ascii="Arial" w:hAnsi="Arial" w:cs="Arial"/>
          <w:sz w:val="22"/>
          <w:szCs w:val="22"/>
        </w:rPr>
        <w:t xml:space="preserve">mit dem </w:t>
      </w:r>
      <w:proofErr w:type="spellStart"/>
      <w:r w:rsidR="00812F26">
        <w:rPr>
          <w:rFonts w:ascii="Arial" w:hAnsi="Arial" w:cs="Arial"/>
          <w:sz w:val="22"/>
          <w:szCs w:val="22"/>
        </w:rPr>
        <w:t>Tectalk</w:t>
      </w:r>
      <w:proofErr w:type="spellEnd"/>
      <w:r w:rsidR="00812F26">
        <w:rPr>
          <w:rFonts w:ascii="Arial" w:hAnsi="Arial" w:cs="Arial"/>
          <w:sz w:val="22"/>
          <w:szCs w:val="22"/>
        </w:rPr>
        <w:t xml:space="preserve"> Easy 3 kommt der Spielspaß auch auf längeren Touren nicht zu kurz. Die </w:t>
      </w:r>
      <w:r w:rsidR="003A69C5" w:rsidRPr="00AF63EA">
        <w:rPr>
          <w:rFonts w:ascii="Arial" w:hAnsi="Arial" w:cs="Arial"/>
          <w:sz w:val="22"/>
          <w:szCs w:val="22"/>
        </w:rPr>
        <w:t xml:space="preserve">integrierte LED-Taschenlampe lässt einen </w:t>
      </w:r>
      <w:r w:rsidR="00EB16CA">
        <w:rPr>
          <w:rFonts w:ascii="Arial" w:hAnsi="Arial" w:cs="Arial"/>
          <w:sz w:val="22"/>
          <w:szCs w:val="22"/>
        </w:rPr>
        <w:t xml:space="preserve">in den Abendstunden </w:t>
      </w:r>
      <w:r w:rsidR="00D8041C">
        <w:rPr>
          <w:rFonts w:ascii="Arial" w:hAnsi="Arial" w:cs="Arial"/>
          <w:sz w:val="22"/>
          <w:szCs w:val="22"/>
        </w:rPr>
        <w:t xml:space="preserve">dabei </w:t>
      </w:r>
      <w:r w:rsidR="00AC2A7B">
        <w:rPr>
          <w:rFonts w:ascii="Arial" w:hAnsi="Arial" w:cs="Arial"/>
          <w:sz w:val="22"/>
          <w:szCs w:val="22"/>
        </w:rPr>
        <w:t>a</w:t>
      </w:r>
      <w:r w:rsidR="003A69C5" w:rsidRPr="00AF63EA">
        <w:rPr>
          <w:rFonts w:ascii="Arial" w:hAnsi="Arial" w:cs="Arial"/>
          <w:sz w:val="22"/>
          <w:szCs w:val="22"/>
        </w:rPr>
        <w:t xml:space="preserve">uch nicht im Dunkeln stehen. </w:t>
      </w:r>
      <w:r w:rsidR="00D8041C">
        <w:rPr>
          <w:rFonts w:ascii="Arial" w:hAnsi="Arial" w:cs="Arial"/>
          <w:sz w:val="22"/>
          <w:szCs w:val="22"/>
        </w:rPr>
        <w:t>Darüber hinaus sorgen z</w:t>
      </w:r>
      <w:r w:rsidR="003A69C5" w:rsidRPr="00AF63EA">
        <w:rPr>
          <w:rFonts w:ascii="Arial" w:hAnsi="Arial" w:cs="Arial"/>
          <w:sz w:val="22"/>
          <w:szCs w:val="22"/>
        </w:rPr>
        <w:t>ehn</w:t>
      </w:r>
      <w:r w:rsidR="00E969D7" w:rsidRPr="00AF63EA">
        <w:rPr>
          <w:rFonts w:ascii="Arial" w:hAnsi="Arial" w:cs="Arial"/>
          <w:sz w:val="22"/>
          <w:szCs w:val="22"/>
        </w:rPr>
        <w:t xml:space="preserve"> verschiedene Ruftonmelodien </w:t>
      </w:r>
      <w:r w:rsidR="00EB16CA">
        <w:rPr>
          <w:rFonts w:ascii="Arial" w:hAnsi="Arial" w:cs="Arial"/>
          <w:sz w:val="22"/>
          <w:szCs w:val="22"/>
        </w:rPr>
        <w:t>beim Ausflug</w:t>
      </w:r>
      <w:r w:rsidR="003A69C5" w:rsidRPr="00AF63EA">
        <w:rPr>
          <w:rFonts w:ascii="Arial" w:hAnsi="Arial" w:cs="Arial"/>
          <w:sz w:val="22"/>
          <w:szCs w:val="22"/>
        </w:rPr>
        <w:t xml:space="preserve"> </w:t>
      </w:r>
      <w:r w:rsidR="00E969D7" w:rsidRPr="00AF63EA">
        <w:rPr>
          <w:rFonts w:ascii="Arial" w:hAnsi="Arial" w:cs="Arial"/>
          <w:sz w:val="22"/>
          <w:szCs w:val="22"/>
        </w:rPr>
        <w:t xml:space="preserve">für klangliche Abwechslung. </w:t>
      </w:r>
      <w:r w:rsidR="003A69C5" w:rsidRPr="00AF63EA">
        <w:rPr>
          <w:rFonts w:ascii="Arial" w:hAnsi="Arial" w:cs="Arial"/>
          <w:sz w:val="22"/>
          <w:szCs w:val="22"/>
        </w:rPr>
        <w:t xml:space="preserve">Sollen die Hände </w:t>
      </w:r>
      <w:r w:rsidR="00D8041C">
        <w:rPr>
          <w:rFonts w:ascii="Arial" w:hAnsi="Arial" w:cs="Arial"/>
          <w:sz w:val="22"/>
          <w:szCs w:val="22"/>
        </w:rPr>
        <w:t xml:space="preserve">beispielsweise </w:t>
      </w:r>
      <w:r w:rsidR="003A69C5" w:rsidRPr="00AF63EA">
        <w:rPr>
          <w:rFonts w:ascii="Arial" w:hAnsi="Arial" w:cs="Arial"/>
          <w:sz w:val="22"/>
          <w:szCs w:val="22"/>
        </w:rPr>
        <w:t xml:space="preserve">beim Radfahren frei bleiben </w:t>
      </w:r>
      <w:r w:rsidR="00D8041C">
        <w:rPr>
          <w:rFonts w:ascii="Arial" w:hAnsi="Arial" w:cs="Arial"/>
          <w:sz w:val="22"/>
          <w:szCs w:val="22"/>
        </w:rPr>
        <w:t>kann die</w:t>
      </w:r>
      <w:r w:rsidR="003A69C5" w:rsidRPr="00AF63EA">
        <w:rPr>
          <w:rFonts w:ascii="Arial" w:hAnsi="Arial" w:cs="Arial"/>
          <w:sz w:val="22"/>
          <w:szCs w:val="22"/>
        </w:rPr>
        <w:t xml:space="preserve"> 2,5 mm-Audiobuchse für </w:t>
      </w:r>
      <w:r w:rsidR="00D8041C">
        <w:rPr>
          <w:rFonts w:ascii="Arial" w:hAnsi="Arial" w:cs="Arial"/>
          <w:sz w:val="22"/>
          <w:szCs w:val="22"/>
        </w:rPr>
        <w:t xml:space="preserve">den Anschluss eines </w:t>
      </w:r>
      <w:r w:rsidR="003A69C5" w:rsidRPr="00AF63EA">
        <w:rPr>
          <w:rFonts w:ascii="Arial" w:hAnsi="Arial" w:cs="Arial"/>
          <w:sz w:val="22"/>
          <w:szCs w:val="22"/>
        </w:rPr>
        <w:t>Headsets</w:t>
      </w:r>
      <w:r w:rsidR="00D8041C">
        <w:rPr>
          <w:rFonts w:ascii="Arial" w:hAnsi="Arial" w:cs="Arial"/>
          <w:sz w:val="22"/>
          <w:szCs w:val="22"/>
        </w:rPr>
        <w:t xml:space="preserve"> verwendet werden</w:t>
      </w:r>
      <w:r w:rsidR="003A69C5" w:rsidRPr="00AF63EA">
        <w:rPr>
          <w:rFonts w:ascii="Arial" w:hAnsi="Arial" w:cs="Arial"/>
          <w:sz w:val="22"/>
          <w:szCs w:val="22"/>
        </w:rPr>
        <w:t xml:space="preserve">. Von den acht Kanälen sind die </w:t>
      </w:r>
      <w:r w:rsidR="00E969D7" w:rsidRPr="00AF63EA">
        <w:rPr>
          <w:rFonts w:ascii="Arial" w:hAnsi="Arial" w:cs="Arial"/>
          <w:sz w:val="22"/>
          <w:szCs w:val="22"/>
        </w:rPr>
        <w:t>Kanäle 1-4 mit einem CTCSS</w:t>
      </w:r>
      <w:r w:rsidR="003A69C5" w:rsidRPr="00AF63EA">
        <w:rPr>
          <w:rFonts w:ascii="Arial" w:hAnsi="Arial" w:cs="Arial"/>
          <w:sz w:val="22"/>
          <w:szCs w:val="22"/>
        </w:rPr>
        <w:t>-</w:t>
      </w:r>
      <w:r w:rsidR="00E969D7" w:rsidRPr="00AF63EA">
        <w:rPr>
          <w:rFonts w:ascii="Arial" w:hAnsi="Arial" w:cs="Arial"/>
          <w:sz w:val="22"/>
          <w:szCs w:val="22"/>
        </w:rPr>
        <w:t>Ton</w:t>
      </w:r>
      <w:r w:rsidR="003A69C5" w:rsidRPr="00AF63EA">
        <w:rPr>
          <w:rFonts w:ascii="Arial" w:hAnsi="Arial" w:cs="Arial"/>
          <w:sz w:val="22"/>
          <w:szCs w:val="22"/>
        </w:rPr>
        <w:t xml:space="preserve"> </w:t>
      </w:r>
      <w:r w:rsidR="00E969D7" w:rsidRPr="00AF63EA">
        <w:rPr>
          <w:rFonts w:ascii="Arial" w:hAnsi="Arial" w:cs="Arial"/>
          <w:sz w:val="22"/>
          <w:szCs w:val="22"/>
        </w:rPr>
        <w:t>gesicher</w:t>
      </w:r>
      <w:r w:rsidR="003A69C5" w:rsidRPr="00AF63EA">
        <w:rPr>
          <w:rFonts w:ascii="Arial" w:hAnsi="Arial" w:cs="Arial"/>
          <w:sz w:val="22"/>
          <w:szCs w:val="22"/>
        </w:rPr>
        <w:t xml:space="preserve">t bzw. </w:t>
      </w:r>
      <w:r w:rsidR="00E969D7" w:rsidRPr="00AF63EA">
        <w:rPr>
          <w:rFonts w:ascii="Arial" w:hAnsi="Arial" w:cs="Arial"/>
          <w:sz w:val="22"/>
          <w:szCs w:val="22"/>
        </w:rPr>
        <w:t>vorprogrammiert, sodass Kinder nicht von fremden Personen angefunkt werden können.</w:t>
      </w:r>
    </w:p>
    <w:p w14:paraId="65E5C0CE" w14:textId="302BFB9A" w:rsidR="0082082B" w:rsidRPr="00AC2A7B" w:rsidRDefault="00AC2A7B" w:rsidP="00CC0083">
      <w:pPr>
        <w:spacing w:after="120" w:line="360" w:lineRule="auto"/>
        <w:jc w:val="both"/>
        <w:rPr>
          <w:rFonts w:ascii="Arial" w:hAnsi="Arial" w:cs="Arial"/>
          <w:b/>
          <w:sz w:val="22"/>
          <w:szCs w:val="22"/>
        </w:rPr>
      </w:pPr>
      <w:r w:rsidRPr="00AC2A7B">
        <w:rPr>
          <w:rFonts w:ascii="Arial" w:hAnsi="Arial" w:cs="Arial"/>
          <w:b/>
          <w:sz w:val="22"/>
          <w:szCs w:val="22"/>
        </w:rPr>
        <w:lastRenderedPageBreak/>
        <w:t>Einfach zu handhaben und stromsparend</w:t>
      </w:r>
    </w:p>
    <w:p w14:paraId="1EF934B5" w14:textId="7B09C7F3" w:rsidR="003A69C5" w:rsidRDefault="003A69C5" w:rsidP="00CC0083">
      <w:pPr>
        <w:spacing w:after="120" w:line="360" w:lineRule="auto"/>
        <w:jc w:val="both"/>
        <w:rPr>
          <w:rFonts w:ascii="Arial" w:hAnsi="Arial" w:cs="Arial"/>
          <w:sz w:val="22"/>
          <w:szCs w:val="22"/>
        </w:rPr>
      </w:pPr>
      <w:r w:rsidRPr="00AF63EA">
        <w:rPr>
          <w:rFonts w:ascii="Arial" w:hAnsi="Arial" w:cs="Arial"/>
          <w:sz w:val="22"/>
          <w:szCs w:val="22"/>
        </w:rPr>
        <w:t>Die robusten Funkgeräte sind sehr vielseitig einsetzbar und mit Abmessungen von nur 40 x 47 x 130 mm (</w:t>
      </w:r>
      <w:proofErr w:type="spellStart"/>
      <w:r w:rsidRPr="00AF63EA">
        <w:rPr>
          <w:rFonts w:ascii="Arial" w:hAnsi="Arial" w:cs="Arial"/>
          <w:sz w:val="22"/>
          <w:szCs w:val="22"/>
        </w:rPr>
        <w:t>LxBxH</w:t>
      </w:r>
      <w:proofErr w:type="spellEnd"/>
      <w:r w:rsidRPr="00AF63EA">
        <w:rPr>
          <w:rFonts w:ascii="Arial" w:hAnsi="Arial" w:cs="Arial"/>
          <w:sz w:val="22"/>
          <w:szCs w:val="22"/>
        </w:rPr>
        <w:t xml:space="preserve">) auch für Kids sehr handlich und mit 65 Gramm angenehm </w:t>
      </w:r>
      <w:r w:rsidR="0013551F">
        <w:rPr>
          <w:rFonts w:ascii="Arial" w:hAnsi="Arial" w:cs="Arial"/>
          <w:sz w:val="22"/>
          <w:szCs w:val="22"/>
        </w:rPr>
        <w:t>zu transportieren</w:t>
      </w:r>
      <w:r w:rsidRPr="00AF63EA">
        <w:rPr>
          <w:rFonts w:ascii="Arial" w:hAnsi="Arial" w:cs="Arial"/>
          <w:sz w:val="22"/>
          <w:szCs w:val="22"/>
        </w:rPr>
        <w:t xml:space="preserve">. Dank der mitgelieferten Gürtelclips kann das Albrecht </w:t>
      </w:r>
      <w:proofErr w:type="spellStart"/>
      <w:r w:rsidRPr="00AF63EA">
        <w:rPr>
          <w:rFonts w:ascii="Arial" w:hAnsi="Arial" w:cs="Arial"/>
          <w:sz w:val="22"/>
          <w:szCs w:val="22"/>
        </w:rPr>
        <w:t>Tectalk</w:t>
      </w:r>
      <w:proofErr w:type="spellEnd"/>
      <w:r w:rsidRPr="00AF63EA">
        <w:rPr>
          <w:rFonts w:ascii="Arial" w:hAnsi="Arial" w:cs="Arial"/>
          <w:sz w:val="22"/>
          <w:szCs w:val="22"/>
        </w:rPr>
        <w:t xml:space="preserve"> Easy 3 jederzeit griffbereit und sicher am Hosenbund getragen werden. </w:t>
      </w:r>
      <w:r w:rsidR="004008D9" w:rsidRPr="00AF63EA">
        <w:rPr>
          <w:rFonts w:ascii="Arial" w:hAnsi="Arial" w:cs="Arial"/>
          <w:sz w:val="22"/>
          <w:szCs w:val="22"/>
        </w:rPr>
        <w:t xml:space="preserve">Der Betrieb ist dabei wie das Gerät kinderleicht: Einfach einen freien Kanal wählen und schon können beliebig viele Funkgeräte miteinander kommunizieren. </w:t>
      </w:r>
      <w:r w:rsidRPr="00AF63EA">
        <w:rPr>
          <w:rFonts w:ascii="Arial" w:hAnsi="Arial" w:cs="Arial"/>
          <w:sz w:val="22"/>
          <w:szCs w:val="22"/>
        </w:rPr>
        <w:t xml:space="preserve">Die </w:t>
      </w:r>
      <w:r w:rsidR="00E153DA" w:rsidRPr="00D109C1">
        <w:rPr>
          <w:rFonts w:ascii="Arial" w:hAnsi="Arial" w:cs="Arial"/>
          <w:sz w:val="22"/>
          <w:szCs w:val="22"/>
        </w:rPr>
        <w:t>Betriebszeit mit 1000mAh Akkus beträgt etwa 14 Stunden</w:t>
      </w:r>
      <w:r w:rsidRPr="00AF63EA">
        <w:rPr>
          <w:rFonts w:ascii="Arial" w:hAnsi="Arial" w:cs="Arial"/>
          <w:sz w:val="22"/>
          <w:szCs w:val="22"/>
        </w:rPr>
        <w:t xml:space="preserve"> </w:t>
      </w:r>
      <w:r w:rsidR="00063185">
        <w:rPr>
          <w:rFonts w:ascii="Arial" w:hAnsi="Arial" w:cs="Arial"/>
          <w:sz w:val="22"/>
          <w:szCs w:val="22"/>
        </w:rPr>
        <w:t>–</w:t>
      </w:r>
      <w:r w:rsidRPr="00AF63EA">
        <w:rPr>
          <w:rFonts w:ascii="Arial" w:hAnsi="Arial" w:cs="Arial"/>
          <w:sz w:val="22"/>
          <w:szCs w:val="22"/>
        </w:rPr>
        <w:t xml:space="preserve"> </w:t>
      </w:r>
      <w:r w:rsidR="00E153DA" w:rsidRPr="00D109C1">
        <w:rPr>
          <w:rFonts w:ascii="Arial" w:hAnsi="Arial" w:cs="Arial"/>
          <w:sz w:val="22"/>
          <w:szCs w:val="22"/>
        </w:rPr>
        <w:t>abhängig</w:t>
      </w:r>
      <w:r w:rsidR="00063185">
        <w:rPr>
          <w:rFonts w:ascii="Arial" w:hAnsi="Arial" w:cs="Arial"/>
          <w:sz w:val="22"/>
          <w:szCs w:val="22"/>
        </w:rPr>
        <w:t xml:space="preserve"> davon,</w:t>
      </w:r>
      <w:r w:rsidR="00E153DA" w:rsidRPr="00D109C1">
        <w:rPr>
          <w:rFonts w:ascii="Arial" w:hAnsi="Arial" w:cs="Arial"/>
          <w:sz w:val="22"/>
          <w:szCs w:val="22"/>
        </w:rPr>
        <w:t xml:space="preserve"> wi</w:t>
      </w:r>
      <w:r w:rsidRPr="00AF63EA">
        <w:rPr>
          <w:rFonts w:ascii="Arial" w:hAnsi="Arial" w:cs="Arial"/>
          <w:sz w:val="22"/>
          <w:szCs w:val="22"/>
        </w:rPr>
        <w:t xml:space="preserve">e oft </w:t>
      </w:r>
      <w:r w:rsidR="00E153DA" w:rsidRPr="00D109C1">
        <w:rPr>
          <w:rFonts w:ascii="Arial" w:hAnsi="Arial" w:cs="Arial"/>
          <w:sz w:val="22"/>
          <w:szCs w:val="22"/>
        </w:rPr>
        <w:t>gefunkt wird.</w:t>
      </w:r>
      <w:r w:rsidRPr="00AF63EA">
        <w:rPr>
          <w:rFonts w:ascii="Arial" w:hAnsi="Arial" w:cs="Arial"/>
          <w:sz w:val="22"/>
          <w:szCs w:val="22"/>
        </w:rPr>
        <w:t xml:space="preserve"> Zum erneuten Aufladen dient ein Micro-USB-Port. Ein </w:t>
      </w:r>
      <w:r w:rsidR="00E153DA" w:rsidRPr="00D109C1">
        <w:rPr>
          <w:rFonts w:ascii="Arial" w:hAnsi="Arial" w:cs="Arial"/>
          <w:sz w:val="22"/>
          <w:szCs w:val="22"/>
        </w:rPr>
        <w:t>Stromsparmodus aktiviert sich automatisch nach etwa 10</w:t>
      </w:r>
      <w:r w:rsidRPr="00AF63EA">
        <w:rPr>
          <w:rFonts w:ascii="Arial" w:hAnsi="Arial" w:cs="Arial"/>
          <w:sz w:val="22"/>
          <w:szCs w:val="22"/>
        </w:rPr>
        <w:t xml:space="preserve"> Sekunden</w:t>
      </w:r>
      <w:r w:rsidR="00E153DA" w:rsidRPr="00D109C1">
        <w:rPr>
          <w:rFonts w:ascii="Arial" w:hAnsi="Arial" w:cs="Arial"/>
          <w:sz w:val="22"/>
          <w:szCs w:val="22"/>
        </w:rPr>
        <w:t xml:space="preserve"> ohne Empfang oder Sendung</w:t>
      </w:r>
      <w:r w:rsidRPr="00AF63EA">
        <w:rPr>
          <w:rFonts w:ascii="Arial" w:hAnsi="Arial" w:cs="Arial"/>
          <w:sz w:val="22"/>
          <w:szCs w:val="22"/>
        </w:rPr>
        <w:t xml:space="preserve">, wodurch zusätzliche Sicherheit für </w:t>
      </w:r>
      <w:r w:rsidR="00AC2A7B">
        <w:rPr>
          <w:rFonts w:ascii="Arial" w:hAnsi="Arial" w:cs="Arial"/>
          <w:sz w:val="22"/>
          <w:szCs w:val="22"/>
        </w:rPr>
        <w:t xml:space="preserve">längere </w:t>
      </w:r>
      <w:r w:rsidRPr="00AF63EA">
        <w:rPr>
          <w:rFonts w:ascii="Arial" w:hAnsi="Arial" w:cs="Arial"/>
          <w:sz w:val="22"/>
          <w:szCs w:val="22"/>
        </w:rPr>
        <w:t>Entdeckertouren von kleinen Kindern vorhanden ist</w:t>
      </w:r>
      <w:r w:rsidR="00AC2A7B">
        <w:rPr>
          <w:rFonts w:ascii="Arial" w:hAnsi="Arial" w:cs="Arial"/>
          <w:sz w:val="22"/>
          <w:szCs w:val="22"/>
        </w:rPr>
        <w:t>.</w:t>
      </w:r>
    </w:p>
    <w:p w14:paraId="713F97F9" w14:textId="5B254EB7" w:rsidR="00EB7FFE" w:rsidRDefault="00EB7FFE" w:rsidP="00CC0083">
      <w:pPr>
        <w:widowControl w:val="0"/>
        <w:autoSpaceDE w:val="0"/>
        <w:autoSpaceDN w:val="0"/>
        <w:adjustRightInd w:val="0"/>
        <w:spacing w:after="120" w:line="360" w:lineRule="auto"/>
        <w:jc w:val="both"/>
        <w:rPr>
          <w:rFonts w:ascii="Arial" w:hAnsi="Arial" w:cs="Arial"/>
          <w:b/>
          <w:sz w:val="22"/>
          <w:szCs w:val="22"/>
        </w:rPr>
      </w:pPr>
      <w:r w:rsidRPr="00AF63EA">
        <w:rPr>
          <w:rFonts w:ascii="Arial" w:hAnsi="Arial" w:cs="Arial"/>
          <w:b/>
          <w:sz w:val="22"/>
          <w:szCs w:val="22"/>
        </w:rPr>
        <w:t>Verfügbarkeit und Preis</w:t>
      </w:r>
    </w:p>
    <w:p w14:paraId="2FB62BF6" w14:textId="439E9ABD" w:rsidR="00EB7FFE" w:rsidRPr="00AF63EA" w:rsidRDefault="00EB7FFE" w:rsidP="00CC0083">
      <w:pPr>
        <w:widowControl w:val="0"/>
        <w:autoSpaceDE w:val="0"/>
        <w:autoSpaceDN w:val="0"/>
        <w:adjustRightInd w:val="0"/>
        <w:spacing w:after="120" w:line="360" w:lineRule="auto"/>
        <w:jc w:val="both"/>
        <w:rPr>
          <w:rFonts w:ascii="Arial" w:hAnsi="Arial" w:cs="Arial"/>
          <w:sz w:val="22"/>
          <w:szCs w:val="22"/>
        </w:rPr>
      </w:pPr>
      <w:r w:rsidRPr="00AF63EA">
        <w:rPr>
          <w:rFonts w:ascii="Arial" w:hAnsi="Arial" w:cs="Arial"/>
          <w:sz w:val="22"/>
          <w:szCs w:val="22"/>
        </w:rPr>
        <w:t xml:space="preserve">Das neue Albrecht </w:t>
      </w:r>
      <w:proofErr w:type="spellStart"/>
      <w:r w:rsidRPr="00AF63EA">
        <w:rPr>
          <w:rFonts w:ascii="Arial" w:hAnsi="Arial" w:cs="Arial"/>
          <w:sz w:val="22"/>
          <w:szCs w:val="22"/>
        </w:rPr>
        <w:t>Tectalk</w:t>
      </w:r>
      <w:proofErr w:type="spellEnd"/>
      <w:r w:rsidRPr="00AF63EA">
        <w:rPr>
          <w:rFonts w:ascii="Arial" w:hAnsi="Arial" w:cs="Arial"/>
          <w:sz w:val="22"/>
          <w:szCs w:val="22"/>
        </w:rPr>
        <w:t xml:space="preserve"> </w:t>
      </w:r>
      <w:r w:rsidR="004008D9" w:rsidRPr="00AF63EA">
        <w:rPr>
          <w:rFonts w:ascii="Arial" w:hAnsi="Arial" w:cs="Arial"/>
          <w:sz w:val="22"/>
          <w:szCs w:val="22"/>
        </w:rPr>
        <w:t>Easy 3</w:t>
      </w:r>
      <w:r w:rsidRPr="00AF63EA">
        <w:rPr>
          <w:rFonts w:ascii="Arial" w:hAnsi="Arial" w:cs="Arial"/>
          <w:sz w:val="22"/>
          <w:szCs w:val="22"/>
        </w:rPr>
        <w:t xml:space="preserve"> ist im </w:t>
      </w:r>
      <w:r w:rsidR="004008D9" w:rsidRPr="00AF63EA">
        <w:rPr>
          <w:rFonts w:ascii="Arial" w:hAnsi="Arial" w:cs="Arial"/>
          <w:sz w:val="22"/>
          <w:szCs w:val="22"/>
        </w:rPr>
        <w:t>Zweier-</w:t>
      </w:r>
      <w:r w:rsidRPr="00AF63EA">
        <w:rPr>
          <w:rFonts w:ascii="Arial" w:hAnsi="Arial" w:cs="Arial"/>
          <w:sz w:val="22"/>
          <w:szCs w:val="22"/>
        </w:rPr>
        <w:t>Set ab sofort im Fachhandel zum UVP von 2</w:t>
      </w:r>
      <w:r w:rsidR="004008D9" w:rsidRPr="00AF63EA">
        <w:rPr>
          <w:rFonts w:ascii="Arial" w:hAnsi="Arial" w:cs="Arial"/>
          <w:sz w:val="22"/>
          <w:szCs w:val="22"/>
        </w:rPr>
        <w:t>9</w:t>
      </w:r>
      <w:r w:rsidRPr="00AF63EA">
        <w:rPr>
          <w:rFonts w:ascii="Arial" w:hAnsi="Arial" w:cs="Arial"/>
          <w:sz w:val="22"/>
          <w:szCs w:val="22"/>
        </w:rPr>
        <w:t>,95 Euro erhältlich. Zum Lieferumfang gehören zwei Gürtelclips</w:t>
      </w:r>
      <w:r w:rsidR="004008D9" w:rsidRPr="00AF63EA">
        <w:rPr>
          <w:rFonts w:ascii="Arial" w:hAnsi="Arial" w:cs="Arial"/>
          <w:sz w:val="22"/>
          <w:szCs w:val="22"/>
        </w:rPr>
        <w:t xml:space="preserve">. </w:t>
      </w:r>
      <w:r w:rsidRPr="00AF63EA">
        <w:rPr>
          <w:rFonts w:ascii="Arial" w:hAnsi="Arial" w:cs="Arial"/>
          <w:sz w:val="22"/>
          <w:szCs w:val="22"/>
        </w:rPr>
        <w:t>Weitere Informationen sind unter</w:t>
      </w:r>
      <w:r w:rsidR="00CC0083">
        <w:rPr>
          <w:rFonts w:ascii="Arial" w:hAnsi="Arial" w:cs="Arial"/>
          <w:sz w:val="22"/>
          <w:szCs w:val="22"/>
        </w:rPr>
        <w:t xml:space="preserve"> </w:t>
      </w:r>
      <w:hyperlink r:id="rId7" w:history="1">
        <w:r w:rsidR="00CC0083" w:rsidRPr="00CC0083">
          <w:rPr>
            <w:rStyle w:val="Hyperlink"/>
            <w:rFonts w:ascii="Arial" w:hAnsi="Arial" w:cs="Arial"/>
            <w:sz w:val="22"/>
            <w:szCs w:val="22"/>
          </w:rPr>
          <w:t>www.albrecht-midland.de</w:t>
        </w:r>
      </w:hyperlink>
      <w:r w:rsidR="00CC0083">
        <w:rPr>
          <w:rFonts w:ascii="Arial" w:hAnsi="Arial" w:cs="Arial"/>
          <w:sz w:val="22"/>
          <w:szCs w:val="22"/>
        </w:rPr>
        <w:t xml:space="preserve"> e</w:t>
      </w:r>
      <w:r w:rsidRPr="00AF63EA">
        <w:rPr>
          <w:rFonts w:ascii="Arial" w:hAnsi="Arial" w:cs="Arial"/>
          <w:sz w:val="22"/>
          <w:szCs w:val="22"/>
        </w:rPr>
        <w:t>rhältlich.</w:t>
      </w:r>
    </w:p>
    <w:p w14:paraId="4A937EFC" w14:textId="77777777" w:rsidR="00EB7FFE" w:rsidRDefault="00EB7FFE" w:rsidP="00EB7FFE">
      <w:pPr>
        <w:widowControl w:val="0"/>
        <w:autoSpaceDE w:val="0"/>
        <w:autoSpaceDN w:val="0"/>
        <w:adjustRightInd w:val="0"/>
        <w:spacing w:after="50" w:line="360" w:lineRule="auto"/>
        <w:jc w:val="both"/>
        <w:rPr>
          <w:rFonts w:ascii="Arial" w:hAnsi="Arial" w:cs="Arial"/>
          <w:sz w:val="22"/>
          <w:szCs w:val="22"/>
        </w:rPr>
      </w:pPr>
    </w:p>
    <w:p w14:paraId="3486707D" w14:textId="77777777" w:rsidR="00623F70" w:rsidRDefault="00623F70" w:rsidP="000101E0">
      <w:pPr>
        <w:widowControl w:val="0"/>
        <w:autoSpaceDE w:val="0"/>
        <w:autoSpaceDN w:val="0"/>
        <w:adjustRightInd w:val="0"/>
        <w:spacing w:line="360" w:lineRule="auto"/>
        <w:jc w:val="both"/>
        <w:rPr>
          <w:rFonts w:ascii="Arial" w:hAnsi="Arial" w:cs="Arial"/>
          <w:sz w:val="22"/>
          <w:szCs w:val="22"/>
        </w:rPr>
      </w:pPr>
    </w:p>
    <w:p w14:paraId="46BB88C8" w14:textId="175BE694" w:rsidR="00EA0840" w:rsidRPr="00CD7713" w:rsidRDefault="00EA0840" w:rsidP="00EA084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Pr>
          <w:rFonts w:ascii="Arial" w:hAnsi="Arial" w:cs="Arial"/>
          <w:b/>
          <w:bCs/>
          <w:iCs/>
          <w:sz w:val="22"/>
          <w:szCs w:val="22"/>
        </w:rPr>
        <w:t>Albrecht</w:t>
      </w:r>
      <w:r w:rsidRPr="00CD7713">
        <w:rPr>
          <w:rFonts w:ascii="Arial" w:hAnsi="Arial" w:cs="Arial"/>
          <w:b/>
          <w:bCs/>
          <w:iCs/>
          <w:sz w:val="22"/>
          <w:szCs w:val="22"/>
        </w:rPr>
        <w:t xml:space="preserve"> &amp; Alan Electronics:</w:t>
      </w:r>
    </w:p>
    <w:p w14:paraId="237B3AA6" w14:textId="72649DEB" w:rsidR="00EA0840" w:rsidRDefault="00EA0840" w:rsidP="00EA0840">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proofErr w:type="spellStart"/>
      <w:r w:rsidR="00430381">
        <w:rPr>
          <w:rFonts w:ascii="Arial" w:hAnsi="Arial" w:cs="Arial"/>
          <w:sz w:val="20"/>
          <w:szCs w:val="20"/>
        </w:rPr>
        <w:t>Trittau</w:t>
      </w:r>
      <w:proofErr w:type="spellEnd"/>
      <w:r w:rsidR="00430381">
        <w:rPr>
          <w:rFonts w:ascii="Arial" w:hAnsi="Arial" w:cs="Arial"/>
          <w:sz w:val="20"/>
          <w:szCs w:val="20"/>
        </w:rPr>
        <w:t xml:space="preserve"> </w:t>
      </w:r>
      <w:r w:rsidRPr="00CD7713">
        <w:rPr>
          <w:rFonts w:ascii="Arial" w:hAnsi="Arial" w:cs="Arial"/>
          <w:sz w:val="20"/>
          <w:szCs w:val="20"/>
        </w:rPr>
        <w:t xml:space="preserve">bei Hamburg. Unter </w:t>
      </w:r>
      <w:r>
        <w:rPr>
          <w:rFonts w:ascii="Arial" w:hAnsi="Arial" w:cs="Arial"/>
          <w:sz w:val="20"/>
          <w:szCs w:val="20"/>
        </w:rPr>
        <w:t>Albrecht</w:t>
      </w:r>
      <w:r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4985AB8D" w14:textId="77777777" w:rsidR="00EA0840" w:rsidRPr="0096105D" w:rsidRDefault="00EA0840" w:rsidP="00EA0840">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2813115F" w14:textId="57105E8B" w:rsidR="00EA0840" w:rsidRDefault="00EA0840" w:rsidP="00EA0840">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sidR="00482965">
        <w:rPr>
          <w:rFonts w:ascii="Arial" w:hAnsi="Arial" w:cs="Arial"/>
          <w:sz w:val="20"/>
          <w:szCs w:val="20"/>
        </w:rPr>
        <w:t xml:space="preserve"> www.Albrecht-Midland.de</w:t>
      </w:r>
    </w:p>
    <w:p w14:paraId="7E8E387C" w14:textId="77777777" w:rsidR="00EA0840" w:rsidRPr="00BE19F3" w:rsidRDefault="00EA0840" w:rsidP="00EA0840">
      <w:pPr>
        <w:tabs>
          <w:tab w:val="left" w:pos="0"/>
          <w:tab w:val="left" w:pos="1080"/>
        </w:tabs>
        <w:spacing w:after="120"/>
        <w:jc w:val="both"/>
        <w:rPr>
          <w:rFonts w:ascii="Arial" w:hAnsi="Arial" w:cs="Arial"/>
          <w:b/>
          <w:bCs/>
          <w:sz w:val="20"/>
          <w:szCs w:val="20"/>
        </w:rPr>
      </w:pPr>
    </w:p>
    <w:p w14:paraId="3119D81F" w14:textId="77777777" w:rsidR="00EA0840" w:rsidRPr="00BE19F3" w:rsidRDefault="00EA0840" w:rsidP="00EA0840">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4784E677" w14:textId="77777777" w:rsidR="00EA0840" w:rsidRPr="00C62D7B" w:rsidRDefault="00EA0840" w:rsidP="00EA0840">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08A4ED4" w14:textId="77777777" w:rsidR="00EA0840" w:rsidRPr="00C62D7B" w:rsidRDefault="00EA0840" w:rsidP="00EA0840">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64FEEE8F" w14:textId="77777777" w:rsidR="00EA0840" w:rsidRPr="00BE19F3" w:rsidRDefault="00EA0840" w:rsidP="00EA0840">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20C330AC" w14:textId="7D288BB2" w:rsidR="00482965" w:rsidRDefault="00EA0840" w:rsidP="00EA0840">
      <w:pPr>
        <w:pStyle w:val="Textkrper"/>
        <w:tabs>
          <w:tab w:val="left" w:pos="9000"/>
        </w:tabs>
        <w:spacing w:line="360" w:lineRule="auto"/>
        <w:rPr>
          <w:rFonts w:cs="Arial"/>
          <w:sz w:val="20"/>
          <w:szCs w:val="20"/>
          <w:lang w:val="de-DE"/>
        </w:rPr>
      </w:pPr>
      <w:r w:rsidRPr="00C62D7B">
        <w:rPr>
          <w:rFonts w:cs="Arial"/>
          <w:sz w:val="20"/>
          <w:szCs w:val="20"/>
        </w:rPr>
        <w:t>E-Mail:</w:t>
      </w:r>
      <w:r w:rsidR="00482965">
        <w:rPr>
          <w:rFonts w:cs="Arial"/>
          <w:sz w:val="20"/>
          <w:szCs w:val="20"/>
          <w:lang w:val="de-DE"/>
        </w:rPr>
        <w:t xml:space="preserve"> </w:t>
      </w:r>
      <w:hyperlink r:id="rId8" w:history="1">
        <w:r w:rsidR="00482965" w:rsidRPr="00690C69">
          <w:rPr>
            <w:rStyle w:val="Hyperlink"/>
            <w:rFonts w:cs="Arial"/>
            <w:sz w:val="20"/>
            <w:szCs w:val="20"/>
            <w:lang w:val="de-DE"/>
          </w:rPr>
          <w:t>presse@albrecht-midland.de</w:t>
        </w:r>
      </w:hyperlink>
    </w:p>
    <w:p w14:paraId="15EC2454" w14:textId="5D6F8CAC" w:rsidR="005020C1" w:rsidRPr="00C62D7B" w:rsidRDefault="00EA0840" w:rsidP="0010342A">
      <w:pPr>
        <w:pStyle w:val="Textkrper"/>
        <w:tabs>
          <w:tab w:val="left" w:pos="9000"/>
        </w:tabs>
        <w:spacing w:line="360" w:lineRule="auto"/>
        <w:rPr>
          <w:rFonts w:cs="Arial"/>
          <w:sz w:val="20"/>
          <w:szCs w:val="20"/>
        </w:rPr>
      </w:pPr>
      <w:r w:rsidRPr="00C62D7B">
        <w:rPr>
          <w:rFonts w:cs="Arial"/>
          <w:sz w:val="20"/>
          <w:szCs w:val="20"/>
        </w:rPr>
        <w:t xml:space="preserve"> </w:t>
      </w:r>
      <w:bookmarkStart w:id="0" w:name="_GoBack"/>
      <w:bookmarkEnd w:id="0"/>
    </w:p>
    <w:sectPr w:rsidR="005020C1" w:rsidRPr="00C62D7B" w:rsidSect="00E35BB6">
      <w:headerReference w:type="even" r:id="rId9"/>
      <w:headerReference w:type="default" r:id="rId10"/>
      <w:footerReference w:type="default" r:id="rId11"/>
      <w:pgSz w:w="11900" w:h="16820"/>
      <w:pgMar w:top="2126" w:right="1469" w:bottom="1021" w:left="1418" w:header="709" w:footer="26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AC57" w16cex:dateUtc="2020-06-02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EE1A" w14:textId="77777777" w:rsidR="00C34784" w:rsidRDefault="00C34784">
      <w:r>
        <w:separator/>
      </w:r>
    </w:p>
  </w:endnote>
  <w:endnote w:type="continuationSeparator" w:id="0">
    <w:p w14:paraId="75910EA0" w14:textId="77777777" w:rsidR="00C34784" w:rsidRDefault="00C3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4E72B6" w:rsidRDefault="004E72B6">
    <w:pPr>
      <w:pStyle w:val="Fuzeile"/>
      <w:framePr w:wrap="around" w:vAnchor="text" w:hAnchor="margin" w:xAlign="center" w:y="1"/>
      <w:rPr>
        <w:rStyle w:val="Seitenzahl"/>
      </w:rPr>
    </w:pPr>
  </w:p>
  <w:p w14:paraId="22E47C85" w14:textId="77777777" w:rsidR="004E72B6" w:rsidRDefault="004E72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5444" w14:textId="77777777" w:rsidR="00C34784" w:rsidRDefault="00C34784">
      <w:r>
        <w:separator/>
      </w:r>
    </w:p>
  </w:footnote>
  <w:footnote w:type="continuationSeparator" w:id="0">
    <w:p w14:paraId="346AEF70" w14:textId="77777777" w:rsidR="00C34784" w:rsidRDefault="00C3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23E6" w14:textId="77777777" w:rsidR="00E83670" w:rsidRDefault="00E83670">
    <w:pPr>
      <w:pStyle w:val="Kopfzeile"/>
      <w:tabs>
        <w:tab w:val="clear" w:pos="4536"/>
        <w:tab w:val="center" w:pos="8505"/>
      </w:tabs>
    </w:pPr>
  </w:p>
  <w:p w14:paraId="3F4C7A77" w14:textId="38E78616" w:rsidR="004E72B6" w:rsidRDefault="00E83670">
    <w:pPr>
      <w:pStyle w:val="Kopfzeile"/>
      <w:tabs>
        <w:tab w:val="clear" w:pos="4536"/>
        <w:tab w:val="center" w:pos="8505"/>
      </w:tabs>
    </w:pPr>
    <w:r>
      <w:rPr>
        <w:noProof/>
      </w:rPr>
      <w:drawing>
        <wp:inline distT="0" distB="0" distL="0" distR="0" wp14:anchorId="1B9A7799" wp14:editId="6DCC4F5F">
          <wp:extent cx="2136082" cy="4359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31F3" w14:textId="6F1119FD" w:rsidR="00E83670" w:rsidRDefault="00E83670">
    <w:pPr>
      <w:pStyle w:val="Kopfzeile"/>
      <w:tabs>
        <w:tab w:val="clear" w:pos="4536"/>
        <w:tab w:val="clear" w:pos="9072"/>
        <w:tab w:val="right" w:pos="5670"/>
      </w:tabs>
    </w:pPr>
  </w:p>
  <w:p w14:paraId="334FA109" w14:textId="7E528A86" w:rsidR="004E72B6" w:rsidRDefault="00E83670">
    <w:pPr>
      <w:pStyle w:val="Kopfzeile"/>
      <w:tabs>
        <w:tab w:val="clear" w:pos="4536"/>
        <w:tab w:val="clear" w:pos="9072"/>
        <w:tab w:val="right" w:pos="5670"/>
      </w:tabs>
    </w:pPr>
    <w:r>
      <w:rPr>
        <w:noProof/>
      </w:rPr>
      <w:drawing>
        <wp:inline distT="0" distB="0" distL="0" distR="0" wp14:anchorId="67B20CEA" wp14:editId="34A66AAA">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70383B"/>
    <w:multiLevelType w:val="multilevel"/>
    <w:tmpl w:val="C17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5C18"/>
    <w:rsid w:val="000101E0"/>
    <w:rsid w:val="000143A5"/>
    <w:rsid w:val="000145B9"/>
    <w:rsid w:val="0001524B"/>
    <w:rsid w:val="0001681C"/>
    <w:rsid w:val="000202A9"/>
    <w:rsid w:val="000238C9"/>
    <w:rsid w:val="000240F0"/>
    <w:rsid w:val="00031949"/>
    <w:rsid w:val="000324AF"/>
    <w:rsid w:val="00033AC4"/>
    <w:rsid w:val="00033B0C"/>
    <w:rsid w:val="000340A5"/>
    <w:rsid w:val="00034CA7"/>
    <w:rsid w:val="00035764"/>
    <w:rsid w:val="00035BA8"/>
    <w:rsid w:val="0004085A"/>
    <w:rsid w:val="00043365"/>
    <w:rsid w:val="00045ED0"/>
    <w:rsid w:val="00046769"/>
    <w:rsid w:val="00047537"/>
    <w:rsid w:val="00047FAE"/>
    <w:rsid w:val="000516D9"/>
    <w:rsid w:val="00051845"/>
    <w:rsid w:val="000527CE"/>
    <w:rsid w:val="00054982"/>
    <w:rsid w:val="00054AC9"/>
    <w:rsid w:val="00054FD6"/>
    <w:rsid w:val="00056DFF"/>
    <w:rsid w:val="00060518"/>
    <w:rsid w:val="000620CE"/>
    <w:rsid w:val="000624BA"/>
    <w:rsid w:val="00063185"/>
    <w:rsid w:val="000653D4"/>
    <w:rsid w:val="0006580A"/>
    <w:rsid w:val="00065F38"/>
    <w:rsid w:val="000663AF"/>
    <w:rsid w:val="00070302"/>
    <w:rsid w:val="0007164F"/>
    <w:rsid w:val="00072A39"/>
    <w:rsid w:val="00074DBB"/>
    <w:rsid w:val="0007628E"/>
    <w:rsid w:val="00076689"/>
    <w:rsid w:val="00077BC0"/>
    <w:rsid w:val="00081E6C"/>
    <w:rsid w:val="00083DC4"/>
    <w:rsid w:val="00085B0B"/>
    <w:rsid w:val="000868F9"/>
    <w:rsid w:val="00087818"/>
    <w:rsid w:val="00087B30"/>
    <w:rsid w:val="00087BD1"/>
    <w:rsid w:val="000907D7"/>
    <w:rsid w:val="0009170B"/>
    <w:rsid w:val="000925E6"/>
    <w:rsid w:val="00093706"/>
    <w:rsid w:val="00095D16"/>
    <w:rsid w:val="000A4199"/>
    <w:rsid w:val="000B2E50"/>
    <w:rsid w:val="000B3258"/>
    <w:rsid w:val="000B3447"/>
    <w:rsid w:val="000B7322"/>
    <w:rsid w:val="000B7F5A"/>
    <w:rsid w:val="000C01AE"/>
    <w:rsid w:val="000C0A36"/>
    <w:rsid w:val="000C0EB4"/>
    <w:rsid w:val="000C1CB0"/>
    <w:rsid w:val="000C362D"/>
    <w:rsid w:val="000C3D01"/>
    <w:rsid w:val="000C4427"/>
    <w:rsid w:val="000C5341"/>
    <w:rsid w:val="000C597F"/>
    <w:rsid w:val="000C5D83"/>
    <w:rsid w:val="000C7B34"/>
    <w:rsid w:val="000D23AF"/>
    <w:rsid w:val="000D7C7D"/>
    <w:rsid w:val="000D7D13"/>
    <w:rsid w:val="000E11E6"/>
    <w:rsid w:val="000E134F"/>
    <w:rsid w:val="000E25EB"/>
    <w:rsid w:val="000E31FB"/>
    <w:rsid w:val="000E32F0"/>
    <w:rsid w:val="000E342C"/>
    <w:rsid w:val="000E3AD3"/>
    <w:rsid w:val="000E45C3"/>
    <w:rsid w:val="000E6A33"/>
    <w:rsid w:val="000E7EB8"/>
    <w:rsid w:val="000F073F"/>
    <w:rsid w:val="000F69B7"/>
    <w:rsid w:val="000F6EB4"/>
    <w:rsid w:val="00100C84"/>
    <w:rsid w:val="001024B2"/>
    <w:rsid w:val="0010342A"/>
    <w:rsid w:val="00105A2F"/>
    <w:rsid w:val="00107668"/>
    <w:rsid w:val="00114F4F"/>
    <w:rsid w:val="0011578C"/>
    <w:rsid w:val="001179BF"/>
    <w:rsid w:val="00117CC4"/>
    <w:rsid w:val="00120892"/>
    <w:rsid w:val="00121D51"/>
    <w:rsid w:val="00122989"/>
    <w:rsid w:val="001235F5"/>
    <w:rsid w:val="00123A1F"/>
    <w:rsid w:val="00124A72"/>
    <w:rsid w:val="001267AE"/>
    <w:rsid w:val="00126EF5"/>
    <w:rsid w:val="001277C6"/>
    <w:rsid w:val="00131F13"/>
    <w:rsid w:val="0013342A"/>
    <w:rsid w:val="0013378F"/>
    <w:rsid w:val="0013551F"/>
    <w:rsid w:val="0013787B"/>
    <w:rsid w:val="00141BBA"/>
    <w:rsid w:val="0014210B"/>
    <w:rsid w:val="00145504"/>
    <w:rsid w:val="00146A01"/>
    <w:rsid w:val="00147ECE"/>
    <w:rsid w:val="00152FF6"/>
    <w:rsid w:val="001537EC"/>
    <w:rsid w:val="00155309"/>
    <w:rsid w:val="00161893"/>
    <w:rsid w:val="00161A0F"/>
    <w:rsid w:val="00162A37"/>
    <w:rsid w:val="0016519A"/>
    <w:rsid w:val="001654C7"/>
    <w:rsid w:val="0016575A"/>
    <w:rsid w:val="00165CB3"/>
    <w:rsid w:val="00166A62"/>
    <w:rsid w:val="00166EE7"/>
    <w:rsid w:val="00170456"/>
    <w:rsid w:val="00170AC1"/>
    <w:rsid w:val="00171555"/>
    <w:rsid w:val="00172583"/>
    <w:rsid w:val="00172879"/>
    <w:rsid w:val="00172DE4"/>
    <w:rsid w:val="001740DF"/>
    <w:rsid w:val="00175AE9"/>
    <w:rsid w:val="00176FCC"/>
    <w:rsid w:val="00177968"/>
    <w:rsid w:val="001779F0"/>
    <w:rsid w:val="00177B71"/>
    <w:rsid w:val="001836D2"/>
    <w:rsid w:val="00184A6D"/>
    <w:rsid w:val="0018651E"/>
    <w:rsid w:val="0018658F"/>
    <w:rsid w:val="00190FDC"/>
    <w:rsid w:val="0019403E"/>
    <w:rsid w:val="001A05D2"/>
    <w:rsid w:val="001A1148"/>
    <w:rsid w:val="001A1C94"/>
    <w:rsid w:val="001A3381"/>
    <w:rsid w:val="001A351E"/>
    <w:rsid w:val="001A452D"/>
    <w:rsid w:val="001A4BEE"/>
    <w:rsid w:val="001A4F26"/>
    <w:rsid w:val="001A7419"/>
    <w:rsid w:val="001B0636"/>
    <w:rsid w:val="001B4D07"/>
    <w:rsid w:val="001B61F1"/>
    <w:rsid w:val="001C0A01"/>
    <w:rsid w:val="001C2762"/>
    <w:rsid w:val="001C2C45"/>
    <w:rsid w:val="001C33FA"/>
    <w:rsid w:val="001C430F"/>
    <w:rsid w:val="001C6A5B"/>
    <w:rsid w:val="001D078F"/>
    <w:rsid w:val="001D0C84"/>
    <w:rsid w:val="001D2C67"/>
    <w:rsid w:val="001E1C9E"/>
    <w:rsid w:val="001E5649"/>
    <w:rsid w:val="001E7329"/>
    <w:rsid w:val="001F3780"/>
    <w:rsid w:val="001F4F9A"/>
    <w:rsid w:val="00200835"/>
    <w:rsid w:val="0020160F"/>
    <w:rsid w:val="002057EA"/>
    <w:rsid w:val="002111CC"/>
    <w:rsid w:val="00211233"/>
    <w:rsid w:val="002121F4"/>
    <w:rsid w:val="00214330"/>
    <w:rsid w:val="00214357"/>
    <w:rsid w:val="002147C3"/>
    <w:rsid w:val="00215A7F"/>
    <w:rsid w:val="0022238A"/>
    <w:rsid w:val="00224B01"/>
    <w:rsid w:val="00225E1F"/>
    <w:rsid w:val="00225F5B"/>
    <w:rsid w:val="00227B15"/>
    <w:rsid w:val="002303AB"/>
    <w:rsid w:val="00232D8C"/>
    <w:rsid w:val="0023367B"/>
    <w:rsid w:val="00233D07"/>
    <w:rsid w:val="00233F47"/>
    <w:rsid w:val="002361B9"/>
    <w:rsid w:val="00236C6F"/>
    <w:rsid w:val="002379F7"/>
    <w:rsid w:val="00245C2D"/>
    <w:rsid w:val="00246634"/>
    <w:rsid w:val="00246E1F"/>
    <w:rsid w:val="00250030"/>
    <w:rsid w:val="00250ADD"/>
    <w:rsid w:val="00250E35"/>
    <w:rsid w:val="00251652"/>
    <w:rsid w:val="00253A25"/>
    <w:rsid w:val="00261F36"/>
    <w:rsid w:val="00262B36"/>
    <w:rsid w:val="00262CE0"/>
    <w:rsid w:val="00262EFA"/>
    <w:rsid w:val="002631E4"/>
    <w:rsid w:val="00270EB0"/>
    <w:rsid w:val="00273B56"/>
    <w:rsid w:val="0027410C"/>
    <w:rsid w:val="00275409"/>
    <w:rsid w:val="002760C0"/>
    <w:rsid w:val="00277939"/>
    <w:rsid w:val="00277CA3"/>
    <w:rsid w:val="00282976"/>
    <w:rsid w:val="00282DAC"/>
    <w:rsid w:val="002856EF"/>
    <w:rsid w:val="002868EB"/>
    <w:rsid w:val="0028746F"/>
    <w:rsid w:val="00287CCD"/>
    <w:rsid w:val="00290E4A"/>
    <w:rsid w:val="00290EF9"/>
    <w:rsid w:val="0029123F"/>
    <w:rsid w:val="00294051"/>
    <w:rsid w:val="00294874"/>
    <w:rsid w:val="002961D8"/>
    <w:rsid w:val="002A4BCA"/>
    <w:rsid w:val="002A65B7"/>
    <w:rsid w:val="002B4FB2"/>
    <w:rsid w:val="002B5784"/>
    <w:rsid w:val="002B7139"/>
    <w:rsid w:val="002C058A"/>
    <w:rsid w:val="002C086F"/>
    <w:rsid w:val="002C1CC3"/>
    <w:rsid w:val="002C29C8"/>
    <w:rsid w:val="002C318F"/>
    <w:rsid w:val="002C435D"/>
    <w:rsid w:val="002C7328"/>
    <w:rsid w:val="002C7B54"/>
    <w:rsid w:val="002C7E34"/>
    <w:rsid w:val="002D3D8E"/>
    <w:rsid w:val="002D50AB"/>
    <w:rsid w:val="002E46F9"/>
    <w:rsid w:val="002E550E"/>
    <w:rsid w:val="002E78B9"/>
    <w:rsid w:val="002F2B5C"/>
    <w:rsid w:val="002F53FF"/>
    <w:rsid w:val="002F5BD6"/>
    <w:rsid w:val="00303C6D"/>
    <w:rsid w:val="00303FC4"/>
    <w:rsid w:val="0030689D"/>
    <w:rsid w:val="00306BBB"/>
    <w:rsid w:val="0030712F"/>
    <w:rsid w:val="00307948"/>
    <w:rsid w:val="00310F2D"/>
    <w:rsid w:val="00311AB9"/>
    <w:rsid w:val="00312069"/>
    <w:rsid w:val="00312142"/>
    <w:rsid w:val="0031437C"/>
    <w:rsid w:val="00314989"/>
    <w:rsid w:val="00314DB4"/>
    <w:rsid w:val="003200A6"/>
    <w:rsid w:val="00320AC2"/>
    <w:rsid w:val="00323903"/>
    <w:rsid w:val="0032455C"/>
    <w:rsid w:val="00324D06"/>
    <w:rsid w:val="00327C18"/>
    <w:rsid w:val="00327EA8"/>
    <w:rsid w:val="00330F94"/>
    <w:rsid w:val="00332172"/>
    <w:rsid w:val="00334A91"/>
    <w:rsid w:val="003358B7"/>
    <w:rsid w:val="00335EBB"/>
    <w:rsid w:val="00337CE2"/>
    <w:rsid w:val="00342D9D"/>
    <w:rsid w:val="003430E0"/>
    <w:rsid w:val="00344BF0"/>
    <w:rsid w:val="00355460"/>
    <w:rsid w:val="0035685A"/>
    <w:rsid w:val="00357713"/>
    <w:rsid w:val="00357D49"/>
    <w:rsid w:val="00360480"/>
    <w:rsid w:val="00360A8D"/>
    <w:rsid w:val="00363A76"/>
    <w:rsid w:val="00363D2A"/>
    <w:rsid w:val="00365C9B"/>
    <w:rsid w:val="00367867"/>
    <w:rsid w:val="0037127C"/>
    <w:rsid w:val="00374DA7"/>
    <w:rsid w:val="0037594B"/>
    <w:rsid w:val="00381532"/>
    <w:rsid w:val="00384F22"/>
    <w:rsid w:val="003854EC"/>
    <w:rsid w:val="003856C7"/>
    <w:rsid w:val="0038612A"/>
    <w:rsid w:val="00387DDD"/>
    <w:rsid w:val="00394040"/>
    <w:rsid w:val="003955C7"/>
    <w:rsid w:val="003964FB"/>
    <w:rsid w:val="00397E77"/>
    <w:rsid w:val="003A02FE"/>
    <w:rsid w:val="003A3A50"/>
    <w:rsid w:val="003A47DB"/>
    <w:rsid w:val="003A4879"/>
    <w:rsid w:val="003A551F"/>
    <w:rsid w:val="003A69C5"/>
    <w:rsid w:val="003A6B37"/>
    <w:rsid w:val="003B2F20"/>
    <w:rsid w:val="003B3003"/>
    <w:rsid w:val="003B4A05"/>
    <w:rsid w:val="003C05BF"/>
    <w:rsid w:val="003C2B6B"/>
    <w:rsid w:val="003C4D4D"/>
    <w:rsid w:val="003C5459"/>
    <w:rsid w:val="003C557C"/>
    <w:rsid w:val="003C5A74"/>
    <w:rsid w:val="003C6195"/>
    <w:rsid w:val="003D2514"/>
    <w:rsid w:val="003D2E40"/>
    <w:rsid w:val="003D725A"/>
    <w:rsid w:val="003E06A7"/>
    <w:rsid w:val="003E2A66"/>
    <w:rsid w:val="003E2DD8"/>
    <w:rsid w:val="003E5167"/>
    <w:rsid w:val="003E5946"/>
    <w:rsid w:val="003E5EF9"/>
    <w:rsid w:val="003F0348"/>
    <w:rsid w:val="003F0F34"/>
    <w:rsid w:val="003F1680"/>
    <w:rsid w:val="003F468B"/>
    <w:rsid w:val="003F5B6A"/>
    <w:rsid w:val="003F6566"/>
    <w:rsid w:val="003F7275"/>
    <w:rsid w:val="003F73F8"/>
    <w:rsid w:val="00400298"/>
    <w:rsid w:val="004008D9"/>
    <w:rsid w:val="00401288"/>
    <w:rsid w:val="0040327A"/>
    <w:rsid w:val="004066E7"/>
    <w:rsid w:val="0041238F"/>
    <w:rsid w:val="0041380A"/>
    <w:rsid w:val="004150EB"/>
    <w:rsid w:val="0041531F"/>
    <w:rsid w:val="004175B7"/>
    <w:rsid w:val="00426AFA"/>
    <w:rsid w:val="00430381"/>
    <w:rsid w:val="00432CAB"/>
    <w:rsid w:val="004419DB"/>
    <w:rsid w:val="0044211C"/>
    <w:rsid w:val="00442832"/>
    <w:rsid w:val="00446B75"/>
    <w:rsid w:val="00451112"/>
    <w:rsid w:val="004514A3"/>
    <w:rsid w:val="004523E6"/>
    <w:rsid w:val="0045486B"/>
    <w:rsid w:val="00455F11"/>
    <w:rsid w:val="0045736F"/>
    <w:rsid w:val="00457A5F"/>
    <w:rsid w:val="00463C93"/>
    <w:rsid w:val="004648CF"/>
    <w:rsid w:val="00464B31"/>
    <w:rsid w:val="004670EC"/>
    <w:rsid w:val="00467824"/>
    <w:rsid w:val="004707CB"/>
    <w:rsid w:val="00473E22"/>
    <w:rsid w:val="00476A8E"/>
    <w:rsid w:val="00480C90"/>
    <w:rsid w:val="00482965"/>
    <w:rsid w:val="00482C67"/>
    <w:rsid w:val="00484CBE"/>
    <w:rsid w:val="00490FDD"/>
    <w:rsid w:val="00491700"/>
    <w:rsid w:val="00491B32"/>
    <w:rsid w:val="0049310D"/>
    <w:rsid w:val="004965EB"/>
    <w:rsid w:val="004A220D"/>
    <w:rsid w:val="004A2DDB"/>
    <w:rsid w:val="004A3ECE"/>
    <w:rsid w:val="004A5646"/>
    <w:rsid w:val="004B0D2B"/>
    <w:rsid w:val="004B20BB"/>
    <w:rsid w:val="004B2A39"/>
    <w:rsid w:val="004B2EC9"/>
    <w:rsid w:val="004B5432"/>
    <w:rsid w:val="004B5B94"/>
    <w:rsid w:val="004B613E"/>
    <w:rsid w:val="004C45F2"/>
    <w:rsid w:val="004C7DA8"/>
    <w:rsid w:val="004D050D"/>
    <w:rsid w:val="004D1613"/>
    <w:rsid w:val="004D5D02"/>
    <w:rsid w:val="004E0A5B"/>
    <w:rsid w:val="004E0BAC"/>
    <w:rsid w:val="004E27C3"/>
    <w:rsid w:val="004E4359"/>
    <w:rsid w:val="004E72B6"/>
    <w:rsid w:val="004F0E6A"/>
    <w:rsid w:val="004F197C"/>
    <w:rsid w:val="004F2BBB"/>
    <w:rsid w:val="004F31B7"/>
    <w:rsid w:val="005020C1"/>
    <w:rsid w:val="00505737"/>
    <w:rsid w:val="00506A38"/>
    <w:rsid w:val="00506F60"/>
    <w:rsid w:val="005100D3"/>
    <w:rsid w:val="005124F5"/>
    <w:rsid w:val="00512EE5"/>
    <w:rsid w:val="0051316E"/>
    <w:rsid w:val="00514D00"/>
    <w:rsid w:val="005150C8"/>
    <w:rsid w:val="00521947"/>
    <w:rsid w:val="00522D11"/>
    <w:rsid w:val="00524619"/>
    <w:rsid w:val="005248A3"/>
    <w:rsid w:val="0052524C"/>
    <w:rsid w:val="005278A6"/>
    <w:rsid w:val="005322DB"/>
    <w:rsid w:val="00533540"/>
    <w:rsid w:val="005342A2"/>
    <w:rsid w:val="00540630"/>
    <w:rsid w:val="00541560"/>
    <w:rsid w:val="0054311A"/>
    <w:rsid w:val="00544872"/>
    <w:rsid w:val="00546B3E"/>
    <w:rsid w:val="00546CDA"/>
    <w:rsid w:val="005533E9"/>
    <w:rsid w:val="00553A6A"/>
    <w:rsid w:val="00557D9E"/>
    <w:rsid w:val="005602F7"/>
    <w:rsid w:val="00561DD5"/>
    <w:rsid w:val="00566543"/>
    <w:rsid w:val="00566FDA"/>
    <w:rsid w:val="00575E90"/>
    <w:rsid w:val="00582A0D"/>
    <w:rsid w:val="0058742B"/>
    <w:rsid w:val="00592F64"/>
    <w:rsid w:val="00592FCA"/>
    <w:rsid w:val="00593961"/>
    <w:rsid w:val="00595651"/>
    <w:rsid w:val="005972E5"/>
    <w:rsid w:val="00597DEE"/>
    <w:rsid w:val="005A0E5B"/>
    <w:rsid w:val="005A2518"/>
    <w:rsid w:val="005A419B"/>
    <w:rsid w:val="005A6FE7"/>
    <w:rsid w:val="005B029C"/>
    <w:rsid w:val="005B4935"/>
    <w:rsid w:val="005C17AC"/>
    <w:rsid w:val="005C33E7"/>
    <w:rsid w:val="005C47A3"/>
    <w:rsid w:val="005C62F6"/>
    <w:rsid w:val="005C6910"/>
    <w:rsid w:val="005C771E"/>
    <w:rsid w:val="005D0F9F"/>
    <w:rsid w:val="005D21B9"/>
    <w:rsid w:val="005D347B"/>
    <w:rsid w:val="005D3FCB"/>
    <w:rsid w:val="005D60D6"/>
    <w:rsid w:val="005D6B4E"/>
    <w:rsid w:val="005D7372"/>
    <w:rsid w:val="005D77D6"/>
    <w:rsid w:val="005D7AB6"/>
    <w:rsid w:val="005E2A0E"/>
    <w:rsid w:val="005E6066"/>
    <w:rsid w:val="005F0699"/>
    <w:rsid w:val="005F07BB"/>
    <w:rsid w:val="005F5C54"/>
    <w:rsid w:val="005F6905"/>
    <w:rsid w:val="005F7557"/>
    <w:rsid w:val="006009BA"/>
    <w:rsid w:val="006022DC"/>
    <w:rsid w:val="00603924"/>
    <w:rsid w:val="00604EC4"/>
    <w:rsid w:val="00607827"/>
    <w:rsid w:val="006101B6"/>
    <w:rsid w:val="00622673"/>
    <w:rsid w:val="00622A31"/>
    <w:rsid w:val="00623F70"/>
    <w:rsid w:val="00624E45"/>
    <w:rsid w:val="00626D5C"/>
    <w:rsid w:val="00626DDA"/>
    <w:rsid w:val="00627E31"/>
    <w:rsid w:val="00631F64"/>
    <w:rsid w:val="00633F80"/>
    <w:rsid w:val="006341DF"/>
    <w:rsid w:val="00636B25"/>
    <w:rsid w:val="00640424"/>
    <w:rsid w:val="00641120"/>
    <w:rsid w:val="00641238"/>
    <w:rsid w:val="00645083"/>
    <w:rsid w:val="006545BA"/>
    <w:rsid w:val="00654B3D"/>
    <w:rsid w:val="00656088"/>
    <w:rsid w:val="006603CA"/>
    <w:rsid w:val="00661DC4"/>
    <w:rsid w:val="0066250A"/>
    <w:rsid w:val="00663B88"/>
    <w:rsid w:val="006647AC"/>
    <w:rsid w:val="00664BEA"/>
    <w:rsid w:val="006675D2"/>
    <w:rsid w:val="00671DD1"/>
    <w:rsid w:val="006747AE"/>
    <w:rsid w:val="00674B69"/>
    <w:rsid w:val="00676064"/>
    <w:rsid w:val="00680681"/>
    <w:rsid w:val="00680E61"/>
    <w:rsid w:val="006816C3"/>
    <w:rsid w:val="00682B8D"/>
    <w:rsid w:val="00685D39"/>
    <w:rsid w:val="00686B0F"/>
    <w:rsid w:val="00686C4D"/>
    <w:rsid w:val="006870E1"/>
    <w:rsid w:val="00687C10"/>
    <w:rsid w:val="00687EC8"/>
    <w:rsid w:val="00687FE4"/>
    <w:rsid w:val="0069020A"/>
    <w:rsid w:val="00691461"/>
    <w:rsid w:val="0069237E"/>
    <w:rsid w:val="006933CC"/>
    <w:rsid w:val="00695461"/>
    <w:rsid w:val="006A00DD"/>
    <w:rsid w:val="006A01DB"/>
    <w:rsid w:val="006A1C35"/>
    <w:rsid w:val="006A1C9F"/>
    <w:rsid w:val="006A208F"/>
    <w:rsid w:val="006A21AF"/>
    <w:rsid w:val="006A30D0"/>
    <w:rsid w:val="006A3E3F"/>
    <w:rsid w:val="006A749A"/>
    <w:rsid w:val="006B2734"/>
    <w:rsid w:val="006B306D"/>
    <w:rsid w:val="006B445A"/>
    <w:rsid w:val="006B648B"/>
    <w:rsid w:val="006B797C"/>
    <w:rsid w:val="006C0325"/>
    <w:rsid w:val="006C13F1"/>
    <w:rsid w:val="006C4606"/>
    <w:rsid w:val="006C7CAD"/>
    <w:rsid w:val="006D0505"/>
    <w:rsid w:val="006D3AE6"/>
    <w:rsid w:val="006D4CD2"/>
    <w:rsid w:val="006D57A1"/>
    <w:rsid w:val="006D682D"/>
    <w:rsid w:val="006D7B22"/>
    <w:rsid w:val="006E02ED"/>
    <w:rsid w:val="006E03AB"/>
    <w:rsid w:val="006E0D26"/>
    <w:rsid w:val="006E2CC7"/>
    <w:rsid w:val="006E3213"/>
    <w:rsid w:val="006E6B26"/>
    <w:rsid w:val="006F0413"/>
    <w:rsid w:val="006F08E5"/>
    <w:rsid w:val="006F191E"/>
    <w:rsid w:val="006F2EAB"/>
    <w:rsid w:val="006F71BD"/>
    <w:rsid w:val="00700BDB"/>
    <w:rsid w:val="007029EB"/>
    <w:rsid w:val="00702CAE"/>
    <w:rsid w:val="00703665"/>
    <w:rsid w:val="00704961"/>
    <w:rsid w:val="007109D3"/>
    <w:rsid w:val="00711791"/>
    <w:rsid w:val="007125A0"/>
    <w:rsid w:val="007150A3"/>
    <w:rsid w:val="007152F0"/>
    <w:rsid w:val="00726842"/>
    <w:rsid w:val="007277CD"/>
    <w:rsid w:val="00727C9F"/>
    <w:rsid w:val="00731A07"/>
    <w:rsid w:val="00732400"/>
    <w:rsid w:val="00732ECC"/>
    <w:rsid w:val="00735DCD"/>
    <w:rsid w:val="0073601C"/>
    <w:rsid w:val="00736E1D"/>
    <w:rsid w:val="007379EE"/>
    <w:rsid w:val="00742A7D"/>
    <w:rsid w:val="0074307B"/>
    <w:rsid w:val="00743685"/>
    <w:rsid w:val="00745482"/>
    <w:rsid w:val="007473EF"/>
    <w:rsid w:val="007500AD"/>
    <w:rsid w:val="00750519"/>
    <w:rsid w:val="00750573"/>
    <w:rsid w:val="007506E4"/>
    <w:rsid w:val="007507AA"/>
    <w:rsid w:val="007512CC"/>
    <w:rsid w:val="00753A62"/>
    <w:rsid w:val="00753FB1"/>
    <w:rsid w:val="00754142"/>
    <w:rsid w:val="00757C22"/>
    <w:rsid w:val="0076026D"/>
    <w:rsid w:val="00760B96"/>
    <w:rsid w:val="0076453D"/>
    <w:rsid w:val="0076458E"/>
    <w:rsid w:val="007660CC"/>
    <w:rsid w:val="0076758B"/>
    <w:rsid w:val="00770C0D"/>
    <w:rsid w:val="00771423"/>
    <w:rsid w:val="00773E5A"/>
    <w:rsid w:val="00776213"/>
    <w:rsid w:val="00776AD7"/>
    <w:rsid w:val="00776F9D"/>
    <w:rsid w:val="00777B3D"/>
    <w:rsid w:val="00783AA8"/>
    <w:rsid w:val="00784A8C"/>
    <w:rsid w:val="00784EDB"/>
    <w:rsid w:val="00787DCE"/>
    <w:rsid w:val="007917AE"/>
    <w:rsid w:val="00791C28"/>
    <w:rsid w:val="007928D4"/>
    <w:rsid w:val="00793B27"/>
    <w:rsid w:val="00794570"/>
    <w:rsid w:val="0079611C"/>
    <w:rsid w:val="00796925"/>
    <w:rsid w:val="00796CDF"/>
    <w:rsid w:val="0079757B"/>
    <w:rsid w:val="00797C4C"/>
    <w:rsid w:val="00797D3F"/>
    <w:rsid w:val="007A5D7F"/>
    <w:rsid w:val="007A6FA6"/>
    <w:rsid w:val="007A73D6"/>
    <w:rsid w:val="007A759B"/>
    <w:rsid w:val="007A7EEF"/>
    <w:rsid w:val="007B0438"/>
    <w:rsid w:val="007B089F"/>
    <w:rsid w:val="007B1B01"/>
    <w:rsid w:val="007B4303"/>
    <w:rsid w:val="007B4C5C"/>
    <w:rsid w:val="007B68AE"/>
    <w:rsid w:val="007B7DC5"/>
    <w:rsid w:val="007C101E"/>
    <w:rsid w:val="007C29E8"/>
    <w:rsid w:val="007C2AB8"/>
    <w:rsid w:val="007C34BA"/>
    <w:rsid w:val="007C368B"/>
    <w:rsid w:val="007C3BEB"/>
    <w:rsid w:val="007C4633"/>
    <w:rsid w:val="007C5D9D"/>
    <w:rsid w:val="007C649A"/>
    <w:rsid w:val="007D0558"/>
    <w:rsid w:val="007D38AD"/>
    <w:rsid w:val="007D52BC"/>
    <w:rsid w:val="007D6125"/>
    <w:rsid w:val="007E289B"/>
    <w:rsid w:val="007E5F66"/>
    <w:rsid w:val="007E6D21"/>
    <w:rsid w:val="007E7CA1"/>
    <w:rsid w:val="007F0B66"/>
    <w:rsid w:val="007F138F"/>
    <w:rsid w:val="007F34C6"/>
    <w:rsid w:val="007F3CC8"/>
    <w:rsid w:val="007F4041"/>
    <w:rsid w:val="007F4DC3"/>
    <w:rsid w:val="007F5850"/>
    <w:rsid w:val="007F6CE4"/>
    <w:rsid w:val="007F7721"/>
    <w:rsid w:val="0080000B"/>
    <w:rsid w:val="0080202D"/>
    <w:rsid w:val="0080224B"/>
    <w:rsid w:val="00807BA6"/>
    <w:rsid w:val="00811243"/>
    <w:rsid w:val="00812F26"/>
    <w:rsid w:val="008168A8"/>
    <w:rsid w:val="00817F0A"/>
    <w:rsid w:val="0082082B"/>
    <w:rsid w:val="008215A4"/>
    <w:rsid w:val="00821E00"/>
    <w:rsid w:val="0083213E"/>
    <w:rsid w:val="0083265E"/>
    <w:rsid w:val="008328DA"/>
    <w:rsid w:val="00832EFF"/>
    <w:rsid w:val="008414B5"/>
    <w:rsid w:val="0084392B"/>
    <w:rsid w:val="00844262"/>
    <w:rsid w:val="00846CA0"/>
    <w:rsid w:val="00847115"/>
    <w:rsid w:val="00851673"/>
    <w:rsid w:val="0085320F"/>
    <w:rsid w:val="00853702"/>
    <w:rsid w:val="008615D5"/>
    <w:rsid w:val="00863820"/>
    <w:rsid w:val="008713A4"/>
    <w:rsid w:val="00871D74"/>
    <w:rsid w:val="00874809"/>
    <w:rsid w:val="00875071"/>
    <w:rsid w:val="00877C61"/>
    <w:rsid w:val="00877D03"/>
    <w:rsid w:val="00887E50"/>
    <w:rsid w:val="0089266F"/>
    <w:rsid w:val="008943BF"/>
    <w:rsid w:val="008946E9"/>
    <w:rsid w:val="008947F7"/>
    <w:rsid w:val="008950DD"/>
    <w:rsid w:val="0089642E"/>
    <w:rsid w:val="008974E1"/>
    <w:rsid w:val="008A0343"/>
    <w:rsid w:val="008A14A2"/>
    <w:rsid w:val="008A1A42"/>
    <w:rsid w:val="008A6D28"/>
    <w:rsid w:val="008A775C"/>
    <w:rsid w:val="008B0099"/>
    <w:rsid w:val="008B347B"/>
    <w:rsid w:val="008B6597"/>
    <w:rsid w:val="008B6B04"/>
    <w:rsid w:val="008B7AB4"/>
    <w:rsid w:val="008B7FC2"/>
    <w:rsid w:val="008C37AA"/>
    <w:rsid w:val="008C4219"/>
    <w:rsid w:val="008C4676"/>
    <w:rsid w:val="008C7FA9"/>
    <w:rsid w:val="008D068D"/>
    <w:rsid w:val="008D0E55"/>
    <w:rsid w:val="008D278C"/>
    <w:rsid w:val="008D368D"/>
    <w:rsid w:val="008D4D4A"/>
    <w:rsid w:val="008D57B3"/>
    <w:rsid w:val="008D5D34"/>
    <w:rsid w:val="008D683A"/>
    <w:rsid w:val="008D7B7C"/>
    <w:rsid w:val="008E0FBC"/>
    <w:rsid w:val="008E3588"/>
    <w:rsid w:val="008E3F4D"/>
    <w:rsid w:val="008E652A"/>
    <w:rsid w:val="008F064E"/>
    <w:rsid w:val="008F0840"/>
    <w:rsid w:val="008F0874"/>
    <w:rsid w:val="008F4F4F"/>
    <w:rsid w:val="008F5E65"/>
    <w:rsid w:val="008F6624"/>
    <w:rsid w:val="00904835"/>
    <w:rsid w:val="00905477"/>
    <w:rsid w:val="0090580A"/>
    <w:rsid w:val="00910C35"/>
    <w:rsid w:val="0091369E"/>
    <w:rsid w:val="00915FE5"/>
    <w:rsid w:val="00916928"/>
    <w:rsid w:val="00916E32"/>
    <w:rsid w:val="009202E0"/>
    <w:rsid w:val="0092211F"/>
    <w:rsid w:val="009309F7"/>
    <w:rsid w:val="00930C16"/>
    <w:rsid w:val="0093568F"/>
    <w:rsid w:val="009373E6"/>
    <w:rsid w:val="0095020B"/>
    <w:rsid w:val="00952FB2"/>
    <w:rsid w:val="00955A19"/>
    <w:rsid w:val="00956910"/>
    <w:rsid w:val="00956F5D"/>
    <w:rsid w:val="0095737D"/>
    <w:rsid w:val="0095761A"/>
    <w:rsid w:val="0096039C"/>
    <w:rsid w:val="009608E3"/>
    <w:rsid w:val="009648ED"/>
    <w:rsid w:val="00965B79"/>
    <w:rsid w:val="00966A5A"/>
    <w:rsid w:val="00967418"/>
    <w:rsid w:val="00970892"/>
    <w:rsid w:val="00971569"/>
    <w:rsid w:val="0097603A"/>
    <w:rsid w:val="00976BFB"/>
    <w:rsid w:val="0098037A"/>
    <w:rsid w:val="009821F9"/>
    <w:rsid w:val="009878D5"/>
    <w:rsid w:val="009920A7"/>
    <w:rsid w:val="009921DE"/>
    <w:rsid w:val="00993DCD"/>
    <w:rsid w:val="00994D95"/>
    <w:rsid w:val="00996592"/>
    <w:rsid w:val="009976F6"/>
    <w:rsid w:val="009A3331"/>
    <w:rsid w:val="009A53BC"/>
    <w:rsid w:val="009A60D2"/>
    <w:rsid w:val="009A6850"/>
    <w:rsid w:val="009A6C85"/>
    <w:rsid w:val="009A725C"/>
    <w:rsid w:val="009B007C"/>
    <w:rsid w:val="009B37F8"/>
    <w:rsid w:val="009C08F5"/>
    <w:rsid w:val="009C2B8B"/>
    <w:rsid w:val="009C553B"/>
    <w:rsid w:val="009C5CFA"/>
    <w:rsid w:val="009D066B"/>
    <w:rsid w:val="009D49AC"/>
    <w:rsid w:val="009D5809"/>
    <w:rsid w:val="009D5820"/>
    <w:rsid w:val="009D6B83"/>
    <w:rsid w:val="009D7B21"/>
    <w:rsid w:val="009E159D"/>
    <w:rsid w:val="009E295C"/>
    <w:rsid w:val="009E2E5F"/>
    <w:rsid w:val="009E3DEE"/>
    <w:rsid w:val="009E4E49"/>
    <w:rsid w:val="009E556A"/>
    <w:rsid w:val="009E6591"/>
    <w:rsid w:val="009F01D5"/>
    <w:rsid w:val="009F7BA4"/>
    <w:rsid w:val="00A126F0"/>
    <w:rsid w:val="00A12CB4"/>
    <w:rsid w:val="00A13A58"/>
    <w:rsid w:val="00A14C22"/>
    <w:rsid w:val="00A16643"/>
    <w:rsid w:val="00A16AE8"/>
    <w:rsid w:val="00A16E84"/>
    <w:rsid w:val="00A17359"/>
    <w:rsid w:val="00A17B04"/>
    <w:rsid w:val="00A208A7"/>
    <w:rsid w:val="00A2309B"/>
    <w:rsid w:val="00A2561F"/>
    <w:rsid w:val="00A266A7"/>
    <w:rsid w:val="00A26EC3"/>
    <w:rsid w:val="00A277AF"/>
    <w:rsid w:val="00A300D3"/>
    <w:rsid w:val="00A31828"/>
    <w:rsid w:val="00A321C3"/>
    <w:rsid w:val="00A3381B"/>
    <w:rsid w:val="00A3597C"/>
    <w:rsid w:val="00A35B2F"/>
    <w:rsid w:val="00A36F22"/>
    <w:rsid w:val="00A3720C"/>
    <w:rsid w:val="00A40C90"/>
    <w:rsid w:val="00A44837"/>
    <w:rsid w:val="00A51E0B"/>
    <w:rsid w:val="00A52B0B"/>
    <w:rsid w:val="00A52E69"/>
    <w:rsid w:val="00A621B8"/>
    <w:rsid w:val="00A63714"/>
    <w:rsid w:val="00A6379E"/>
    <w:rsid w:val="00A64CFB"/>
    <w:rsid w:val="00A7004B"/>
    <w:rsid w:val="00A714DB"/>
    <w:rsid w:val="00A71807"/>
    <w:rsid w:val="00A74A25"/>
    <w:rsid w:val="00A76CFC"/>
    <w:rsid w:val="00A7760C"/>
    <w:rsid w:val="00A7796A"/>
    <w:rsid w:val="00A808BF"/>
    <w:rsid w:val="00A80B39"/>
    <w:rsid w:val="00A8224D"/>
    <w:rsid w:val="00A82C62"/>
    <w:rsid w:val="00A85318"/>
    <w:rsid w:val="00A8650C"/>
    <w:rsid w:val="00A86D5B"/>
    <w:rsid w:val="00A90A56"/>
    <w:rsid w:val="00A92F85"/>
    <w:rsid w:val="00A94839"/>
    <w:rsid w:val="00A95180"/>
    <w:rsid w:val="00AA0452"/>
    <w:rsid w:val="00AA308D"/>
    <w:rsid w:val="00AA3FD3"/>
    <w:rsid w:val="00AA49D6"/>
    <w:rsid w:val="00AA4AF5"/>
    <w:rsid w:val="00AA5ED6"/>
    <w:rsid w:val="00AA77E9"/>
    <w:rsid w:val="00AB0898"/>
    <w:rsid w:val="00AB0C9C"/>
    <w:rsid w:val="00AB17EC"/>
    <w:rsid w:val="00AB3D5B"/>
    <w:rsid w:val="00AC13FA"/>
    <w:rsid w:val="00AC168E"/>
    <w:rsid w:val="00AC1706"/>
    <w:rsid w:val="00AC2945"/>
    <w:rsid w:val="00AC2A7B"/>
    <w:rsid w:val="00AC566B"/>
    <w:rsid w:val="00AC7179"/>
    <w:rsid w:val="00AC76C9"/>
    <w:rsid w:val="00AC76CB"/>
    <w:rsid w:val="00AD1282"/>
    <w:rsid w:val="00AD2E71"/>
    <w:rsid w:val="00AD4516"/>
    <w:rsid w:val="00AE0C64"/>
    <w:rsid w:val="00AE2194"/>
    <w:rsid w:val="00AE2E46"/>
    <w:rsid w:val="00AE461E"/>
    <w:rsid w:val="00AF004A"/>
    <w:rsid w:val="00AF0429"/>
    <w:rsid w:val="00AF16FA"/>
    <w:rsid w:val="00AF1FF8"/>
    <w:rsid w:val="00AF2AAF"/>
    <w:rsid w:val="00AF2D8F"/>
    <w:rsid w:val="00AF2E84"/>
    <w:rsid w:val="00AF2F61"/>
    <w:rsid w:val="00AF63EA"/>
    <w:rsid w:val="00AF6AA0"/>
    <w:rsid w:val="00AF72A7"/>
    <w:rsid w:val="00B014D8"/>
    <w:rsid w:val="00B01A5A"/>
    <w:rsid w:val="00B0246B"/>
    <w:rsid w:val="00B03EC4"/>
    <w:rsid w:val="00B0402A"/>
    <w:rsid w:val="00B071FA"/>
    <w:rsid w:val="00B0747D"/>
    <w:rsid w:val="00B10321"/>
    <w:rsid w:val="00B1187E"/>
    <w:rsid w:val="00B122A5"/>
    <w:rsid w:val="00B13AFA"/>
    <w:rsid w:val="00B20747"/>
    <w:rsid w:val="00B20AF3"/>
    <w:rsid w:val="00B226D4"/>
    <w:rsid w:val="00B23D7D"/>
    <w:rsid w:val="00B263A7"/>
    <w:rsid w:val="00B26811"/>
    <w:rsid w:val="00B270B6"/>
    <w:rsid w:val="00B3009A"/>
    <w:rsid w:val="00B3088A"/>
    <w:rsid w:val="00B30A98"/>
    <w:rsid w:val="00B31DED"/>
    <w:rsid w:val="00B338B4"/>
    <w:rsid w:val="00B33D2E"/>
    <w:rsid w:val="00B365E2"/>
    <w:rsid w:val="00B40627"/>
    <w:rsid w:val="00B406E6"/>
    <w:rsid w:val="00B40C31"/>
    <w:rsid w:val="00B41633"/>
    <w:rsid w:val="00B43250"/>
    <w:rsid w:val="00B46E93"/>
    <w:rsid w:val="00B50D80"/>
    <w:rsid w:val="00B515D6"/>
    <w:rsid w:val="00B56911"/>
    <w:rsid w:val="00B60A8F"/>
    <w:rsid w:val="00B63511"/>
    <w:rsid w:val="00B637DE"/>
    <w:rsid w:val="00B63B09"/>
    <w:rsid w:val="00B65C79"/>
    <w:rsid w:val="00B66E36"/>
    <w:rsid w:val="00B67CED"/>
    <w:rsid w:val="00B70EBA"/>
    <w:rsid w:val="00B729DD"/>
    <w:rsid w:val="00B73434"/>
    <w:rsid w:val="00B75CB5"/>
    <w:rsid w:val="00B804E0"/>
    <w:rsid w:val="00B846C5"/>
    <w:rsid w:val="00B846D2"/>
    <w:rsid w:val="00B86445"/>
    <w:rsid w:val="00B87C25"/>
    <w:rsid w:val="00B90256"/>
    <w:rsid w:val="00B90C5C"/>
    <w:rsid w:val="00B939FE"/>
    <w:rsid w:val="00B97053"/>
    <w:rsid w:val="00BA00D0"/>
    <w:rsid w:val="00BA249A"/>
    <w:rsid w:val="00BA338F"/>
    <w:rsid w:val="00BA764B"/>
    <w:rsid w:val="00BB0002"/>
    <w:rsid w:val="00BB29CE"/>
    <w:rsid w:val="00BB301C"/>
    <w:rsid w:val="00BB3769"/>
    <w:rsid w:val="00BB4652"/>
    <w:rsid w:val="00BB5F9A"/>
    <w:rsid w:val="00BB6CF4"/>
    <w:rsid w:val="00BC10CB"/>
    <w:rsid w:val="00BC2F15"/>
    <w:rsid w:val="00BC4032"/>
    <w:rsid w:val="00BC4274"/>
    <w:rsid w:val="00BC42E5"/>
    <w:rsid w:val="00BC53DD"/>
    <w:rsid w:val="00BC6EB6"/>
    <w:rsid w:val="00BD20C8"/>
    <w:rsid w:val="00BD2AD4"/>
    <w:rsid w:val="00BD2D79"/>
    <w:rsid w:val="00BD3135"/>
    <w:rsid w:val="00BD344B"/>
    <w:rsid w:val="00BD41A2"/>
    <w:rsid w:val="00BD50DF"/>
    <w:rsid w:val="00BD5485"/>
    <w:rsid w:val="00BE1714"/>
    <w:rsid w:val="00BE1E7B"/>
    <w:rsid w:val="00BE2D30"/>
    <w:rsid w:val="00BE64B4"/>
    <w:rsid w:val="00BF16D6"/>
    <w:rsid w:val="00BF33D3"/>
    <w:rsid w:val="00BF53A8"/>
    <w:rsid w:val="00C001EC"/>
    <w:rsid w:val="00C00967"/>
    <w:rsid w:val="00C06F9B"/>
    <w:rsid w:val="00C12348"/>
    <w:rsid w:val="00C175E8"/>
    <w:rsid w:val="00C17693"/>
    <w:rsid w:val="00C177C4"/>
    <w:rsid w:val="00C21CEF"/>
    <w:rsid w:val="00C22DBA"/>
    <w:rsid w:val="00C23D92"/>
    <w:rsid w:val="00C24E72"/>
    <w:rsid w:val="00C24FA8"/>
    <w:rsid w:val="00C256B8"/>
    <w:rsid w:val="00C26EB3"/>
    <w:rsid w:val="00C2705E"/>
    <w:rsid w:val="00C31BB2"/>
    <w:rsid w:val="00C335C4"/>
    <w:rsid w:val="00C34784"/>
    <w:rsid w:val="00C35EC9"/>
    <w:rsid w:val="00C37895"/>
    <w:rsid w:val="00C41A84"/>
    <w:rsid w:val="00C4279C"/>
    <w:rsid w:val="00C44AF6"/>
    <w:rsid w:val="00C44B02"/>
    <w:rsid w:val="00C44C9D"/>
    <w:rsid w:val="00C45312"/>
    <w:rsid w:val="00C46AA9"/>
    <w:rsid w:val="00C47972"/>
    <w:rsid w:val="00C52375"/>
    <w:rsid w:val="00C52F69"/>
    <w:rsid w:val="00C547CA"/>
    <w:rsid w:val="00C55560"/>
    <w:rsid w:val="00C55A3A"/>
    <w:rsid w:val="00C576B6"/>
    <w:rsid w:val="00C62005"/>
    <w:rsid w:val="00C66CFC"/>
    <w:rsid w:val="00C723BD"/>
    <w:rsid w:val="00C7264D"/>
    <w:rsid w:val="00C73CDF"/>
    <w:rsid w:val="00C74497"/>
    <w:rsid w:val="00C75F9B"/>
    <w:rsid w:val="00C76B5F"/>
    <w:rsid w:val="00C76E8E"/>
    <w:rsid w:val="00C80BFE"/>
    <w:rsid w:val="00C83170"/>
    <w:rsid w:val="00C85B25"/>
    <w:rsid w:val="00C865F1"/>
    <w:rsid w:val="00C87578"/>
    <w:rsid w:val="00C93806"/>
    <w:rsid w:val="00C97153"/>
    <w:rsid w:val="00CA00EF"/>
    <w:rsid w:val="00CA24BF"/>
    <w:rsid w:val="00CA65DB"/>
    <w:rsid w:val="00CA747F"/>
    <w:rsid w:val="00CA7EC8"/>
    <w:rsid w:val="00CB7BA4"/>
    <w:rsid w:val="00CC0083"/>
    <w:rsid w:val="00CC187E"/>
    <w:rsid w:val="00CC1B25"/>
    <w:rsid w:val="00CC3B70"/>
    <w:rsid w:val="00CC564C"/>
    <w:rsid w:val="00CC6384"/>
    <w:rsid w:val="00CC79F4"/>
    <w:rsid w:val="00CD07BD"/>
    <w:rsid w:val="00CD1578"/>
    <w:rsid w:val="00CD2410"/>
    <w:rsid w:val="00CD43B7"/>
    <w:rsid w:val="00CD4978"/>
    <w:rsid w:val="00CD6F20"/>
    <w:rsid w:val="00CD793A"/>
    <w:rsid w:val="00CE0D77"/>
    <w:rsid w:val="00CE10D7"/>
    <w:rsid w:val="00CE130D"/>
    <w:rsid w:val="00CE25D6"/>
    <w:rsid w:val="00CE4FB4"/>
    <w:rsid w:val="00CE5045"/>
    <w:rsid w:val="00CE62F5"/>
    <w:rsid w:val="00CF2AC8"/>
    <w:rsid w:val="00CF2CA9"/>
    <w:rsid w:val="00CF6BA3"/>
    <w:rsid w:val="00D06DF1"/>
    <w:rsid w:val="00D0764A"/>
    <w:rsid w:val="00D10B99"/>
    <w:rsid w:val="00D114E1"/>
    <w:rsid w:val="00D115A5"/>
    <w:rsid w:val="00D16AFB"/>
    <w:rsid w:val="00D17BA6"/>
    <w:rsid w:val="00D2115D"/>
    <w:rsid w:val="00D21508"/>
    <w:rsid w:val="00D23B1C"/>
    <w:rsid w:val="00D25636"/>
    <w:rsid w:val="00D33994"/>
    <w:rsid w:val="00D34BC5"/>
    <w:rsid w:val="00D4265A"/>
    <w:rsid w:val="00D462F9"/>
    <w:rsid w:val="00D47FCC"/>
    <w:rsid w:val="00D54E59"/>
    <w:rsid w:val="00D55D72"/>
    <w:rsid w:val="00D60826"/>
    <w:rsid w:val="00D661E2"/>
    <w:rsid w:val="00D73664"/>
    <w:rsid w:val="00D74109"/>
    <w:rsid w:val="00D76040"/>
    <w:rsid w:val="00D7637D"/>
    <w:rsid w:val="00D76E8F"/>
    <w:rsid w:val="00D8000A"/>
    <w:rsid w:val="00D8041C"/>
    <w:rsid w:val="00D81FB8"/>
    <w:rsid w:val="00D83597"/>
    <w:rsid w:val="00D83879"/>
    <w:rsid w:val="00D85CA1"/>
    <w:rsid w:val="00D86949"/>
    <w:rsid w:val="00D90496"/>
    <w:rsid w:val="00D933EA"/>
    <w:rsid w:val="00D93BAB"/>
    <w:rsid w:val="00D9527A"/>
    <w:rsid w:val="00D97563"/>
    <w:rsid w:val="00DA079D"/>
    <w:rsid w:val="00DA0CE4"/>
    <w:rsid w:val="00DA117F"/>
    <w:rsid w:val="00DA2042"/>
    <w:rsid w:val="00DA2139"/>
    <w:rsid w:val="00DA3812"/>
    <w:rsid w:val="00DA48C5"/>
    <w:rsid w:val="00DA4B83"/>
    <w:rsid w:val="00DA6DE8"/>
    <w:rsid w:val="00DA727C"/>
    <w:rsid w:val="00DA7C74"/>
    <w:rsid w:val="00DA7E1E"/>
    <w:rsid w:val="00DA7EEE"/>
    <w:rsid w:val="00DB102B"/>
    <w:rsid w:val="00DB230D"/>
    <w:rsid w:val="00DB3860"/>
    <w:rsid w:val="00DB64D0"/>
    <w:rsid w:val="00DB779A"/>
    <w:rsid w:val="00DC0823"/>
    <w:rsid w:val="00DC2E78"/>
    <w:rsid w:val="00DC6D79"/>
    <w:rsid w:val="00DD4299"/>
    <w:rsid w:val="00DD459D"/>
    <w:rsid w:val="00DD6198"/>
    <w:rsid w:val="00DE1A58"/>
    <w:rsid w:val="00DE3EE1"/>
    <w:rsid w:val="00DE44ED"/>
    <w:rsid w:val="00DE4532"/>
    <w:rsid w:val="00DE4F42"/>
    <w:rsid w:val="00DE7E46"/>
    <w:rsid w:val="00DF0756"/>
    <w:rsid w:val="00DF080A"/>
    <w:rsid w:val="00DF1AA0"/>
    <w:rsid w:val="00DF28E2"/>
    <w:rsid w:val="00DF786D"/>
    <w:rsid w:val="00E0439D"/>
    <w:rsid w:val="00E0564B"/>
    <w:rsid w:val="00E05E0F"/>
    <w:rsid w:val="00E06198"/>
    <w:rsid w:val="00E07935"/>
    <w:rsid w:val="00E07ED5"/>
    <w:rsid w:val="00E10DB4"/>
    <w:rsid w:val="00E153DA"/>
    <w:rsid w:val="00E158A3"/>
    <w:rsid w:val="00E16337"/>
    <w:rsid w:val="00E17DAF"/>
    <w:rsid w:val="00E2655E"/>
    <w:rsid w:val="00E30904"/>
    <w:rsid w:val="00E358D9"/>
    <w:rsid w:val="00E35BB6"/>
    <w:rsid w:val="00E420DB"/>
    <w:rsid w:val="00E433E9"/>
    <w:rsid w:val="00E43E05"/>
    <w:rsid w:val="00E44C65"/>
    <w:rsid w:val="00E51375"/>
    <w:rsid w:val="00E52253"/>
    <w:rsid w:val="00E531AD"/>
    <w:rsid w:val="00E53357"/>
    <w:rsid w:val="00E539BD"/>
    <w:rsid w:val="00E55F2D"/>
    <w:rsid w:val="00E57415"/>
    <w:rsid w:val="00E607F9"/>
    <w:rsid w:val="00E60E2E"/>
    <w:rsid w:val="00E61462"/>
    <w:rsid w:val="00E6231C"/>
    <w:rsid w:val="00E629B9"/>
    <w:rsid w:val="00E667F8"/>
    <w:rsid w:val="00E67A1E"/>
    <w:rsid w:val="00E705FE"/>
    <w:rsid w:val="00E74458"/>
    <w:rsid w:val="00E774D9"/>
    <w:rsid w:val="00E80791"/>
    <w:rsid w:val="00E83670"/>
    <w:rsid w:val="00E863BB"/>
    <w:rsid w:val="00E8713D"/>
    <w:rsid w:val="00E9477E"/>
    <w:rsid w:val="00E9489B"/>
    <w:rsid w:val="00E95409"/>
    <w:rsid w:val="00E95744"/>
    <w:rsid w:val="00E969D7"/>
    <w:rsid w:val="00E96B2D"/>
    <w:rsid w:val="00EA0840"/>
    <w:rsid w:val="00EA100E"/>
    <w:rsid w:val="00EA3F30"/>
    <w:rsid w:val="00EA4A63"/>
    <w:rsid w:val="00EA56E2"/>
    <w:rsid w:val="00EA6193"/>
    <w:rsid w:val="00EA740D"/>
    <w:rsid w:val="00EA7F17"/>
    <w:rsid w:val="00EB16CA"/>
    <w:rsid w:val="00EB37C6"/>
    <w:rsid w:val="00EB4A35"/>
    <w:rsid w:val="00EB4A5E"/>
    <w:rsid w:val="00EB7FFE"/>
    <w:rsid w:val="00EC2EA7"/>
    <w:rsid w:val="00EC3A24"/>
    <w:rsid w:val="00EC3F6D"/>
    <w:rsid w:val="00EC45F3"/>
    <w:rsid w:val="00EC61E0"/>
    <w:rsid w:val="00EC7C4A"/>
    <w:rsid w:val="00ED135F"/>
    <w:rsid w:val="00ED182F"/>
    <w:rsid w:val="00ED1C50"/>
    <w:rsid w:val="00ED4779"/>
    <w:rsid w:val="00ED4BA3"/>
    <w:rsid w:val="00ED78A5"/>
    <w:rsid w:val="00EE1055"/>
    <w:rsid w:val="00EE1389"/>
    <w:rsid w:val="00EE3739"/>
    <w:rsid w:val="00EE3FD9"/>
    <w:rsid w:val="00EE6E76"/>
    <w:rsid w:val="00EE7E68"/>
    <w:rsid w:val="00EF0EAD"/>
    <w:rsid w:val="00EF112B"/>
    <w:rsid w:val="00EF2C74"/>
    <w:rsid w:val="00EF3918"/>
    <w:rsid w:val="00EF4E5B"/>
    <w:rsid w:val="00EF4FB4"/>
    <w:rsid w:val="00EF7481"/>
    <w:rsid w:val="00F02227"/>
    <w:rsid w:val="00F031AA"/>
    <w:rsid w:val="00F06961"/>
    <w:rsid w:val="00F11B2D"/>
    <w:rsid w:val="00F137AB"/>
    <w:rsid w:val="00F14613"/>
    <w:rsid w:val="00F15558"/>
    <w:rsid w:val="00F1730F"/>
    <w:rsid w:val="00F25609"/>
    <w:rsid w:val="00F31AD4"/>
    <w:rsid w:val="00F34900"/>
    <w:rsid w:val="00F36F22"/>
    <w:rsid w:val="00F406BA"/>
    <w:rsid w:val="00F424D6"/>
    <w:rsid w:val="00F42D72"/>
    <w:rsid w:val="00F43F93"/>
    <w:rsid w:val="00F45058"/>
    <w:rsid w:val="00F453AD"/>
    <w:rsid w:val="00F45481"/>
    <w:rsid w:val="00F46987"/>
    <w:rsid w:val="00F47A9E"/>
    <w:rsid w:val="00F50AC4"/>
    <w:rsid w:val="00F510B8"/>
    <w:rsid w:val="00F519ED"/>
    <w:rsid w:val="00F52448"/>
    <w:rsid w:val="00F544B2"/>
    <w:rsid w:val="00F55052"/>
    <w:rsid w:val="00F5751D"/>
    <w:rsid w:val="00F575CF"/>
    <w:rsid w:val="00F57934"/>
    <w:rsid w:val="00F6016A"/>
    <w:rsid w:val="00F607E3"/>
    <w:rsid w:val="00F608FF"/>
    <w:rsid w:val="00F625A9"/>
    <w:rsid w:val="00F6582C"/>
    <w:rsid w:val="00F7131E"/>
    <w:rsid w:val="00F74B6C"/>
    <w:rsid w:val="00F74D31"/>
    <w:rsid w:val="00F77B20"/>
    <w:rsid w:val="00F821A3"/>
    <w:rsid w:val="00F83DB2"/>
    <w:rsid w:val="00F840B3"/>
    <w:rsid w:val="00F85B74"/>
    <w:rsid w:val="00F918FB"/>
    <w:rsid w:val="00F92131"/>
    <w:rsid w:val="00F940B8"/>
    <w:rsid w:val="00F94241"/>
    <w:rsid w:val="00F968D5"/>
    <w:rsid w:val="00FA0125"/>
    <w:rsid w:val="00FA4167"/>
    <w:rsid w:val="00FA5A0F"/>
    <w:rsid w:val="00FA6867"/>
    <w:rsid w:val="00FA6955"/>
    <w:rsid w:val="00FB1A83"/>
    <w:rsid w:val="00FB3BC7"/>
    <w:rsid w:val="00FB4D14"/>
    <w:rsid w:val="00FB6941"/>
    <w:rsid w:val="00FB6ED8"/>
    <w:rsid w:val="00FB7A4D"/>
    <w:rsid w:val="00FB7EDE"/>
    <w:rsid w:val="00FC08D7"/>
    <w:rsid w:val="00FC3988"/>
    <w:rsid w:val="00FC461D"/>
    <w:rsid w:val="00FC5880"/>
    <w:rsid w:val="00FC680D"/>
    <w:rsid w:val="00FC684F"/>
    <w:rsid w:val="00FC6CBD"/>
    <w:rsid w:val="00FD0270"/>
    <w:rsid w:val="00FD26FD"/>
    <w:rsid w:val="00FD60BD"/>
    <w:rsid w:val="00FE0E91"/>
    <w:rsid w:val="00FE1C16"/>
    <w:rsid w:val="00FE2ABF"/>
    <w:rsid w:val="00FE2F54"/>
    <w:rsid w:val="00FE55BE"/>
    <w:rsid w:val="00FE5740"/>
    <w:rsid w:val="00FE7288"/>
    <w:rsid w:val="00FF1B5D"/>
    <w:rsid w:val="00FF49A9"/>
    <w:rsid w:val="00FF4B83"/>
    <w:rsid w:val="00FF4BB3"/>
    <w:rsid w:val="00FF51CD"/>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DE6D6AD9-D3BE-1044-B4D8-35F5240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NichtaufgelsteErwhnung1">
    <w:name w:val="Nicht aufgelöste Erwähnung1"/>
    <w:basedOn w:val="Absatz-Standardschriftart"/>
    <w:uiPriority w:val="99"/>
    <w:semiHidden/>
    <w:unhideWhenUsed/>
    <w:rsid w:val="00FD60BD"/>
    <w:rPr>
      <w:color w:val="605E5C"/>
      <w:shd w:val="clear" w:color="auto" w:fill="E1DFDD"/>
    </w:rPr>
  </w:style>
  <w:style w:type="character" w:customStyle="1" w:styleId="a-list-item">
    <w:name w:val="a-list-item"/>
    <w:basedOn w:val="Absatz-Standardschriftart"/>
    <w:rsid w:val="003A02FE"/>
  </w:style>
  <w:style w:type="character" w:customStyle="1" w:styleId="st">
    <w:name w:val="st"/>
    <w:basedOn w:val="Absatz-Standardschriftart"/>
    <w:rsid w:val="00EA0840"/>
  </w:style>
  <w:style w:type="character" w:styleId="Hervorhebung">
    <w:name w:val="Emphasis"/>
    <w:basedOn w:val="Absatz-Standardschriftart"/>
    <w:uiPriority w:val="20"/>
    <w:qFormat/>
    <w:rsid w:val="00EA0840"/>
    <w:rPr>
      <w:i/>
      <w:iCs/>
    </w:rPr>
  </w:style>
  <w:style w:type="character" w:customStyle="1" w:styleId="apple-converted-space">
    <w:name w:val="apple-converted-space"/>
    <w:basedOn w:val="Absatz-Standardschriftart"/>
    <w:rsid w:val="00C21CEF"/>
  </w:style>
  <w:style w:type="character" w:styleId="NichtaufgelsteErwhnung">
    <w:name w:val="Unresolved Mention"/>
    <w:basedOn w:val="Absatz-Standardschriftart"/>
    <w:rsid w:val="00430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881">
      <w:bodyDiv w:val="1"/>
      <w:marLeft w:val="0"/>
      <w:marRight w:val="0"/>
      <w:marTop w:val="0"/>
      <w:marBottom w:val="0"/>
      <w:divBdr>
        <w:top w:val="none" w:sz="0" w:space="0" w:color="auto"/>
        <w:left w:val="none" w:sz="0" w:space="0" w:color="auto"/>
        <w:bottom w:val="none" w:sz="0" w:space="0" w:color="auto"/>
        <w:right w:val="none" w:sz="0" w:space="0" w:color="auto"/>
      </w:divBdr>
      <w:divsChild>
        <w:div w:id="642778873">
          <w:marLeft w:val="0"/>
          <w:marRight w:val="0"/>
          <w:marTop w:val="0"/>
          <w:marBottom w:val="0"/>
          <w:divBdr>
            <w:top w:val="none" w:sz="0" w:space="0" w:color="auto"/>
            <w:left w:val="none" w:sz="0" w:space="0" w:color="auto"/>
            <w:bottom w:val="none" w:sz="0" w:space="0" w:color="auto"/>
            <w:right w:val="none" w:sz="0" w:space="0" w:color="auto"/>
          </w:divBdr>
          <w:divsChild>
            <w:div w:id="7755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7480">
                  <w:marLeft w:val="0"/>
                  <w:marRight w:val="0"/>
                  <w:marTop w:val="0"/>
                  <w:marBottom w:val="0"/>
                  <w:divBdr>
                    <w:top w:val="none" w:sz="0" w:space="0" w:color="auto"/>
                    <w:left w:val="none" w:sz="0" w:space="0" w:color="auto"/>
                    <w:bottom w:val="none" w:sz="0" w:space="0" w:color="auto"/>
                    <w:right w:val="none" w:sz="0" w:space="0" w:color="auto"/>
                  </w:divBdr>
                  <w:divsChild>
                    <w:div w:id="471560136">
                      <w:marLeft w:val="0"/>
                      <w:marRight w:val="0"/>
                      <w:marTop w:val="0"/>
                      <w:marBottom w:val="0"/>
                      <w:divBdr>
                        <w:top w:val="none" w:sz="0" w:space="0" w:color="auto"/>
                        <w:left w:val="none" w:sz="0" w:space="0" w:color="auto"/>
                        <w:bottom w:val="none" w:sz="0" w:space="0" w:color="auto"/>
                        <w:right w:val="none" w:sz="0" w:space="0" w:color="auto"/>
                      </w:divBdr>
                      <w:divsChild>
                        <w:div w:id="1236554552">
                          <w:marLeft w:val="0"/>
                          <w:marRight w:val="0"/>
                          <w:marTop w:val="0"/>
                          <w:marBottom w:val="0"/>
                          <w:divBdr>
                            <w:top w:val="none" w:sz="0" w:space="0" w:color="auto"/>
                            <w:left w:val="none" w:sz="0" w:space="0" w:color="auto"/>
                            <w:bottom w:val="none" w:sz="0" w:space="0" w:color="auto"/>
                            <w:right w:val="none" w:sz="0" w:space="0" w:color="auto"/>
                          </w:divBdr>
                          <w:divsChild>
                            <w:div w:id="1120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208">
      <w:bodyDiv w:val="1"/>
      <w:marLeft w:val="0"/>
      <w:marRight w:val="0"/>
      <w:marTop w:val="0"/>
      <w:marBottom w:val="0"/>
      <w:divBdr>
        <w:top w:val="none" w:sz="0" w:space="0" w:color="auto"/>
        <w:left w:val="none" w:sz="0" w:space="0" w:color="auto"/>
        <w:bottom w:val="none" w:sz="0" w:space="0" w:color="auto"/>
        <w:right w:val="none" w:sz="0" w:space="0" w:color="auto"/>
      </w:divBdr>
    </w:div>
    <w:div w:id="135076855">
      <w:bodyDiv w:val="1"/>
      <w:marLeft w:val="0"/>
      <w:marRight w:val="0"/>
      <w:marTop w:val="0"/>
      <w:marBottom w:val="0"/>
      <w:divBdr>
        <w:top w:val="none" w:sz="0" w:space="0" w:color="auto"/>
        <w:left w:val="none" w:sz="0" w:space="0" w:color="auto"/>
        <w:bottom w:val="none" w:sz="0" w:space="0" w:color="auto"/>
        <w:right w:val="none" w:sz="0" w:space="0" w:color="auto"/>
      </w:divBdr>
    </w:div>
    <w:div w:id="399790141">
      <w:bodyDiv w:val="1"/>
      <w:marLeft w:val="0"/>
      <w:marRight w:val="0"/>
      <w:marTop w:val="0"/>
      <w:marBottom w:val="0"/>
      <w:divBdr>
        <w:top w:val="none" w:sz="0" w:space="0" w:color="auto"/>
        <w:left w:val="none" w:sz="0" w:space="0" w:color="auto"/>
        <w:bottom w:val="none" w:sz="0" w:space="0" w:color="auto"/>
        <w:right w:val="none" w:sz="0" w:space="0" w:color="auto"/>
      </w:divBdr>
      <w:divsChild>
        <w:div w:id="495345508">
          <w:marLeft w:val="0"/>
          <w:marRight w:val="0"/>
          <w:marTop w:val="0"/>
          <w:marBottom w:val="0"/>
          <w:divBdr>
            <w:top w:val="none" w:sz="0" w:space="0" w:color="auto"/>
            <w:left w:val="none" w:sz="0" w:space="0" w:color="auto"/>
            <w:bottom w:val="none" w:sz="0" w:space="0" w:color="auto"/>
            <w:right w:val="none" w:sz="0" w:space="0" w:color="auto"/>
          </w:divBdr>
          <w:divsChild>
            <w:div w:id="1498493706">
              <w:marLeft w:val="0"/>
              <w:marRight w:val="0"/>
              <w:marTop w:val="0"/>
              <w:marBottom w:val="0"/>
              <w:divBdr>
                <w:top w:val="none" w:sz="0" w:space="0" w:color="auto"/>
                <w:left w:val="none" w:sz="0" w:space="0" w:color="auto"/>
                <w:bottom w:val="none" w:sz="0" w:space="0" w:color="auto"/>
                <w:right w:val="none" w:sz="0" w:space="0" w:color="auto"/>
              </w:divBdr>
              <w:divsChild>
                <w:div w:id="1624845094">
                  <w:marLeft w:val="0"/>
                  <w:marRight w:val="0"/>
                  <w:marTop w:val="0"/>
                  <w:marBottom w:val="0"/>
                  <w:divBdr>
                    <w:top w:val="none" w:sz="0" w:space="0" w:color="auto"/>
                    <w:left w:val="none" w:sz="0" w:space="0" w:color="auto"/>
                    <w:bottom w:val="none" w:sz="0" w:space="0" w:color="auto"/>
                    <w:right w:val="none" w:sz="0" w:space="0" w:color="auto"/>
                  </w:divBdr>
                  <w:divsChild>
                    <w:div w:id="2010476352">
                      <w:marLeft w:val="0"/>
                      <w:marRight w:val="0"/>
                      <w:marTop w:val="0"/>
                      <w:marBottom w:val="0"/>
                      <w:divBdr>
                        <w:top w:val="none" w:sz="0" w:space="0" w:color="auto"/>
                        <w:left w:val="none" w:sz="0" w:space="0" w:color="auto"/>
                        <w:bottom w:val="none" w:sz="0" w:space="0" w:color="auto"/>
                        <w:right w:val="none" w:sz="0" w:space="0" w:color="auto"/>
                      </w:divBdr>
                    </w:div>
                    <w:div w:id="6439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1159155736">
      <w:bodyDiv w:val="1"/>
      <w:marLeft w:val="0"/>
      <w:marRight w:val="0"/>
      <w:marTop w:val="0"/>
      <w:marBottom w:val="0"/>
      <w:divBdr>
        <w:top w:val="none" w:sz="0" w:space="0" w:color="auto"/>
        <w:left w:val="none" w:sz="0" w:space="0" w:color="auto"/>
        <w:bottom w:val="none" w:sz="0" w:space="0" w:color="auto"/>
        <w:right w:val="none" w:sz="0" w:space="0" w:color="auto"/>
      </w:divBdr>
    </w:div>
    <w:div w:id="1531530005">
      <w:bodyDiv w:val="1"/>
      <w:marLeft w:val="0"/>
      <w:marRight w:val="0"/>
      <w:marTop w:val="0"/>
      <w:marBottom w:val="0"/>
      <w:divBdr>
        <w:top w:val="none" w:sz="0" w:space="0" w:color="auto"/>
        <w:left w:val="none" w:sz="0" w:space="0" w:color="auto"/>
        <w:bottom w:val="none" w:sz="0" w:space="0" w:color="auto"/>
        <w:right w:val="none" w:sz="0" w:space="0" w:color="auto"/>
      </w:divBdr>
    </w:div>
    <w:div w:id="1559127533">
      <w:bodyDiv w:val="1"/>
      <w:marLeft w:val="0"/>
      <w:marRight w:val="0"/>
      <w:marTop w:val="0"/>
      <w:marBottom w:val="0"/>
      <w:divBdr>
        <w:top w:val="none" w:sz="0" w:space="0" w:color="auto"/>
        <w:left w:val="none" w:sz="0" w:space="0" w:color="auto"/>
        <w:bottom w:val="none" w:sz="0" w:space="0" w:color="auto"/>
        <w:right w:val="none" w:sz="0" w:space="0" w:color="auto"/>
      </w:divBdr>
    </w:div>
    <w:div w:id="1748990710">
      <w:bodyDiv w:val="1"/>
      <w:marLeft w:val="0"/>
      <w:marRight w:val="0"/>
      <w:marTop w:val="0"/>
      <w:marBottom w:val="0"/>
      <w:divBdr>
        <w:top w:val="none" w:sz="0" w:space="0" w:color="auto"/>
        <w:left w:val="none" w:sz="0" w:space="0" w:color="auto"/>
        <w:bottom w:val="none" w:sz="0" w:space="0" w:color="auto"/>
        <w:right w:val="none" w:sz="0" w:space="0" w:color="auto"/>
      </w:divBdr>
    </w:div>
    <w:div w:id="1993289713">
      <w:bodyDiv w:val="1"/>
      <w:marLeft w:val="0"/>
      <w:marRight w:val="0"/>
      <w:marTop w:val="0"/>
      <w:marBottom w:val="0"/>
      <w:divBdr>
        <w:top w:val="none" w:sz="0" w:space="0" w:color="auto"/>
        <w:left w:val="none" w:sz="0" w:space="0" w:color="auto"/>
        <w:bottom w:val="none" w:sz="0" w:space="0" w:color="auto"/>
        <w:right w:val="none" w:sz="0" w:space="0" w:color="auto"/>
      </w:divBdr>
      <w:divsChild>
        <w:div w:id="1098986627">
          <w:marLeft w:val="0"/>
          <w:marRight w:val="0"/>
          <w:marTop w:val="0"/>
          <w:marBottom w:val="0"/>
          <w:divBdr>
            <w:top w:val="none" w:sz="0" w:space="0" w:color="auto"/>
            <w:left w:val="none" w:sz="0" w:space="0" w:color="auto"/>
            <w:bottom w:val="none" w:sz="0" w:space="0" w:color="auto"/>
            <w:right w:val="none" w:sz="0" w:space="0" w:color="auto"/>
          </w:divBdr>
        </w:div>
        <w:div w:id="285738376">
          <w:marLeft w:val="0"/>
          <w:marRight w:val="0"/>
          <w:marTop w:val="0"/>
          <w:marBottom w:val="0"/>
          <w:divBdr>
            <w:top w:val="none" w:sz="0" w:space="0" w:color="auto"/>
            <w:left w:val="none" w:sz="0" w:space="0" w:color="auto"/>
            <w:bottom w:val="none" w:sz="0" w:space="0" w:color="auto"/>
            <w:right w:val="none" w:sz="0" w:space="0" w:color="auto"/>
          </w:divBdr>
        </w:div>
        <w:div w:id="1115711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5363</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4</cp:revision>
  <cp:lastPrinted>2020-06-08T08:05:00Z</cp:lastPrinted>
  <dcterms:created xsi:type="dcterms:W3CDTF">2020-06-04T12:46:00Z</dcterms:created>
  <dcterms:modified xsi:type="dcterms:W3CDTF">2020-06-08T08:05:00Z</dcterms:modified>
</cp:coreProperties>
</file>