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220" w:rsidRDefault="00BE1220" w:rsidP="00BE1220">
      <w:pPr>
        <w:spacing w:before="180" w:line="312" w:lineRule="auto"/>
        <w:rPr>
          <w:rFonts w:ascii="Fira Sans Light" w:hAnsi="Fira Sans Light" w:cs="Arial"/>
          <w:b/>
          <w:sz w:val="40"/>
          <w:szCs w:val="40"/>
        </w:rPr>
      </w:pPr>
      <w:r>
        <w:rPr>
          <w:rFonts w:ascii="Fira Sans Light" w:hAnsi="Fira Sans Light" w:cs="Arial"/>
          <w:b/>
          <w:sz w:val="40"/>
          <w:szCs w:val="40"/>
        </w:rPr>
        <w:t>Homeoffice-Crashkurs für Kunden &amp; Partner</w:t>
      </w:r>
    </w:p>
    <w:p w:rsidR="00BE1220" w:rsidRDefault="00BE1220" w:rsidP="00BE1220">
      <w:pPr>
        <w:spacing w:before="180" w:line="312" w:lineRule="auto"/>
        <w:rPr>
          <w:rFonts w:ascii="Fira Sans Light" w:hAnsi="Fira Sans Light" w:cs="Arial"/>
          <w:i/>
          <w:sz w:val="21"/>
          <w:szCs w:val="21"/>
        </w:rPr>
      </w:pPr>
      <w:r>
        <w:rPr>
          <w:rFonts w:ascii="Fira Sans Light" w:hAnsi="Fira Sans Light" w:cs="Arial"/>
          <w:i/>
          <w:sz w:val="21"/>
          <w:szCs w:val="21"/>
        </w:rPr>
        <w:t xml:space="preserve">Plötzlich muss es ganz schnell gehen: Weltweit schicken Unternehmen ihre Mitarbeiter ins Homeoffice. Viele Firmen werden von der Entwicklung überrollt und sind nicht gerüstet, komplett dezentral zu arbeiten. UC-Spezialist C4B </w:t>
      </w:r>
      <w:proofErr w:type="spellStart"/>
      <w:r>
        <w:rPr>
          <w:rFonts w:ascii="Fira Sans Light" w:hAnsi="Fira Sans Light" w:cs="Arial"/>
          <w:i/>
          <w:sz w:val="21"/>
          <w:szCs w:val="21"/>
        </w:rPr>
        <w:t>Com</w:t>
      </w:r>
      <w:proofErr w:type="spellEnd"/>
      <w:r>
        <w:rPr>
          <w:rFonts w:ascii="Fira Sans Light" w:hAnsi="Fira Sans Light" w:cs="Arial"/>
          <w:i/>
          <w:sz w:val="21"/>
          <w:szCs w:val="21"/>
        </w:rPr>
        <w:t xml:space="preserve"> </w:t>
      </w:r>
      <w:proofErr w:type="spellStart"/>
      <w:r>
        <w:rPr>
          <w:rFonts w:ascii="Fira Sans Light" w:hAnsi="Fira Sans Light" w:cs="Arial"/>
          <w:i/>
          <w:sz w:val="21"/>
          <w:szCs w:val="21"/>
        </w:rPr>
        <w:t>For</w:t>
      </w:r>
      <w:proofErr w:type="spellEnd"/>
      <w:r>
        <w:rPr>
          <w:rFonts w:ascii="Fira Sans Light" w:hAnsi="Fira Sans Light" w:cs="Arial"/>
          <w:i/>
          <w:sz w:val="21"/>
          <w:szCs w:val="21"/>
        </w:rPr>
        <w:t xml:space="preserve"> Business bietet Kunden und Partnern deswegen einen Online-Crashkurs zum Thema Kommunikation im Homeoffice an und zeigt, wie Teamwork funktioniert, wenn das Büro zur Sperrzone wird.</w:t>
      </w:r>
    </w:p>
    <w:p w:rsidR="00BE1220" w:rsidRDefault="00BE1220" w:rsidP="00BE1220">
      <w:pPr>
        <w:spacing w:before="180" w:line="312" w:lineRule="auto"/>
        <w:rPr>
          <w:rFonts w:ascii="Fira Sans Light" w:hAnsi="Fira Sans Light"/>
          <w:bCs/>
          <w:sz w:val="21"/>
          <w:szCs w:val="21"/>
        </w:rPr>
      </w:pPr>
      <w:r w:rsidRPr="00FD4B6F">
        <w:rPr>
          <w:rFonts w:ascii="Fira Sans Light" w:hAnsi="Fira Sans Light"/>
          <w:b/>
          <w:bCs/>
          <w:sz w:val="21"/>
          <w:szCs w:val="21"/>
        </w:rPr>
        <w:t xml:space="preserve">München, </w:t>
      </w:r>
      <w:r>
        <w:rPr>
          <w:rFonts w:ascii="Fira Sans Light" w:hAnsi="Fira Sans Light"/>
          <w:b/>
          <w:bCs/>
          <w:sz w:val="21"/>
          <w:szCs w:val="21"/>
        </w:rPr>
        <w:t>26</w:t>
      </w:r>
      <w:r w:rsidRPr="00FD4B6F">
        <w:rPr>
          <w:rFonts w:ascii="Fira Sans Light" w:hAnsi="Fira Sans Light"/>
          <w:b/>
          <w:bCs/>
          <w:sz w:val="21"/>
          <w:szCs w:val="21"/>
        </w:rPr>
        <w:t xml:space="preserve">. </w:t>
      </w:r>
      <w:r>
        <w:rPr>
          <w:rFonts w:ascii="Fira Sans Light" w:hAnsi="Fira Sans Light"/>
          <w:b/>
          <w:bCs/>
          <w:sz w:val="21"/>
          <w:szCs w:val="21"/>
        </w:rPr>
        <w:t>März 2020 –</w:t>
      </w:r>
      <w:bookmarkStart w:id="0" w:name="_GoBack"/>
      <w:bookmarkEnd w:id="0"/>
      <w:r>
        <w:rPr>
          <w:rFonts w:ascii="Fira Sans Light" w:hAnsi="Fira Sans Light"/>
          <w:b/>
          <w:bCs/>
          <w:sz w:val="21"/>
          <w:szCs w:val="21"/>
        </w:rPr>
        <w:t xml:space="preserve"> </w:t>
      </w:r>
      <w:r w:rsidRPr="00985E99">
        <w:rPr>
          <w:rFonts w:ascii="Fira Sans Light" w:hAnsi="Fira Sans Light"/>
          <w:sz w:val="21"/>
          <w:szCs w:val="21"/>
        </w:rPr>
        <w:t>E</w:t>
      </w:r>
      <w:r>
        <w:rPr>
          <w:rFonts w:ascii="Fira Sans Light" w:hAnsi="Fira Sans Light"/>
          <w:bCs/>
          <w:sz w:val="21"/>
          <w:szCs w:val="21"/>
        </w:rPr>
        <w:t xml:space="preserve">s ist ruhig geworden in deutschen Büros. Gleichzeitig wurden zigtausende Wohnzimmer und Küchen in provisorische Arbeitsplätze verwandelt. Und obwohl Kollegen, die sich vorher zwischen Tür und Angel abstimmen konnten, jetzt in verschiedenen Stadtteilen sitzen, soll der Geschäftsbetrieb möglichst reibungslos weiterlaufen. </w:t>
      </w:r>
    </w:p>
    <w:p w:rsidR="00BE1220" w:rsidRDefault="00BE1220" w:rsidP="00BE1220">
      <w:pPr>
        <w:spacing w:before="180" w:line="312" w:lineRule="auto"/>
        <w:rPr>
          <w:rFonts w:ascii="Fira Sans Light" w:hAnsi="Fira Sans Light"/>
          <w:bCs/>
          <w:sz w:val="21"/>
          <w:szCs w:val="21"/>
        </w:rPr>
      </w:pPr>
      <w:r>
        <w:rPr>
          <w:rFonts w:ascii="Fira Sans Light" w:hAnsi="Fira Sans Light"/>
          <w:bCs/>
          <w:sz w:val="21"/>
          <w:szCs w:val="21"/>
        </w:rPr>
        <w:t xml:space="preserve">„Bei praktisch allen Anfragen, die uns in den letzten Tagen erreichen, dreht es sich um Homeoffice“, berichtet Marko Gatzemeier, Marketing </w:t>
      </w:r>
      <w:proofErr w:type="spellStart"/>
      <w:r>
        <w:rPr>
          <w:rFonts w:ascii="Fira Sans Light" w:hAnsi="Fira Sans Light"/>
          <w:bCs/>
          <w:sz w:val="21"/>
          <w:szCs w:val="21"/>
        </w:rPr>
        <w:t>Director</w:t>
      </w:r>
      <w:proofErr w:type="spellEnd"/>
      <w:r>
        <w:rPr>
          <w:rFonts w:ascii="Fira Sans Light" w:hAnsi="Fira Sans Light"/>
          <w:bCs/>
          <w:sz w:val="21"/>
          <w:szCs w:val="21"/>
        </w:rPr>
        <w:t xml:space="preserve"> bei der C4B </w:t>
      </w:r>
      <w:proofErr w:type="spellStart"/>
      <w:r>
        <w:rPr>
          <w:rFonts w:ascii="Fira Sans Light" w:hAnsi="Fira Sans Light"/>
          <w:bCs/>
          <w:sz w:val="21"/>
          <w:szCs w:val="21"/>
        </w:rPr>
        <w:t>Com</w:t>
      </w:r>
      <w:proofErr w:type="spellEnd"/>
      <w:r>
        <w:rPr>
          <w:rFonts w:ascii="Fira Sans Light" w:hAnsi="Fira Sans Light"/>
          <w:bCs/>
          <w:sz w:val="21"/>
          <w:szCs w:val="21"/>
        </w:rPr>
        <w:t xml:space="preserve"> </w:t>
      </w:r>
      <w:proofErr w:type="spellStart"/>
      <w:r>
        <w:rPr>
          <w:rFonts w:ascii="Fira Sans Light" w:hAnsi="Fira Sans Light"/>
          <w:bCs/>
          <w:sz w:val="21"/>
          <w:szCs w:val="21"/>
        </w:rPr>
        <w:t>For</w:t>
      </w:r>
      <w:proofErr w:type="spellEnd"/>
      <w:r>
        <w:rPr>
          <w:rFonts w:ascii="Fira Sans Light" w:hAnsi="Fira Sans Light"/>
          <w:bCs/>
          <w:sz w:val="21"/>
          <w:szCs w:val="21"/>
        </w:rPr>
        <w:t xml:space="preserve"> Business AG. </w:t>
      </w:r>
      <w:r w:rsidRPr="00924739">
        <w:rPr>
          <w:rFonts w:ascii="Fira Sans Light" w:hAnsi="Fira Sans Light"/>
          <w:bCs/>
          <w:sz w:val="21"/>
          <w:szCs w:val="21"/>
        </w:rPr>
        <w:t xml:space="preserve">Was sind die Voraussetzungen für eine funktionierende Kommunikation im Homeoffice? Wie </w:t>
      </w:r>
      <w:r>
        <w:rPr>
          <w:rFonts w:ascii="Fira Sans Light" w:hAnsi="Fira Sans Light"/>
          <w:bCs/>
          <w:sz w:val="21"/>
          <w:szCs w:val="21"/>
        </w:rPr>
        <w:t>können Kollegen zusammenarbeiten, die sich nicht mehr treffen dürfen? „Mit unserem Webcast möchten wir diese Fragen für möglichst viele Kunden umfassend beantworten.“</w:t>
      </w:r>
    </w:p>
    <w:p w:rsidR="00BE1220" w:rsidRDefault="00BE1220" w:rsidP="00BE1220">
      <w:pPr>
        <w:spacing w:before="180" w:line="312" w:lineRule="auto"/>
        <w:rPr>
          <w:rFonts w:ascii="Fira Sans Light" w:hAnsi="Fira Sans Light"/>
          <w:bCs/>
          <w:sz w:val="21"/>
          <w:szCs w:val="21"/>
        </w:rPr>
      </w:pPr>
      <w:r>
        <w:rPr>
          <w:rFonts w:ascii="Fira Sans Light" w:hAnsi="Fira Sans Light"/>
          <w:bCs/>
          <w:sz w:val="21"/>
          <w:szCs w:val="21"/>
        </w:rPr>
        <w:t xml:space="preserve">Auch die Unternehmen, die sich bislang gegen die Option „Homeoffice“ gesperrt hätten, müssten lernen, dass Mitarbeiter zu Hause ebenso effizient arbeiten können wie im Büro. Dank </w:t>
      </w:r>
      <w:proofErr w:type="spellStart"/>
      <w:r>
        <w:rPr>
          <w:rFonts w:ascii="Fira Sans Light" w:hAnsi="Fira Sans Light"/>
          <w:bCs/>
          <w:sz w:val="21"/>
          <w:szCs w:val="21"/>
        </w:rPr>
        <w:t>Softphone</w:t>
      </w:r>
      <w:proofErr w:type="spellEnd"/>
      <w:r>
        <w:rPr>
          <w:rFonts w:ascii="Fira Sans Light" w:hAnsi="Fira Sans Light"/>
          <w:bCs/>
          <w:sz w:val="21"/>
          <w:szCs w:val="21"/>
        </w:rPr>
        <w:t xml:space="preserve"> wird beispielsweise kein Telefon benötigt. Mit seiner UC-Lösung </w:t>
      </w:r>
      <w:proofErr w:type="spellStart"/>
      <w:r>
        <w:rPr>
          <w:rFonts w:ascii="Fira Sans Light" w:hAnsi="Fira Sans Light"/>
          <w:bCs/>
          <w:sz w:val="21"/>
          <w:szCs w:val="21"/>
        </w:rPr>
        <w:t>XPhone</w:t>
      </w:r>
      <w:proofErr w:type="spellEnd"/>
      <w:r>
        <w:rPr>
          <w:rFonts w:ascii="Fira Sans Light" w:hAnsi="Fira Sans Light"/>
          <w:bCs/>
          <w:sz w:val="21"/>
          <w:szCs w:val="21"/>
        </w:rPr>
        <w:t xml:space="preserve"> Connect bietet C4B zusätzlich die </w:t>
      </w:r>
      <w:proofErr w:type="spellStart"/>
      <w:r>
        <w:rPr>
          <w:rFonts w:ascii="Fira Sans Light" w:hAnsi="Fira Sans Light"/>
          <w:bCs/>
          <w:sz w:val="21"/>
          <w:szCs w:val="21"/>
        </w:rPr>
        <w:t>AnyDevice</w:t>
      </w:r>
      <w:proofErr w:type="spellEnd"/>
      <w:r>
        <w:rPr>
          <w:rFonts w:ascii="Fira Sans Light" w:hAnsi="Fira Sans Light"/>
          <w:bCs/>
          <w:sz w:val="21"/>
          <w:szCs w:val="21"/>
        </w:rPr>
        <w:t xml:space="preserve">-Funktion, mit der Mitarbeiter auch das heimische Festnetz-Telefon oder das private Handy nutzen können. Dank Gruppen-Chat, Meeting und Präsenzmanagement kann auch ein Team, das sich kein Büro mehr teilt, unkompliziert an gemeinsamen Projekten arbeiten. </w:t>
      </w:r>
    </w:p>
    <w:p w:rsidR="00BE1220" w:rsidRDefault="00BE1220" w:rsidP="00BE1220">
      <w:pPr>
        <w:spacing w:before="180" w:line="312" w:lineRule="auto"/>
        <w:rPr>
          <w:rFonts w:ascii="Fira Sans Light" w:hAnsi="Fira Sans Light"/>
          <w:bCs/>
          <w:sz w:val="21"/>
          <w:szCs w:val="21"/>
        </w:rPr>
      </w:pPr>
      <w:r>
        <w:rPr>
          <w:rFonts w:ascii="Fira Sans Light" w:hAnsi="Fira Sans Light"/>
          <w:bCs/>
          <w:sz w:val="21"/>
          <w:szCs w:val="21"/>
        </w:rPr>
        <w:t>Besonders hilfreich sei hier das Screen-Sharing, mit dem Kollegen auch aus der Ferne gemeinsam auf einen Bildschirm schauen und zusammen an Dokumenten arbeiten könnten. Auch das Präsenzmanagement gewinnt an Bedeutung: „Auch wenn ich alleine in meinem Küchenbüro sitze, weiß ich genau, welcher meiner Kollegen telefoniert, wer in der Pause und wer für mich erreichbar ist“, so Gatzemeier.</w:t>
      </w:r>
    </w:p>
    <w:p w:rsidR="00BE1220" w:rsidRDefault="00BE1220" w:rsidP="00BE1220">
      <w:pPr>
        <w:spacing w:before="180" w:line="312" w:lineRule="auto"/>
        <w:rPr>
          <w:rFonts w:ascii="Fira Sans Light" w:hAnsi="Fira Sans Light"/>
          <w:bCs/>
          <w:sz w:val="21"/>
          <w:szCs w:val="21"/>
        </w:rPr>
      </w:pPr>
      <w:r>
        <w:rPr>
          <w:rFonts w:ascii="Fira Sans Light" w:hAnsi="Fira Sans Light"/>
          <w:bCs/>
          <w:sz w:val="21"/>
          <w:szCs w:val="21"/>
        </w:rPr>
        <w:t xml:space="preserve">Der Webcast sei aber nicht nur für Interessenten, sondern gleichzeitig als eine Art Tutorial für bestehende Kunden gedacht: „Nicht jeder </w:t>
      </w:r>
      <w:proofErr w:type="spellStart"/>
      <w:r>
        <w:rPr>
          <w:rFonts w:ascii="Fira Sans Light" w:hAnsi="Fira Sans Light"/>
          <w:bCs/>
          <w:sz w:val="21"/>
          <w:szCs w:val="21"/>
        </w:rPr>
        <w:t>XPhone</w:t>
      </w:r>
      <w:proofErr w:type="spellEnd"/>
      <w:r>
        <w:rPr>
          <w:rFonts w:ascii="Fira Sans Light" w:hAnsi="Fira Sans Light"/>
          <w:bCs/>
          <w:sz w:val="21"/>
          <w:szCs w:val="21"/>
        </w:rPr>
        <w:t>-User kennt jeden Knopf“, erklärt Gatzemeier. „Im Webcast zeigen wir viele Kniffe, die die Arbeit in dezentralen Teams erleichtern.“</w:t>
      </w:r>
    </w:p>
    <w:p w:rsidR="00BE1220" w:rsidRPr="007B7219" w:rsidRDefault="00BE1220" w:rsidP="00BE1220">
      <w:pPr>
        <w:spacing w:before="180" w:line="312" w:lineRule="auto"/>
        <w:rPr>
          <w:rFonts w:ascii="Fira Sans Light" w:hAnsi="Fira Sans Light"/>
          <w:bCs/>
          <w:sz w:val="21"/>
          <w:szCs w:val="21"/>
        </w:rPr>
      </w:pPr>
      <w:r>
        <w:rPr>
          <w:rFonts w:ascii="Fira Sans Light" w:hAnsi="Fira Sans Light"/>
          <w:bCs/>
          <w:sz w:val="21"/>
          <w:szCs w:val="21"/>
        </w:rPr>
        <w:t xml:space="preserve">Kunden, Partner und Interessenten können sich unter folgender Adresse anmelden: </w:t>
      </w:r>
      <w:hyperlink r:id="rId4" w:history="1">
        <w:r w:rsidRPr="007B7219">
          <w:rPr>
            <w:rStyle w:val="Hyperlink"/>
            <w:rFonts w:ascii="Fira Sans Light" w:hAnsi="Fira Sans Light"/>
            <w:sz w:val="21"/>
            <w:szCs w:val="21"/>
          </w:rPr>
          <w:t>www.c4b.com/de/homeoffice/</w:t>
        </w:r>
      </w:hyperlink>
    </w:p>
    <w:p w:rsidR="00BE1220" w:rsidRDefault="00BE1220" w:rsidP="00BE1220">
      <w:pPr>
        <w:spacing w:before="180" w:line="312" w:lineRule="auto"/>
        <w:rPr>
          <w:rFonts w:ascii="Fira Sans Light" w:hAnsi="Fira Sans Light"/>
          <w:bCs/>
          <w:sz w:val="21"/>
          <w:szCs w:val="21"/>
        </w:rPr>
      </w:pPr>
      <w:r>
        <w:rPr>
          <w:rFonts w:ascii="Fira Sans Light" w:hAnsi="Fira Sans Light"/>
          <w:bCs/>
          <w:sz w:val="21"/>
          <w:szCs w:val="21"/>
        </w:rPr>
        <w:lastRenderedPageBreak/>
        <w:t>Nach dem Webcast wird C4B hier auch eine Aufzeichnung zur Verfügung stellen.</w:t>
      </w:r>
    </w:p>
    <w:p w:rsidR="00BE1220" w:rsidRDefault="00BE1220" w:rsidP="00BE1220">
      <w:pPr>
        <w:spacing w:before="180" w:line="312" w:lineRule="auto"/>
        <w:rPr>
          <w:rFonts w:ascii="Fira Sans Light" w:hAnsi="Fira Sans Light"/>
          <w:bCs/>
          <w:sz w:val="21"/>
          <w:szCs w:val="21"/>
        </w:rPr>
      </w:pPr>
    </w:p>
    <w:p w:rsidR="00BE1220" w:rsidRDefault="00BE1220" w:rsidP="00BE1220">
      <w:pPr>
        <w:spacing w:before="180" w:after="200" w:line="276" w:lineRule="auto"/>
        <w:rPr>
          <w:rFonts w:ascii="Fira Sans Light" w:hAnsi="Fira Sans Light" w:cs="Arial"/>
          <w:b/>
          <w:sz w:val="21"/>
          <w:szCs w:val="21"/>
          <w:lang w:val="en-GB"/>
        </w:rPr>
      </w:pPr>
    </w:p>
    <w:p w:rsidR="00BE1220" w:rsidRPr="000B2E71" w:rsidRDefault="00BE1220" w:rsidP="00BE1220">
      <w:pPr>
        <w:spacing w:before="180" w:after="200" w:line="276" w:lineRule="auto"/>
        <w:rPr>
          <w:rFonts w:ascii="Fira Sans Light" w:hAnsi="Fira Sans Light" w:cs="Arial"/>
          <w:b/>
          <w:sz w:val="21"/>
          <w:szCs w:val="21"/>
          <w:lang w:val="en-GB"/>
        </w:rPr>
      </w:pPr>
      <w:r w:rsidRPr="000B2E71">
        <w:rPr>
          <w:rFonts w:ascii="Fira Sans Light" w:hAnsi="Fira Sans Light" w:cs="Arial"/>
          <w:b/>
          <w:sz w:val="21"/>
          <w:szCs w:val="21"/>
          <w:lang w:val="en-GB"/>
        </w:rPr>
        <w:t xml:space="preserve">Über C4B Com </w:t>
      </w:r>
      <w:proofErr w:type="gramStart"/>
      <w:r w:rsidRPr="000B2E71">
        <w:rPr>
          <w:rFonts w:ascii="Fira Sans Light" w:hAnsi="Fira Sans Light" w:cs="Arial"/>
          <w:b/>
          <w:sz w:val="21"/>
          <w:szCs w:val="21"/>
          <w:lang w:val="en-GB"/>
        </w:rPr>
        <w:t>For</w:t>
      </w:r>
      <w:proofErr w:type="gramEnd"/>
      <w:r w:rsidRPr="000B2E71">
        <w:rPr>
          <w:rFonts w:ascii="Fira Sans Light" w:hAnsi="Fira Sans Light" w:cs="Arial"/>
          <w:b/>
          <w:sz w:val="21"/>
          <w:szCs w:val="21"/>
          <w:lang w:val="en-GB"/>
        </w:rPr>
        <w:t xml:space="preserve"> Business AG</w:t>
      </w:r>
    </w:p>
    <w:p w:rsidR="00BE1220" w:rsidRDefault="00BE1220" w:rsidP="00BE1220">
      <w:pPr>
        <w:spacing w:before="180" w:line="312" w:lineRule="auto"/>
        <w:rPr>
          <w:rFonts w:ascii="Fira Sans Light" w:hAnsi="Fira Sans Light" w:cs="Arial"/>
          <w:sz w:val="21"/>
          <w:szCs w:val="21"/>
        </w:rPr>
      </w:pPr>
      <w:r w:rsidRPr="00FD4B6F">
        <w:rPr>
          <w:rFonts w:ascii="Fira Sans Light" w:hAnsi="Fira Sans Light" w:cs="Arial"/>
          <w:sz w:val="21"/>
          <w:szCs w:val="21"/>
        </w:rPr>
        <w:t xml:space="preserve">Die C4B </w:t>
      </w:r>
      <w:proofErr w:type="spellStart"/>
      <w:r w:rsidRPr="00FD4B6F">
        <w:rPr>
          <w:rFonts w:ascii="Fira Sans Light" w:hAnsi="Fira Sans Light" w:cs="Arial"/>
          <w:sz w:val="21"/>
          <w:szCs w:val="21"/>
        </w:rPr>
        <w:t>Com</w:t>
      </w:r>
      <w:proofErr w:type="spellEnd"/>
      <w:r w:rsidRPr="00FD4B6F">
        <w:rPr>
          <w:rFonts w:ascii="Fira Sans Light" w:hAnsi="Fira Sans Light" w:cs="Arial"/>
          <w:sz w:val="21"/>
          <w:szCs w:val="21"/>
        </w:rPr>
        <w:t xml:space="preserve"> </w:t>
      </w:r>
      <w:proofErr w:type="spellStart"/>
      <w:r w:rsidRPr="00FD4B6F">
        <w:rPr>
          <w:rFonts w:ascii="Fira Sans Light" w:hAnsi="Fira Sans Light" w:cs="Arial"/>
          <w:sz w:val="21"/>
          <w:szCs w:val="21"/>
        </w:rPr>
        <w:t>For</w:t>
      </w:r>
      <w:proofErr w:type="spellEnd"/>
      <w:r w:rsidRPr="00FD4B6F">
        <w:rPr>
          <w:rFonts w:ascii="Fira Sans Light" w:hAnsi="Fira Sans Light" w:cs="Arial"/>
          <w:sz w:val="21"/>
          <w:szCs w:val="21"/>
        </w:rPr>
        <w:t xml:space="preserve"> Business AG ist - mit mehr als einer Million installierter Lizenzen - einer der führenden Hersteller von CTI- und Unified Communications-Software. C4B entwickelt und vermarktet Kommunikationslösungen, die unter dem Markennamen </w:t>
      </w:r>
      <w:proofErr w:type="spellStart"/>
      <w:r w:rsidRPr="00FD4B6F">
        <w:rPr>
          <w:rFonts w:ascii="Fira Sans Light" w:hAnsi="Fira Sans Light" w:cs="Arial"/>
          <w:sz w:val="21"/>
          <w:szCs w:val="21"/>
        </w:rPr>
        <w:t>XPhone</w:t>
      </w:r>
      <w:proofErr w:type="spellEnd"/>
      <w:r w:rsidRPr="00FD4B6F">
        <w:rPr>
          <w:rFonts w:ascii="Fira Sans Light" w:hAnsi="Fira Sans Light" w:cs="Arial"/>
          <w:sz w:val="21"/>
          <w:szCs w:val="21"/>
        </w:rPr>
        <w:t xml:space="preserve"> in Unternehmen aller Größen und Branchen eingesetzt werden. Mit Diensten wie Sprache, Fax, CTI, Presence, Screen-Sharing und Instant Messaging sowie Lösungen für mobile Mitarbeiter verbessert Software von C4B die Interaktion von Unternehmen mit ihren Kunden nachhaltig und sorgt auch unternehmensintern für effiziente Kommunikationsprozesse. Der Vertrieb der Lösungen erfolgt über ein umfassendes Netz qualifizierter Partner, darunter auch namhafte Hersteller wie </w:t>
      </w:r>
      <w:r>
        <w:rPr>
          <w:rFonts w:ascii="Fira Sans Light" w:hAnsi="Fira Sans Light" w:cs="Arial"/>
          <w:sz w:val="21"/>
          <w:szCs w:val="21"/>
        </w:rPr>
        <w:t>die</w:t>
      </w:r>
      <w:r w:rsidRPr="00FD4B6F">
        <w:rPr>
          <w:rFonts w:ascii="Fira Sans Light" w:hAnsi="Fira Sans Light" w:cs="Arial"/>
          <w:sz w:val="21"/>
          <w:szCs w:val="21"/>
        </w:rPr>
        <w:t xml:space="preserve"> Deutsche Telekom und Swisscom. </w:t>
      </w:r>
    </w:p>
    <w:p w:rsidR="00BE1220" w:rsidRPr="00E0267A" w:rsidRDefault="00BE1220" w:rsidP="00BE1220">
      <w:pPr>
        <w:spacing w:before="180" w:line="312" w:lineRule="auto"/>
        <w:rPr>
          <w:rStyle w:val="Hyperlink"/>
          <w:rFonts w:ascii="Fira Sans Light" w:hAnsi="Fira Sans Light" w:cs="Arial"/>
          <w:color w:val="auto"/>
          <w:sz w:val="21"/>
          <w:szCs w:val="21"/>
          <w:u w:val="none"/>
        </w:rPr>
      </w:pPr>
      <w:hyperlink r:id="rId5" w:history="1">
        <w:r w:rsidRPr="00E0267A">
          <w:rPr>
            <w:rStyle w:val="Hyperlink"/>
            <w:rFonts w:ascii="Fira Sans Light" w:hAnsi="Fira Sans Light"/>
            <w:bCs/>
            <w:sz w:val="21"/>
            <w:szCs w:val="21"/>
          </w:rPr>
          <w:t>www.c4b.com</w:t>
        </w:r>
      </w:hyperlink>
      <w:r w:rsidRPr="00E0267A">
        <w:rPr>
          <w:rStyle w:val="Hyperlink"/>
          <w:rFonts w:ascii="Fira Sans Light" w:hAnsi="Fira Sans Light"/>
          <w:bCs/>
          <w:sz w:val="21"/>
          <w:szCs w:val="21"/>
        </w:rPr>
        <w:t xml:space="preserve"> </w:t>
      </w:r>
    </w:p>
    <w:p w:rsidR="00BE1220" w:rsidRPr="00E0267A" w:rsidRDefault="00BE1220" w:rsidP="00BE1220">
      <w:pPr>
        <w:spacing w:before="180" w:line="312" w:lineRule="auto"/>
        <w:rPr>
          <w:rFonts w:ascii="Fira Sans Light" w:hAnsi="Fira Sans Light" w:cs="Arial"/>
          <w:b/>
          <w:sz w:val="21"/>
          <w:szCs w:val="21"/>
        </w:rPr>
      </w:pPr>
    </w:p>
    <w:p w:rsidR="00BE1220" w:rsidRPr="00E0267A" w:rsidRDefault="00BE1220" w:rsidP="00BE1220">
      <w:pPr>
        <w:spacing w:before="180" w:line="312" w:lineRule="auto"/>
        <w:rPr>
          <w:rFonts w:ascii="Fira Sans Light" w:hAnsi="Fira Sans Light" w:cs="Arial"/>
          <w:b/>
          <w:sz w:val="21"/>
          <w:szCs w:val="21"/>
        </w:rPr>
      </w:pPr>
    </w:p>
    <w:p w:rsidR="00BE1220" w:rsidRPr="00E0267A" w:rsidRDefault="00BE1220" w:rsidP="00BE1220">
      <w:pPr>
        <w:spacing w:before="180" w:line="312" w:lineRule="auto"/>
        <w:rPr>
          <w:rFonts w:ascii="Fira Sans Light" w:hAnsi="Fira Sans Light" w:cs="Arial"/>
          <w:b/>
          <w:sz w:val="21"/>
          <w:szCs w:val="21"/>
        </w:rPr>
      </w:pPr>
      <w:r w:rsidRPr="00E0267A">
        <w:rPr>
          <w:rFonts w:ascii="Fira Sans Light" w:hAnsi="Fira Sans Light" w:cs="Arial"/>
          <w:b/>
          <w:sz w:val="21"/>
          <w:szCs w:val="21"/>
        </w:rPr>
        <w:t>Kontakt</w:t>
      </w:r>
    </w:p>
    <w:p w:rsidR="00BE1220" w:rsidRPr="00E0267A" w:rsidRDefault="00BE1220" w:rsidP="00BE1220">
      <w:pPr>
        <w:spacing w:before="180" w:line="312" w:lineRule="auto"/>
        <w:rPr>
          <w:rFonts w:ascii="Fira Sans Light" w:hAnsi="Fira Sans Light" w:cs="Arial"/>
          <w:b/>
          <w:sz w:val="21"/>
          <w:szCs w:val="21"/>
        </w:rPr>
      </w:pPr>
      <w:r w:rsidRPr="00E0267A">
        <w:rPr>
          <w:rFonts w:ascii="Fira Sans Light" w:hAnsi="Fira Sans Light" w:cs="Arial"/>
          <w:sz w:val="21"/>
          <w:szCs w:val="21"/>
        </w:rPr>
        <w:t xml:space="preserve">C4B </w:t>
      </w:r>
      <w:proofErr w:type="spellStart"/>
      <w:r w:rsidRPr="00E0267A">
        <w:rPr>
          <w:rFonts w:ascii="Fira Sans Light" w:hAnsi="Fira Sans Light" w:cs="Arial"/>
          <w:sz w:val="21"/>
          <w:szCs w:val="21"/>
        </w:rPr>
        <w:t>Com</w:t>
      </w:r>
      <w:proofErr w:type="spellEnd"/>
      <w:r w:rsidRPr="00E0267A">
        <w:rPr>
          <w:rFonts w:ascii="Fira Sans Light" w:hAnsi="Fira Sans Light" w:cs="Arial"/>
          <w:sz w:val="21"/>
          <w:szCs w:val="21"/>
        </w:rPr>
        <w:t xml:space="preserve"> </w:t>
      </w:r>
      <w:proofErr w:type="spellStart"/>
      <w:r w:rsidRPr="00E0267A">
        <w:rPr>
          <w:rFonts w:ascii="Fira Sans Light" w:hAnsi="Fira Sans Light" w:cs="Arial"/>
          <w:sz w:val="21"/>
          <w:szCs w:val="21"/>
        </w:rPr>
        <w:t>For</w:t>
      </w:r>
      <w:proofErr w:type="spellEnd"/>
      <w:r w:rsidRPr="00E0267A">
        <w:rPr>
          <w:rFonts w:ascii="Fira Sans Light" w:hAnsi="Fira Sans Light" w:cs="Arial"/>
          <w:sz w:val="21"/>
          <w:szCs w:val="21"/>
        </w:rPr>
        <w:t xml:space="preserve"> Business AG</w:t>
      </w:r>
      <w:r w:rsidRPr="00E0267A">
        <w:rPr>
          <w:rFonts w:ascii="Fira Sans Light" w:hAnsi="Fira Sans Light" w:cs="Arial"/>
          <w:b/>
          <w:sz w:val="21"/>
          <w:szCs w:val="21"/>
        </w:rPr>
        <w:br/>
      </w:r>
      <w:r w:rsidRPr="00E0267A">
        <w:rPr>
          <w:rFonts w:ascii="Fira Sans Light" w:hAnsi="Fira Sans Light" w:cs="Arial"/>
          <w:sz w:val="21"/>
          <w:szCs w:val="21"/>
        </w:rPr>
        <w:t>Martina Ludewig</w:t>
      </w:r>
      <w:r w:rsidRPr="00E0267A">
        <w:rPr>
          <w:rFonts w:ascii="Fira Sans Light" w:hAnsi="Fira Sans Light" w:cs="Arial"/>
          <w:b/>
          <w:sz w:val="21"/>
          <w:szCs w:val="21"/>
        </w:rPr>
        <w:br/>
      </w:r>
      <w:r w:rsidRPr="00E0267A">
        <w:rPr>
          <w:rFonts w:ascii="Fira Sans Light" w:hAnsi="Fira Sans Light" w:cs="Arial"/>
          <w:sz w:val="21"/>
          <w:szCs w:val="21"/>
        </w:rPr>
        <w:t>Marketing &amp; Communications Manager</w:t>
      </w:r>
      <w:r w:rsidRPr="00E0267A">
        <w:rPr>
          <w:rFonts w:ascii="Fira Sans Light" w:hAnsi="Fira Sans Light" w:cs="Arial"/>
          <w:b/>
          <w:sz w:val="21"/>
          <w:szCs w:val="21"/>
        </w:rPr>
        <w:br/>
      </w:r>
      <w:r w:rsidRPr="00E0267A">
        <w:rPr>
          <w:rFonts w:ascii="Fira Sans Light" w:hAnsi="Fira Sans Light" w:cs="Arial"/>
          <w:sz w:val="21"/>
          <w:szCs w:val="21"/>
        </w:rPr>
        <w:t>Gabriele-Münter-Straße 3-5</w:t>
      </w:r>
      <w:r w:rsidRPr="00E0267A">
        <w:rPr>
          <w:rFonts w:ascii="Fira Sans Light" w:hAnsi="Fira Sans Light" w:cs="Arial"/>
          <w:b/>
          <w:sz w:val="21"/>
          <w:szCs w:val="21"/>
        </w:rPr>
        <w:br/>
      </w:r>
      <w:r w:rsidRPr="00E0267A">
        <w:rPr>
          <w:rFonts w:ascii="Fira Sans Light" w:hAnsi="Fira Sans Light" w:cs="Arial"/>
          <w:sz w:val="21"/>
          <w:szCs w:val="21"/>
        </w:rPr>
        <w:t xml:space="preserve">D-82110 Germering </w:t>
      </w:r>
    </w:p>
    <w:p w:rsidR="00BE1220" w:rsidRPr="00095D6C" w:rsidRDefault="00BE1220" w:rsidP="00BE1220">
      <w:pPr>
        <w:spacing w:before="180" w:line="312" w:lineRule="auto"/>
        <w:rPr>
          <w:rFonts w:ascii="Fira Sans Light" w:hAnsi="Fira Sans Light" w:cs="Arial"/>
          <w:b/>
          <w:sz w:val="21"/>
          <w:szCs w:val="21"/>
        </w:rPr>
      </w:pPr>
      <w:r w:rsidRPr="00FD4B6F">
        <w:rPr>
          <w:rFonts w:ascii="Fira Sans Light" w:hAnsi="Fira Sans Light" w:cs="Arial"/>
          <w:sz w:val="21"/>
          <w:szCs w:val="21"/>
        </w:rPr>
        <w:t>Telefon +49 (89) 84 07 98-259</w:t>
      </w:r>
      <w:r>
        <w:rPr>
          <w:rFonts w:ascii="Fira Sans Light" w:hAnsi="Fira Sans Light" w:cs="Arial"/>
          <w:sz w:val="21"/>
          <w:szCs w:val="21"/>
        </w:rPr>
        <w:br/>
      </w:r>
      <w:r w:rsidRPr="00095D6C">
        <w:rPr>
          <w:rFonts w:ascii="Fira Sans Light" w:hAnsi="Fira Sans Light" w:cs="Arial"/>
          <w:sz w:val="21"/>
          <w:szCs w:val="21"/>
        </w:rPr>
        <w:t>Fax +49 (89) 84 07 98-13259</w:t>
      </w:r>
      <w:r w:rsidRPr="00095D6C">
        <w:rPr>
          <w:rFonts w:ascii="Fira Sans Light" w:hAnsi="Fira Sans Light" w:cs="Arial"/>
          <w:sz w:val="21"/>
          <w:szCs w:val="21"/>
        </w:rPr>
        <w:br/>
      </w:r>
      <w:hyperlink r:id="rId6" w:history="1">
        <w:r w:rsidRPr="00095D6C">
          <w:rPr>
            <w:rStyle w:val="Hyperlink"/>
            <w:rFonts w:ascii="Fira Sans Light" w:hAnsi="Fira Sans Light" w:cs="Arial"/>
            <w:sz w:val="21"/>
            <w:szCs w:val="21"/>
          </w:rPr>
          <w:t>martina.ludewig@c4b.de</w:t>
        </w:r>
      </w:hyperlink>
      <w:r w:rsidRPr="00095D6C">
        <w:rPr>
          <w:rFonts w:ascii="Fira Sans Light" w:hAnsi="Fira Sans Light" w:cs="Arial"/>
          <w:sz w:val="21"/>
          <w:szCs w:val="21"/>
        </w:rPr>
        <w:br/>
      </w:r>
    </w:p>
    <w:p w:rsidR="00AC1B6E" w:rsidRDefault="00AC1B6E"/>
    <w:sectPr w:rsidR="00AC1B6E" w:rsidSect="00BE1220">
      <w:headerReference w:type="default" r:id="rId7"/>
      <w:pgSz w:w="11906" w:h="16838"/>
      <w:pgMar w:top="2835"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Light">
    <w:altName w:val="Calibri"/>
    <w:panose1 w:val="00000000000000000000"/>
    <w:charset w:val="00"/>
    <w:family w:val="swiss"/>
    <w:notTrueType/>
    <w:pitch w:val="variable"/>
    <w:sig w:usb0="600002FF"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agoNoLF">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ECD" w:rsidRPr="00493EEA" w:rsidRDefault="00BE1220" w:rsidP="001B2ECD">
    <w:pPr>
      <w:pStyle w:val="Kopfzeile"/>
      <w:rPr>
        <w:rFonts w:ascii="Arial" w:hAnsi="Arial"/>
        <w:color w:val="008C9A"/>
        <w:spacing w:val="40"/>
        <w:sz w:val="32"/>
      </w:rPr>
    </w:pPr>
    <w:r>
      <w:rPr>
        <w:noProof/>
      </w:rPr>
      <w:drawing>
        <wp:anchor distT="0" distB="0" distL="114300" distR="114300" simplePos="0" relativeHeight="251659264" behindDoc="0" locked="0" layoutInCell="1" allowOverlap="1" wp14:anchorId="0F3BF9E1" wp14:editId="0AEDED8E">
          <wp:simplePos x="0" y="0"/>
          <wp:positionH relativeFrom="margin">
            <wp:posOffset>4084320</wp:posOffset>
          </wp:positionH>
          <wp:positionV relativeFrom="paragraph">
            <wp:posOffset>-110490</wp:posOffset>
          </wp:positionV>
          <wp:extent cx="1885950" cy="603398"/>
          <wp:effectExtent l="0" t="0" r="0" b="6350"/>
          <wp:wrapNone/>
          <wp:docPr id="1" name="Grafik 1" descr="Beschreibung: Svenja HD:private:var:folders:Rm:RmDixuIAELyZJ61zQP66t++++TI:-Tmp-:com.apple.mail.drag-T0x710920.tmp.ALYFt7:Logo_C4B_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Svenja HD:private:var:folders:Rm:RmDixuIAELyZJ61zQP66t++++TI:-Tmp-:com.apple.mail.drag-T0x710920.tmp.ALYFt7:Logo_C4B_co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33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ECD" w:rsidRPr="008B319A" w:rsidRDefault="00BE1220" w:rsidP="001B2ECD">
    <w:pPr>
      <w:pStyle w:val="Kopfzeile"/>
      <w:rPr>
        <w:rFonts w:ascii="FagoNoLF" w:hAnsi="FagoNoLF"/>
        <w:color w:val="008C9A"/>
        <w:spacing w:val="40"/>
        <w:sz w:val="40"/>
      </w:rPr>
    </w:pPr>
    <w:r w:rsidRPr="008B319A">
      <w:rPr>
        <w:rFonts w:ascii="FagoNoLF" w:hAnsi="FagoNoLF"/>
        <w:color w:val="008C9A"/>
        <w:spacing w:val="40"/>
        <w:sz w:val="40"/>
      </w:rPr>
      <w:t>PRESSEMELDUNG</w:t>
    </w:r>
  </w:p>
  <w:p w:rsidR="001B2ECD" w:rsidRDefault="00BE1220" w:rsidP="001B2ECD">
    <w:pPr>
      <w:pStyle w:val="Kopfzeile"/>
    </w:pPr>
  </w:p>
  <w:p w:rsidR="001B2ECD" w:rsidRDefault="00BE1220" w:rsidP="001B2EC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20"/>
    <w:rsid w:val="00AC1B6E"/>
    <w:rsid w:val="00BE1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3AA4A-CA8A-48C1-A026-9C2A9BBE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2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BE1220"/>
    <w:rPr>
      <w:rFonts w:ascii="Times New Roman" w:hAnsi="Times New Roman" w:cs="Times New Roman" w:hint="default"/>
      <w:color w:val="0000FF"/>
      <w:u w:val="single"/>
    </w:rPr>
  </w:style>
  <w:style w:type="paragraph" w:styleId="Kopfzeile">
    <w:name w:val="header"/>
    <w:basedOn w:val="Standard"/>
    <w:link w:val="KopfzeileZchn"/>
    <w:uiPriority w:val="99"/>
    <w:unhideWhenUsed/>
    <w:rsid w:val="00BE1220"/>
    <w:pPr>
      <w:tabs>
        <w:tab w:val="center" w:pos="4536"/>
        <w:tab w:val="right" w:pos="9072"/>
      </w:tabs>
    </w:pPr>
  </w:style>
  <w:style w:type="character" w:customStyle="1" w:styleId="KopfzeileZchn">
    <w:name w:val="Kopfzeile Zchn"/>
    <w:basedOn w:val="Absatz-Standardschriftart"/>
    <w:link w:val="Kopfzeile"/>
    <w:uiPriority w:val="99"/>
    <w:rsid w:val="00BE122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20martina.ludewig@c4b.de" TargetMode="External"/><Relationship Id="rId5" Type="http://schemas.openxmlformats.org/officeDocument/2006/relationships/hyperlink" Target="http://www.c4b.com" TargetMode="External"/><Relationship Id="rId4" Type="http://schemas.openxmlformats.org/officeDocument/2006/relationships/hyperlink" Target="https://www.c4b.com/de/homeoffice/"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3277</Characters>
  <Application>Microsoft Office Word</Application>
  <DocSecurity>0</DocSecurity>
  <Lines>27</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2020-03-26T12:19:00Z</dcterms:created>
  <dcterms:modified xsi:type="dcterms:W3CDTF">2020-03-26T12:20:00Z</dcterms:modified>
</cp:coreProperties>
</file>