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87BC" w14:textId="54C9361F" w:rsidR="00F90E73" w:rsidRDefault="00416F99" w:rsidP="00DD7333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Neues Erweiterungspaket für DiaShow und Stages</w:t>
      </w:r>
    </w:p>
    <w:p w14:paraId="462E384D" w14:textId="10B8529D" w:rsidR="00416F99" w:rsidRPr="00416F99" w:rsidRDefault="001242A1" w:rsidP="00DD7333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Mit den </w:t>
      </w:r>
      <w:r w:rsidR="008B1AAA">
        <w:rPr>
          <w:rFonts w:ascii="Arial" w:hAnsi="Arial" w:cs="Arial"/>
          <w:i/>
        </w:rPr>
        <w:t>Effekten und Animationen des</w:t>
      </w:r>
      <w:r w:rsidR="00A94D6D">
        <w:rPr>
          <w:rFonts w:ascii="Arial" w:hAnsi="Arial" w:cs="Arial"/>
          <w:i/>
        </w:rPr>
        <w:t xml:space="preserve"> Add-Ons „Licht und Optik“ erstrahlen Fotos und Videos ab sofort </w:t>
      </w:r>
      <w:r>
        <w:rPr>
          <w:rFonts w:ascii="Arial" w:hAnsi="Arial" w:cs="Arial"/>
          <w:i/>
        </w:rPr>
        <w:t xml:space="preserve">im neuen </w:t>
      </w:r>
      <w:r w:rsidR="008B1AAA">
        <w:rPr>
          <w:rFonts w:ascii="Arial" w:hAnsi="Arial" w:cs="Arial"/>
          <w:i/>
        </w:rPr>
        <w:t>Glanz</w:t>
      </w:r>
    </w:p>
    <w:p w14:paraId="5839D57F" w14:textId="60EB1B18" w:rsidR="000D104A" w:rsidRDefault="00E679B6" w:rsidP="000D10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OLE_LINK3"/>
      <w:bookmarkStart w:id="3" w:name="OLE_LINK4"/>
      <w:r w:rsidRPr="00A94D6D">
        <w:rPr>
          <w:rFonts w:ascii="Arial" w:hAnsi="Arial" w:cs="Arial"/>
          <w:sz w:val="22"/>
          <w:szCs w:val="22"/>
        </w:rPr>
        <w:t>Potsdam</w:t>
      </w:r>
      <w:r w:rsidR="00F75E0A" w:rsidRPr="00A94D6D">
        <w:rPr>
          <w:rFonts w:ascii="Arial" w:hAnsi="Arial" w:cs="Arial"/>
          <w:sz w:val="22"/>
          <w:szCs w:val="22"/>
        </w:rPr>
        <w:t xml:space="preserve">, im </w:t>
      </w:r>
      <w:r w:rsidR="00147ECC">
        <w:rPr>
          <w:rFonts w:ascii="Arial" w:hAnsi="Arial" w:cs="Arial"/>
          <w:sz w:val="22"/>
          <w:szCs w:val="22"/>
        </w:rPr>
        <w:t>Febr</w:t>
      </w:r>
      <w:bookmarkStart w:id="4" w:name="_GoBack"/>
      <w:bookmarkEnd w:id="4"/>
      <w:r w:rsidR="00377F0F" w:rsidRPr="00A94D6D">
        <w:rPr>
          <w:rFonts w:ascii="Arial" w:hAnsi="Arial" w:cs="Arial"/>
          <w:sz w:val="22"/>
          <w:szCs w:val="22"/>
        </w:rPr>
        <w:t>uar</w:t>
      </w:r>
      <w:r w:rsidR="00FC455D" w:rsidRPr="00A94D6D">
        <w:rPr>
          <w:rFonts w:ascii="Arial" w:hAnsi="Arial" w:cs="Arial"/>
          <w:sz w:val="22"/>
          <w:szCs w:val="22"/>
        </w:rPr>
        <w:t xml:space="preserve"> </w:t>
      </w:r>
      <w:r w:rsidR="00F75E0A" w:rsidRPr="00A94D6D">
        <w:rPr>
          <w:rFonts w:ascii="Arial" w:hAnsi="Arial" w:cs="Arial"/>
          <w:sz w:val="22"/>
          <w:szCs w:val="22"/>
        </w:rPr>
        <w:t>20</w:t>
      </w:r>
      <w:r w:rsidR="00377F0F" w:rsidRPr="00A94D6D">
        <w:rPr>
          <w:rFonts w:ascii="Arial" w:hAnsi="Arial" w:cs="Arial"/>
          <w:sz w:val="22"/>
          <w:szCs w:val="22"/>
        </w:rPr>
        <w:t>20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5" w:name="OLE_LINK5"/>
      <w:bookmarkStart w:id="6" w:name="OLE_LINK6"/>
      <w:r w:rsidR="00D30EF9">
        <w:rPr>
          <w:rFonts w:ascii="Arial" w:hAnsi="Arial" w:cs="Arial"/>
          <w:color w:val="000000"/>
          <w:sz w:val="22"/>
          <w:szCs w:val="22"/>
        </w:rPr>
        <w:t xml:space="preserve"> </w:t>
      </w:r>
      <w:r w:rsidR="00D9304A" w:rsidRPr="00A94D6D">
        <w:rPr>
          <w:rFonts w:ascii="Arial" w:hAnsi="Arial" w:cs="Arial"/>
          <w:b/>
          <w:sz w:val="22"/>
          <w:szCs w:val="22"/>
        </w:rPr>
        <w:t xml:space="preserve">Die AquaSoft GmbH </w:t>
      </w:r>
      <w:r w:rsidR="00A94D6D">
        <w:rPr>
          <w:rFonts w:ascii="Arial" w:hAnsi="Arial" w:cs="Arial"/>
          <w:b/>
          <w:sz w:val="22"/>
          <w:szCs w:val="22"/>
        </w:rPr>
        <w:t>hat heute das neue Erweiterungspaket „Licht und Optik“ für DiaShow 11 und Stages</w:t>
      </w:r>
      <w:r w:rsidR="00BB4ACF">
        <w:rPr>
          <w:rFonts w:ascii="Arial" w:hAnsi="Arial" w:cs="Arial"/>
          <w:b/>
          <w:sz w:val="22"/>
          <w:szCs w:val="22"/>
        </w:rPr>
        <w:t xml:space="preserve"> 11</w:t>
      </w:r>
      <w:r w:rsidR="00A94D6D">
        <w:rPr>
          <w:rFonts w:ascii="Arial" w:hAnsi="Arial" w:cs="Arial"/>
          <w:b/>
          <w:sz w:val="22"/>
          <w:szCs w:val="22"/>
        </w:rPr>
        <w:t xml:space="preserve"> vorgestellt. </w:t>
      </w:r>
      <w:r w:rsidR="00D85110">
        <w:rPr>
          <w:rFonts w:ascii="Arial" w:hAnsi="Arial" w:cs="Arial"/>
          <w:b/>
          <w:sz w:val="22"/>
          <w:szCs w:val="22"/>
        </w:rPr>
        <w:t xml:space="preserve">Anwender der Software-Lösungen </w:t>
      </w:r>
      <w:r w:rsidR="00365529">
        <w:rPr>
          <w:rFonts w:ascii="Arial" w:hAnsi="Arial" w:cs="Arial"/>
          <w:b/>
          <w:sz w:val="22"/>
          <w:szCs w:val="22"/>
        </w:rPr>
        <w:t xml:space="preserve">stehen damit zusätzliche Licht- und Linseneffekte zur Verfügung, mit denen eigene Fotos und Videos aufgepeppt werden können. </w:t>
      </w:r>
      <w:r w:rsidR="000D104A">
        <w:rPr>
          <w:rFonts w:ascii="Arial" w:hAnsi="Arial" w:cs="Arial"/>
          <w:b/>
          <w:sz w:val="22"/>
          <w:szCs w:val="22"/>
        </w:rPr>
        <w:t xml:space="preserve">Insgesamt sind mehr als 30 neue Effekte in verschiedenen Varianten enthalten, die einfach anwendbar und beliebig kombinierbar sind. </w:t>
      </w:r>
    </w:p>
    <w:p w14:paraId="1437830C" w14:textId="51657A8C" w:rsidR="00A94D6D" w:rsidRDefault="00484B55" w:rsidP="006235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Besondere Lichtstimmungen lassen sich</w:t>
      </w:r>
      <w:r w:rsidR="00EC359B">
        <w:rPr>
          <w:rFonts w:ascii="Arial" w:hAnsi="Arial" w:cs="Arial"/>
          <w:b/>
          <w:sz w:val="22"/>
          <w:szCs w:val="22"/>
        </w:rPr>
        <w:t xml:space="preserve"> beispielsweise</w:t>
      </w:r>
      <w:r>
        <w:rPr>
          <w:rFonts w:ascii="Arial" w:hAnsi="Arial" w:cs="Arial"/>
          <w:b/>
          <w:sz w:val="22"/>
          <w:szCs w:val="22"/>
        </w:rPr>
        <w:t xml:space="preserve"> mit dem „Lens Flare</w:t>
      </w:r>
      <w:r w:rsidR="00994D7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-Effekt</w:t>
      </w:r>
      <w:r w:rsidR="0099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erzeugen. </w:t>
      </w:r>
      <w:r w:rsidR="00A426ED">
        <w:rPr>
          <w:rFonts w:ascii="Arial" w:hAnsi="Arial" w:cs="Arial"/>
          <w:b/>
          <w:sz w:val="22"/>
          <w:szCs w:val="22"/>
        </w:rPr>
        <w:t>Das Erweiterungspaket bietet zusätzlich Bokeh-Effekte, die genauso wie ein- oder mehrfarbige Lichteffekte per Drag &amp; Drop platzier</w:t>
      </w:r>
      <w:r w:rsidR="00F06BCD">
        <w:rPr>
          <w:rFonts w:ascii="Arial" w:hAnsi="Arial" w:cs="Arial"/>
          <w:b/>
          <w:sz w:val="22"/>
          <w:szCs w:val="22"/>
        </w:rPr>
        <w:t>t werden</w:t>
      </w:r>
      <w:r w:rsidR="00F633D7">
        <w:rPr>
          <w:rFonts w:ascii="Arial" w:hAnsi="Arial" w:cs="Arial"/>
          <w:b/>
          <w:sz w:val="22"/>
          <w:szCs w:val="22"/>
        </w:rPr>
        <w:t xml:space="preserve">. </w:t>
      </w:r>
      <w:r w:rsidR="000D104A">
        <w:rPr>
          <w:rFonts w:ascii="Arial" w:hAnsi="Arial" w:cs="Arial"/>
          <w:b/>
          <w:sz w:val="22"/>
          <w:szCs w:val="22"/>
        </w:rPr>
        <w:t>Weiter</w:t>
      </w:r>
      <w:r w:rsidR="00495EF0">
        <w:rPr>
          <w:rFonts w:ascii="Arial" w:hAnsi="Arial" w:cs="Arial"/>
          <w:b/>
          <w:sz w:val="22"/>
          <w:szCs w:val="22"/>
        </w:rPr>
        <w:t xml:space="preserve">e Highlights des </w:t>
      </w:r>
      <w:r w:rsidR="000D104A">
        <w:rPr>
          <w:rFonts w:ascii="Arial" w:hAnsi="Arial" w:cs="Arial"/>
          <w:b/>
          <w:sz w:val="22"/>
          <w:szCs w:val="22"/>
        </w:rPr>
        <w:t>Add-On</w:t>
      </w:r>
      <w:r w:rsidR="00495EF0">
        <w:rPr>
          <w:rFonts w:ascii="Arial" w:hAnsi="Arial" w:cs="Arial"/>
          <w:b/>
          <w:sz w:val="22"/>
          <w:szCs w:val="22"/>
        </w:rPr>
        <w:t>s</w:t>
      </w:r>
      <w:r w:rsidR="000D104A">
        <w:rPr>
          <w:rFonts w:ascii="Arial" w:hAnsi="Arial" w:cs="Arial"/>
          <w:b/>
          <w:sz w:val="22"/>
          <w:szCs w:val="22"/>
        </w:rPr>
        <w:t xml:space="preserve"> „Licht </w:t>
      </w:r>
      <w:r w:rsidR="00495EF0">
        <w:rPr>
          <w:rFonts w:ascii="Arial" w:hAnsi="Arial" w:cs="Arial"/>
          <w:b/>
          <w:sz w:val="22"/>
          <w:szCs w:val="22"/>
        </w:rPr>
        <w:t xml:space="preserve">und Optik“ sind </w:t>
      </w:r>
      <w:r w:rsidR="00BA044F">
        <w:rPr>
          <w:rFonts w:ascii="Arial" w:hAnsi="Arial" w:cs="Arial"/>
          <w:b/>
          <w:sz w:val="22"/>
          <w:szCs w:val="22"/>
        </w:rPr>
        <w:t xml:space="preserve">der LED-Live-Effekt für Bilder und Text, verschiedene Lichtüberlagerungen sowie </w:t>
      </w:r>
      <w:r w:rsidR="00073A55">
        <w:rPr>
          <w:rFonts w:ascii="Arial" w:hAnsi="Arial" w:cs="Arial"/>
          <w:b/>
          <w:sz w:val="22"/>
          <w:szCs w:val="22"/>
        </w:rPr>
        <w:t>mehrere</w:t>
      </w:r>
      <w:r w:rsidR="00BA044F">
        <w:rPr>
          <w:rFonts w:ascii="Arial" w:hAnsi="Arial" w:cs="Arial"/>
          <w:b/>
          <w:sz w:val="22"/>
          <w:szCs w:val="22"/>
        </w:rPr>
        <w:t xml:space="preserve"> Partike</w:t>
      </w:r>
      <w:r w:rsidR="0010594A">
        <w:rPr>
          <w:rFonts w:ascii="Arial" w:hAnsi="Arial" w:cs="Arial"/>
          <w:b/>
          <w:sz w:val="22"/>
          <w:szCs w:val="22"/>
        </w:rPr>
        <w:t>l</w:t>
      </w:r>
      <w:r w:rsidR="00BA044F">
        <w:rPr>
          <w:rFonts w:ascii="Arial" w:hAnsi="Arial" w:cs="Arial"/>
          <w:b/>
          <w:sz w:val="22"/>
          <w:szCs w:val="22"/>
        </w:rPr>
        <w:t xml:space="preserve">-Animationen. </w:t>
      </w:r>
    </w:p>
    <w:p w14:paraId="2EDCDE50" w14:textId="3EA399A5" w:rsidR="00A94D6D" w:rsidRDefault="00A94D6D" w:rsidP="006235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5AD8B" w14:textId="42942C9B" w:rsidR="00DF234E" w:rsidRDefault="00846B41" w:rsidP="00DF2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neuen Erweiterungspaket </w:t>
      </w:r>
      <w:r w:rsidR="006306EE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Bilder und Videos </w:t>
      </w:r>
      <w:r w:rsidR="006306EE">
        <w:rPr>
          <w:rFonts w:ascii="Arial" w:hAnsi="Arial" w:cs="Arial"/>
          <w:sz w:val="22"/>
          <w:szCs w:val="22"/>
        </w:rPr>
        <w:t>zu neuem Leben erweckt</w:t>
      </w:r>
      <w:r>
        <w:rPr>
          <w:rFonts w:ascii="Arial" w:hAnsi="Arial" w:cs="Arial"/>
          <w:sz w:val="22"/>
          <w:szCs w:val="22"/>
        </w:rPr>
        <w:t>. Sämtliche Zusatzelemente sind nach dem Kauf</w:t>
      </w:r>
      <w:r w:rsidR="00A91F6F">
        <w:rPr>
          <w:rFonts w:ascii="Arial" w:hAnsi="Arial" w:cs="Arial"/>
          <w:sz w:val="22"/>
          <w:szCs w:val="22"/>
        </w:rPr>
        <w:t xml:space="preserve"> direkt</w:t>
      </w:r>
      <w:r>
        <w:rPr>
          <w:rFonts w:ascii="Arial" w:hAnsi="Arial" w:cs="Arial"/>
          <w:sz w:val="22"/>
          <w:szCs w:val="22"/>
        </w:rPr>
        <w:t xml:space="preserve"> nutzbar und können miteinander kombiniert werden. </w:t>
      </w:r>
      <w:r w:rsidR="00DF5FCD">
        <w:rPr>
          <w:rFonts w:ascii="Arial" w:hAnsi="Arial" w:cs="Arial"/>
          <w:sz w:val="22"/>
          <w:szCs w:val="22"/>
        </w:rPr>
        <w:t xml:space="preserve">Speziell für den Unterschärfebereich der eigenen Aufnahmen hat AquaSoft einen Bokeh-Weichzeichner integriert, der typisch kreisförmige </w:t>
      </w:r>
      <w:r w:rsidR="00940DFD">
        <w:rPr>
          <w:rFonts w:ascii="Arial" w:hAnsi="Arial" w:cs="Arial"/>
          <w:sz w:val="22"/>
          <w:szCs w:val="22"/>
        </w:rPr>
        <w:t xml:space="preserve">Lichtakzente </w:t>
      </w:r>
      <w:r w:rsidR="00DF5FCD">
        <w:rPr>
          <w:rFonts w:ascii="Arial" w:hAnsi="Arial" w:cs="Arial"/>
          <w:sz w:val="22"/>
          <w:szCs w:val="22"/>
        </w:rPr>
        <w:t xml:space="preserve">erzeugt. </w:t>
      </w:r>
      <w:r w:rsidR="005945F0">
        <w:rPr>
          <w:rFonts w:ascii="Arial" w:hAnsi="Arial" w:cs="Arial"/>
          <w:sz w:val="22"/>
          <w:szCs w:val="22"/>
        </w:rPr>
        <w:t>Mit dem „Lens Flare</w:t>
      </w:r>
      <w:r w:rsidR="00994D76">
        <w:rPr>
          <w:rFonts w:ascii="Arial" w:hAnsi="Arial" w:cs="Arial"/>
          <w:sz w:val="22"/>
          <w:szCs w:val="22"/>
        </w:rPr>
        <w:t>“</w:t>
      </w:r>
      <w:r w:rsidR="005945F0">
        <w:rPr>
          <w:rFonts w:ascii="Arial" w:hAnsi="Arial" w:cs="Arial"/>
          <w:sz w:val="22"/>
          <w:szCs w:val="22"/>
        </w:rPr>
        <w:t xml:space="preserve">-Effekt lassen sich animierte Blendenflecken </w:t>
      </w:r>
      <w:r w:rsidR="00420F19">
        <w:rPr>
          <w:rFonts w:ascii="Arial" w:hAnsi="Arial" w:cs="Arial"/>
          <w:sz w:val="22"/>
          <w:szCs w:val="22"/>
        </w:rPr>
        <w:t>kreieren</w:t>
      </w:r>
      <w:r w:rsidR="005945F0">
        <w:rPr>
          <w:rFonts w:ascii="Arial" w:hAnsi="Arial" w:cs="Arial"/>
          <w:sz w:val="22"/>
          <w:szCs w:val="22"/>
        </w:rPr>
        <w:t xml:space="preserve"> – diese verleihen jedem Foto eine zusätzliche Dimension. </w:t>
      </w:r>
      <w:r w:rsidR="00D00C5F">
        <w:rPr>
          <w:rFonts w:ascii="Arial" w:hAnsi="Arial" w:cs="Arial"/>
          <w:sz w:val="22"/>
          <w:szCs w:val="22"/>
        </w:rPr>
        <w:t xml:space="preserve">Egal, wo sich die Lichtquelle auf der Aufnahme </w:t>
      </w:r>
      <w:r w:rsidR="00994D76">
        <w:rPr>
          <w:rFonts w:ascii="Arial" w:hAnsi="Arial" w:cs="Arial"/>
          <w:sz w:val="22"/>
          <w:szCs w:val="22"/>
        </w:rPr>
        <w:t>befindet –</w:t>
      </w:r>
      <w:r w:rsidR="00F766A2">
        <w:rPr>
          <w:rFonts w:ascii="Arial" w:hAnsi="Arial" w:cs="Arial"/>
          <w:sz w:val="22"/>
          <w:szCs w:val="22"/>
        </w:rPr>
        <w:t xml:space="preserve"> da </w:t>
      </w:r>
      <w:r w:rsidR="00994D76">
        <w:rPr>
          <w:rFonts w:ascii="Arial" w:hAnsi="Arial" w:cs="Arial"/>
          <w:sz w:val="22"/>
          <w:szCs w:val="22"/>
        </w:rPr>
        <w:t>der Effekt</w:t>
      </w:r>
      <w:r w:rsidR="00940DFD">
        <w:rPr>
          <w:rFonts w:ascii="Arial" w:hAnsi="Arial" w:cs="Arial"/>
          <w:sz w:val="22"/>
          <w:szCs w:val="22"/>
        </w:rPr>
        <w:t xml:space="preserve"> </w:t>
      </w:r>
      <w:r w:rsidR="00994D76">
        <w:rPr>
          <w:rFonts w:ascii="Arial" w:hAnsi="Arial" w:cs="Arial"/>
          <w:sz w:val="22"/>
          <w:szCs w:val="22"/>
        </w:rPr>
        <w:t>frei platzierbar ist</w:t>
      </w:r>
      <w:r w:rsidR="00F766A2">
        <w:rPr>
          <w:rFonts w:ascii="Arial" w:hAnsi="Arial" w:cs="Arial"/>
          <w:sz w:val="22"/>
          <w:szCs w:val="22"/>
        </w:rPr>
        <w:t>,</w:t>
      </w:r>
      <w:r w:rsidR="001E1F8B">
        <w:rPr>
          <w:rFonts w:ascii="Arial" w:hAnsi="Arial" w:cs="Arial"/>
          <w:sz w:val="22"/>
          <w:szCs w:val="22"/>
        </w:rPr>
        <w:t xml:space="preserve"> wirkt</w:t>
      </w:r>
      <w:r w:rsidR="00F766A2">
        <w:rPr>
          <w:rFonts w:ascii="Arial" w:hAnsi="Arial" w:cs="Arial"/>
          <w:sz w:val="22"/>
          <w:szCs w:val="22"/>
        </w:rPr>
        <w:t xml:space="preserve"> er</w:t>
      </w:r>
      <w:r w:rsidR="001E1F8B">
        <w:rPr>
          <w:rFonts w:ascii="Arial" w:hAnsi="Arial" w:cs="Arial"/>
          <w:sz w:val="22"/>
          <w:szCs w:val="22"/>
        </w:rPr>
        <w:t xml:space="preserve"> zum Beispiel in Kombination mit Zoom und Kameraschwenks in Fotos und Videos letztendlich sehr realistisch</w:t>
      </w:r>
      <w:r w:rsidR="00DF51C6">
        <w:rPr>
          <w:rFonts w:ascii="Arial" w:hAnsi="Arial" w:cs="Arial"/>
          <w:sz w:val="22"/>
          <w:szCs w:val="22"/>
        </w:rPr>
        <w:t>.</w:t>
      </w:r>
      <w:r w:rsidR="00A24E71">
        <w:rPr>
          <w:rFonts w:ascii="Arial" w:hAnsi="Arial" w:cs="Arial"/>
          <w:sz w:val="22"/>
          <w:szCs w:val="22"/>
        </w:rPr>
        <w:t xml:space="preserve"> </w:t>
      </w:r>
      <w:r w:rsidR="00A80781">
        <w:rPr>
          <w:rFonts w:ascii="Arial" w:hAnsi="Arial" w:cs="Arial"/>
          <w:sz w:val="22"/>
          <w:szCs w:val="22"/>
        </w:rPr>
        <w:t xml:space="preserve">Dafür wird </w:t>
      </w:r>
      <w:r w:rsidR="00F766A2">
        <w:rPr>
          <w:rFonts w:ascii="Arial" w:hAnsi="Arial" w:cs="Arial"/>
          <w:sz w:val="22"/>
          <w:szCs w:val="22"/>
        </w:rPr>
        <w:t>dies</w:t>
      </w:r>
      <w:r w:rsidR="00A80781">
        <w:rPr>
          <w:rFonts w:ascii="Arial" w:hAnsi="Arial" w:cs="Arial"/>
          <w:sz w:val="22"/>
          <w:szCs w:val="22"/>
        </w:rPr>
        <w:t xml:space="preserve">er </w:t>
      </w:r>
      <w:r w:rsidR="00A24E71">
        <w:rPr>
          <w:rFonts w:ascii="Arial" w:hAnsi="Arial" w:cs="Arial"/>
          <w:sz w:val="22"/>
          <w:szCs w:val="22"/>
        </w:rPr>
        <w:t>auf ein Bild gezogen</w:t>
      </w:r>
      <w:r w:rsidR="004C1AFC">
        <w:rPr>
          <w:rFonts w:ascii="Arial" w:hAnsi="Arial" w:cs="Arial"/>
          <w:sz w:val="22"/>
          <w:szCs w:val="22"/>
        </w:rPr>
        <w:t xml:space="preserve">. Im nächsten Schritt </w:t>
      </w:r>
      <w:r w:rsidR="00A80781">
        <w:rPr>
          <w:rFonts w:ascii="Arial" w:hAnsi="Arial" w:cs="Arial"/>
          <w:sz w:val="22"/>
          <w:szCs w:val="22"/>
        </w:rPr>
        <w:t xml:space="preserve">kann einer von </w:t>
      </w:r>
      <w:r w:rsidR="005D6A69">
        <w:rPr>
          <w:rFonts w:ascii="Arial" w:hAnsi="Arial" w:cs="Arial"/>
          <w:sz w:val="22"/>
          <w:szCs w:val="22"/>
        </w:rPr>
        <w:t>fünf verschiedenen Linsen-Stil</w:t>
      </w:r>
      <w:r w:rsidR="00A80781">
        <w:rPr>
          <w:rFonts w:ascii="Arial" w:hAnsi="Arial" w:cs="Arial"/>
          <w:sz w:val="22"/>
          <w:szCs w:val="22"/>
        </w:rPr>
        <w:t>typen</w:t>
      </w:r>
      <w:r w:rsidR="005D6A69">
        <w:rPr>
          <w:rFonts w:ascii="Arial" w:hAnsi="Arial" w:cs="Arial"/>
          <w:sz w:val="22"/>
          <w:szCs w:val="22"/>
        </w:rPr>
        <w:t xml:space="preserve"> gewählt werden. Auch die Vergrößerungsstufe sowie der Reflexionsursprung über X/Y-Koordinaten ist in diesem Bereich einstellbar. </w:t>
      </w:r>
      <w:r w:rsidR="00E914B5">
        <w:rPr>
          <w:rFonts w:ascii="Arial" w:hAnsi="Arial" w:cs="Arial"/>
          <w:sz w:val="22"/>
          <w:szCs w:val="22"/>
        </w:rPr>
        <w:t xml:space="preserve">Im Layout-Designer kann bei Bedarf der Bewegungspfad des Lichtscheins und dessen Laufzeit individuell auf das Bildmotiv angepasst werden. </w:t>
      </w:r>
      <w:r w:rsidR="00073A55">
        <w:rPr>
          <w:rFonts w:ascii="Arial" w:hAnsi="Arial" w:cs="Arial"/>
          <w:sz w:val="22"/>
          <w:szCs w:val="22"/>
        </w:rPr>
        <w:t xml:space="preserve">Mit der Auswahl des Lupen-Effekts lassen sich Bildausschnitte vergrößert darstellen, wobei </w:t>
      </w:r>
      <w:r w:rsidR="00073A55">
        <w:rPr>
          <w:rFonts w:ascii="Arial" w:hAnsi="Arial" w:cs="Arial"/>
          <w:sz w:val="22"/>
          <w:szCs w:val="22"/>
        </w:rPr>
        <w:lastRenderedPageBreak/>
        <w:t xml:space="preserve">in der Vergrößerung die volle Auflösung des Bildmaterials verwendet wird – somit werden vorhandene Details auch wirklich sichtbar. </w:t>
      </w:r>
    </w:p>
    <w:p w14:paraId="6E7D07EB" w14:textId="77777777" w:rsidR="00A80781" w:rsidRDefault="00A80781" w:rsidP="00DF2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A9214" w14:textId="30EDC350" w:rsidR="005945CE" w:rsidRPr="005945CE" w:rsidRDefault="005945CE" w:rsidP="00DF23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Bokeh-Weichzeichner-Effekt </w:t>
      </w:r>
    </w:p>
    <w:p w14:paraId="1CE3C898" w14:textId="1DEB5F1C" w:rsidR="00287B78" w:rsidRPr="00287B78" w:rsidRDefault="00287B78" w:rsidP="00287B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B78">
        <w:rPr>
          <w:rFonts w:ascii="Arial" w:hAnsi="Arial" w:cs="Arial"/>
          <w:sz w:val="22"/>
          <w:szCs w:val="22"/>
        </w:rPr>
        <w:t xml:space="preserve">Stimmungsvolle Bilder werden </w:t>
      </w:r>
      <w:r w:rsidR="00A80781">
        <w:rPr>
          <w:rFonts w:ascii="Arial" w:hAnsi="Arial" w:cs="Arial"/>
          <w:sz w:val="22"/>
          <w:szCs w:val="22"/>
        </w:rPr>
        <w:t xml:space="preserve">auch </w:t>
      </w:r>
      <w:r w:rsidRPr="00287B78">
        <w:rPr>
          <w:rFonts w:ascii="Arial" w:hAnsi="Arial" w:cs="Arial"/>
          <w:sz w:val="22"/>
          <w:szCs w:val="22"/>
        </w:rPr>
        <w:t xml:space="preserve">mit dem Bokeh-Weichzeichner-Effekt </w:t>
      </w:r>
      <w:r>
        <w:rPr>
          <w:rFonts w:ascii="Arial" w:hAnsi="Arial" w:cs="Arial"/>
          <w:sz w:val="22"/>
          <w:szCs w:val="22"/>
        </w:rPr>
        <w:t xml:space="preserve">erzeugt. </w:t>
      </w:r>
      <w:r w:rsidR="00A80781">
        <w:rPr>
          <w:rFonts w:ascii="Arial" w:hAnsi="Arial" w:cs="Arial"/>
          <w:sz w:val="22"/>
          <w:szCs w:val="22"/>
        </w:rPr>
        <w:t>Dieser</w:t>
      </w:r>
      <w:r w:rsidR="00BE0A1F">
        <w:rPr>
          <w:rFonts w:ascii="Arial" w:hAnsi="Arial" w:cs="Arial"/>
          <w:sz w:val="22"/>
          <w:szCs w:val="22"/>
        </w:rPr>
        <w:t xml:space="preserve"> arbeitet wie die Tiefenunschärfe in einem Kamera-Objektiv. Die Lichter werden kreisförmig dargestellt und wirken </w:t>
      </w:r>
      <w:r w:rsidR="00984117">
        <w:rPr>
          <w:rFonts w:ascii="Arial" w:hAnsi="Arial" w:cs="Arial"/>
          <w:sz w:val="22"/>
          <w:szCs w:val="22"/>
        </w:rPr>
        <w:t xml:space="preserve">dabei </w:t>
      </w:r>
      <w:r w:rsidR="00A80781">
        <w:rPr>
          <w:rFonts w:ascii="Arial" w:hAnsi="Arial" w:cs="Arial"/>
          <w:sz w:val="22"/>
          <w:szCs w:val="22"/>
        </w:rPr>
        <w:t>sehr natürlich</w:t>
      </w:r>
      <w:r w:rsidR="00BE0A1F">
        <w:rPr>
          <w:rFonts w:ascii="Arial" w:hAnsi="Arial" w:cs="Arial"/>
          <w:sz w:val="22"/>
          <w:szCs w:val="22"/>
        </w:rPr>
        <w:t xml:space="preserve">. </w:t>
      </w:r>
      <w:r w:rsidR="00143ED2">
        <w:rPr>
          <w:rFonts w:ascii="Arial" w:hAnsi="Arial" w:cs="Arial"/>
          <w:sz w:val="22"/>
          <w:szCs w:val="22"/>
        </w:rPr>
        <w:t xml:space="preserve">Durch frei platzierbare Masken </w:t>
      </w:r>
      <w:r w:rsidR="00535F2D">
        <w:rPr>
          <w:rFonts w:ascii="Arial" w:hAnsi="Arial" w:cs="Arial"/>
          <w:sz w:val="22"/>
          <w:szCs w:val="22"/>
        </w:rPr>
        <w:t xml:space="preserve">lässt sich die Stärke </w:t>
      </w:r>
      <w:r w:rsidR="00916372">
        <w:rPr>
          <w:rFonts w:ascii="Arial" w:hAnsi="Arial" w:cs="Arial"/>
          <w:sz w:val="22"/>
          <w:szCs w:val="22"/>
        </w:rPr>
        <w:t xml:space="preserve">stufenlos variieren. </w:t>
      </w:r>
      <w:r w:rsidR="00BF2770">
        <w:rPr>
          <w:rFonts w:ascii="Arial" w:hAnsi="Arial" w:cs="Arial"/>
          <w:sz w:val="22"/>
          <w:szCs w:val="22"/>
        </w:rPr>
        <w:t>Bestimmte Bildbereiche können von diesem Effekt ausgenommen oder besonders betont werden</w:t>
      </w:r>
      <w:r w:rsidR="009527BD">
        <w:rPr>
          <w:rFonts w:ascii="Arial" w:hAnsi="Arial" w:cs="Arial"/>
          <w:sz w:val="22"/>
          <w:szCs w:val="22"/>
        </w:rPr>
        <w:t xml:space="preserve">. Je nach Bildmotiv wird durch die Anwendung des Live-Effektes ein sogenannter „Tilt-Shift“ geschaffen. </w:t>
      </w:r>
    </w:p>
    <w:p w14:paraId="254A2B8E" w14:textId="1CD5A92D" w:rsidR="00DF234E" w:rsidRPr="00287B78" w:rsidRDefault="00DF234E" w:rsidP="006235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9A0F8" w14:textId="77777777" w:rsidR="00773AB4" w:rsidRDefault="00773AB4" w:rsidP="00773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 und Preise</w:t>
      </w:r>
    </w:p>
    <w:p w14:paraId="2B5133E5" w14:textId="0CE2C4FD" w:rsidR="00773AB4" w:rsidRPr="0018702B" w:rsidRDefault="00940DFD" w:rsidP="00773A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AFC">
        <w:rPr>
          <w:rFonts w:ascii="Arial" w:hAnsi="Arial" w:cs="Arial"/>
          <w:sz w:val="22"/>
          <w:szCs w:val="22"/>
        </w:rPr>
        <w:t>Zur Nutzung sämtlicher Extras wird die aktuelle Version von DiaShow oder Stages vorausgesetzt.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3AB4">
        <w:rPr>
          <w:rFonts w:ascii="Arial" w:hAnsi="Arial" w:cs="Arial"/>
          <w:sz w:val="22"/>
          <w:szCs w:val="22"/>
        </w:rPr>
        <w:t>Das</w:t>
      </w:r>
      <w:r w:rsidR="00773AB4" w:rsidRPr="0018702B">
        <w:rPr>
          <w:rFonts w:ascii="Arial" w:hAnsi="Arial" w:cs="Arial"/>
          <w:sz w:val="22"/>
          <w:szCs w:val="22"/>
        </w:rPr>
        <w:t xml:space="preserve"> Erweiterungspaket „</w:t>
      </w:r>
      <w:r w:rsidR="00773AB4">
        <w:rPr>
          <w:rFonts w:ascii="Arial" w:hAnsi="Arial" w:cs="Arial"/>
          <w:sz w:val="22"/>
          <w:szCs w:val="22"/>
        </w:rPr>
        <w:t>Licht und Optik“ ist</w:t>
      </w:r>
      <w:r w:rsidR="00773AB4" w:rsidRPr="0018702B">
        <w:rPr>
          <w:rFonts w:ascii="Arial" w:hAnsi="Arial" w:cs="Arial"/>
          <w:sz w:val="22"/>
          <w:szCs w:val="22"/>
        </w:rPr>
        <w:t xml:space="preserve"> ab sofort im AquaSoft-Webshop für </w:t>
      </w:r>
      <w:r w:rsidR="00773AB4">
        <w:rPr>
          <w:rFonts w:ascii="Arial" w:hAnsi="Arial" w:cs="Arial"/>
          <w:sz w:val="22"/>
          <w:szCs w:val="22"/>
        </w:rPr>
        <w:t>2</w:t>
      </w:r>
      <w:r w:rsidR="00773AB4" w:rsidRPr="0018702B">
        <w:rPr>
          <w:rFonts w:ascii="Arial" w:hAnsi="Arial" w:cs="Arial"/>
          <w:sz w:val="22"/>
          <w:szCs w:val="22"/>
        </w:rPr>
        <w:t xml:space="preserve">9,90 Euro inkl. MwSt. erhältlich. </w:t>
      </w:r>
      <w:r w:rsidR="004C1AFC">
        <w:rPr>
          <w:rFonts w:ascii="Arial" w:hAnsi="Arial" w:cs="Arial"/>
          <w:sz w:val="22"/>
          <w:szCs w:val="22"/>
        </w:rPr>
        <w:t>Mitglieder des AquaSoft VIP-Club</w:t>
      </w:r>
      <w:r w:rsidR="00F766A2">
        <w:rPr>
          <w:rFonts w:ascii="Arial" w:hAnsi="Arial" w:cs="Arial"/>
          <w:sz w:val="22"/>
          <w:szCs w:val="22"/>
        </w:rPr>
        <w:t>s</w:t>
      </w:r>
      <w:r w:rsidR="00E85E10">
        <w:rPr>
          <w:rFonts w:ascii="Arial" w:hAnsi="Arial" w:cs="Arial"/>
          <w:sz w:val="22"/>
          <w:szCs w:val="22"/>
        </w:rPr>
        <w:t xml:space="preserve"> (monatlich 9,90 Euro)</w:t>
      </w:r>
      <w:r w:rsidR="004C1AFC">
        <w:rPr>
          <w:rFonts w:ascii="Arial" w:hAnsi="Arial" w:cs="Arial"/>
          <w:sz w:val="22"/>
          <w:szCs w:val="22"/>
        </w:rPr>
        <w:t xml:space="preserve"> steht das neue Add-On ohne Aufpreis zur Verfügung. </w:t>
      </w:r>
      <w:r w:rsidR="00773AB4" w:rsidRPr="0018702B">
        <w:rPr>
          <w:rFonts w:ascii="Arial" w:hAnsi="Arial" w:cs="Arial"/>
          <w:sz w:val="22"/>
          <w:szCs w:val="22"/>
        </w:rPr>
        <w:t xml:space="preserve">Nach dem Kauf sind die darin enthaltenen Zusatzelemente sofort und dauerhaft in DiaShow 11 </w:t>
      </w:r>
      <w:r w:rsidR="00773AB4">
        <w:rPr>
          <w:rFonts w:ascii="Arial" w:hAnsi="Arial" w:cs="Arial"/>
          <w:sz w:val="22"/>
          <w:szCs w:val="22"/>
        </w:rPr>
        <w:t xml:space="preserve">und Stages 11 </w:t>
      </w:r>
      <w:r w:rsidR="00773AB4" w:rsidRPr="0018702B">
        <w:rPr>
          <w:rFonts w:ascii="Arial" w:hAnsi="Arial" w:cs="Arial"/>
          <w:sz w:val="22"/>
          <w:szCs w:val="22"/>
        </w:rPr>
        <w:t>nutzbar. Weitere Informationen dazu auch unter</w:t>
      </w:r>
      <w:r w:rsidR="00773AB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73AB4" w:rsidRPr="00316403">
          <w:rPr>
            <w:rStyle w:val="Hyperlink"/>
            <w:rFonts w:ascii="Arial" w:hAnsi="Arial" w:cs="Arial"/>
            <w:sz w:val="22"/>
            <w:szCs w:val="22"/>
          </w:rPr>
          <w:t>https://www.aquasoft.de/diashow/erweiterungen</w:t>
        </w:r>
      </w:hyperlink>
      <w:r w:rsidR="00773AB4">
        <w:rPr>
          <w:rFonts w:ascii="Arial" w:hAnsi="Arial" w:cs="Arial"/>
          <w:sz w:val="22"/>
          <w:szCs w:val="22"/>
        </w:rPr>
        <w:t xml:space="preserve"> </w:t>
      </w:r>
    </w:p>
    <w:p w14:paraId="3EE0FD00" w14:textId="5856C5D6" w:rsidR="00105CEE" w:rsidRDefault="00105CEE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</w:p>
    <w:p w14:paraId="689FDC5B" w14:textId="309238F2" w:rsidR="00105CEE" w:rsidRDefault="00105CEE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49F6F4E" w14:textId="2FB95EEF" w:rsidR="00EF3C3D" w:rsidRDefault="00EF3C3D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476E078E" w14:textId="1E7A1817" w:rsidR="00EF3C3D" w:rsidRDefault="00EF3C3D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9ECC809" w14:textId="2C36BED2" w:rsidR="00806298" w:rsidRDefault="00806298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4B435B0D" w14:textId="7208D69D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581E3D85" w14:textId="1B2AF428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59E55807" w14:textId="4E6EF8E8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124FB97F" w14:textId="178BEF1E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6E610B4A" w14:textId="1BFB1B55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0B5452B1" w14:textId="3CF4F65D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1C9C321E" w14:textId="2F3B64B1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1492B232" w14:textId="5ACADE1C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33B7CFFC" w14:textId="77777777" w:rsidR="00790D9F" w:rsidRDefault="00790D9F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3EC762F7" w14:textId="77777777" w:rsidR="00EF3C3D" w:rsidRDefault="00EF3C3D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18783EC4" w14:textId="027A9C3A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D44985">
        <w:rPr>
          <w:rStyle w:val="Fett"/>
          <w:rFonts w:ascii="Arial" w:hAnsi="Arial" w:cs="Arial"/>
          <w:sz w:val="20"/>
          <w:szCs w:val="20"/>
        </w:rPr>
        <w:lastRenderedPageBreak/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Am Unternehmenssitz in Potsdam beschäftigen sich die Mitarbeiter mit der Programmierung von DiaShow-Erweiterungen, -Updates, -Upgrades sowie neuen Software-Produkten rund um die Fotowelt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7"/>
      <w:bookmarkEnd w:id="8"/>
    </w:p>
    <w:sectPr w:rsidR="001D50A9" w:rsidRPr="009F68DF" w:rsidSect="0062352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817" w:right="3827" w:bottom="712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AE8B" w14:textId="77777777" w:rsidR="00606493" w:rsidRDefault="00606493">
      <w:r>
        <w:separator/>
      </w:r>
    </w:p>
  </w:endnote>
  <w:endnote w:type="continuationSeparator" w:id="0">
    <w:p w14:paraId="554EF1B1" w14:textId="77777777" w:rsidR="00606493" w:rsidRDefault="006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D8DD9BE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Vivien Gollnick (PR)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24</w:t>
                          </w:r>
                        </w:p>
                        <w:p w14:paraId="0E4017F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v.gollnick@profil-marketing.com</w:t>
                          </w:r>
                        </w:p>
                        <w:p w14:paraId="4BE3060A" w14:textId="77777777" w:rsidR="00B813CA" w:rsidRPr="001B3662" w:rsidRDefault="00B813CA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D8DD9BE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Vivien Gollnick (PR)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24</w:t>
                    </w:r>
                  </w:p>
                  <w:p w14:paraId="0E4017F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v.gollnick@profil-marketing.com</w:t>
                    </w:r>
                  </w:p>
                  <w:p w14:paraId="4BE3060A" w14:textId="77777777" w:rsidR="00B813CA" w:rsidRPr="001B3662" w:rsidRDefault="00B813CA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2A765" w14:textId="77777777" w:rsidR="00606493" w:rsidRDefault="00606493">
      <w:r>
        <w:separator/>
      </w:r>
    </w:p>
  </w:footnote>
  <w:footnote w:type="continuationSeparator" w:id="0">
    <w:p w14:paraId="1C0228A1" w14:textId="77777777" w:rsidR="00606493" w:rsidRDefault="006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12BC0"/>
    <w:rsid w:val="000172A0"/>
    <w:rsid w:val="00020520"/>
    <w:rsid w:val="00020F49"/>
    <w:rsid w:val="00022785"/>
    <w:rsid w:val="00023211"/>
    <w:rsid w:val="00036D7C"/>
    <w:rsid w:val="000376B8"/>
    <w:rsid w:val="0004431E"/>
    <w:rsid w:val="00047BC3"/>
    <w:rsid w:val="00052047"/>
    <w:rsid w:val="00056086"/>
    <w:rsid w:val="000572C6"/>
    <w:rsid w:val="00061189"/>
    <w:rsid w:val="0006426D"/>
    <w:rsid w:val="000707AF"/>
    <w:rsid w:val="000714FB"/>
    <w:rsid w:val="000732D7"/>
    <w:rsid w:val="00073A55"/>
    <w:rsid w:val="00073C1E"/>
    <w:rsid w:val="00080242"/>
    <w:rsid w:val="00082A7C"/>
    <w:rsid w:val="00083F2F"/>
    <w:rsid w:val="0008582B"/>
    <w:rsid w:val="0008593F"/>
    <w:rsid w:val="00085A7F"/>
    <w:rsid w:val="00085B83"/>
    <w:rsid w:val="00091AD2"/>
    <w:rsid w:val="00092EE5"/>
    <w:rsid w:val="000931CC"/>
    <w:rsid w:val="000A2320"/>
    <w:rsid w:val="000B126F"/>
    <w:rsid w:val="000B13C7"/>
    <w:rsid w:val="000B1EF4"/>
    <w:rsid w:val="000B29AF"/>
    <w:rsid w:val="000B5EF9"/>
    <w:rsid w:val="000B68CE"/>
    <w:rsid w:val="000C0B69"/>
    <w:rsid w:val="000C3F63"/>
    <w:rsid w:val="000C5542"/>
    <w:rsid w:val="000C5B44"/>
    <w:rsid w:val="000D104A"/>
    <w:rsid w:val="000E1912"/>
    <w:rsid w:val="000E2CAA"/>
    <w:rsid w:val="000E31E5"/>
    <w:rsid w:val="000E4E2F"/>
    <w:rsid w:val="000E6231"/>
    <w:rsid w:val="000E7E70"/>
    <w:rsid w:val="00101FDC"/>
    <w:rsid w:val="001042A2"/>
    <w:rsid w:val="00104B75"/>
    <w:rsid w:val="0010594A"/>
    <w:rsid w:val="00105CEE"/>
    <w:rsid w:val="00114122"/>
    <w:rsid w:val="00114718"/>
    <w:rsid w:val="00114CBE"/>
    <w:rsid w:val="00114EB8"/>
    <w:rsid w:val="001168BE"/>
    <w:rsid w:val="0012001B"/>
    <w:rsid w:val="00121E04"/>
    <w:rsid w:val="001242A1"/>
    <w:rsid w:val="001265E9"/>
    <w:rsid w:val="00126604"/>
    <w:rsid w:val="00127B6B"/>
    <w:rsid w:val="00130461"/>
    <w:rsid w:val="001344FF"/>
    <w:rsid w:val="00134EF3"/>
    <w:rsid w:val="0013635F"/>
    <w:rsid w:val="0013760C"/>
    <w:rsid w:val="00140A09"/>
    <w:rsid w:val="00140DC6"/>
    <w:rsid w:val="0014278D"/>
    <w:rsid w:val="00143329"/>
    <w:rsid w:val="00143ED2"/>
    <w:rsid w:val="00144C59"/>
    <w:rsid w:val="00147ECC"/>
    <w:rsid w:val="001575A4"/>
    <w:rsid w:val="00160DEF"/>
    <w:rsid w:val="00161B77"/>
    <w:rsid w:val="00165E57"/>
    <w:rsid w:val="00172754"/>
    <w:rsid w:val="00172EE0"/>
    <w:rsid w:val="00173735"/>
    <w:rsid w:val="00174D28"/>
    <w:rsid w:val="00177949"/>
    <w:rsid w:val="001838C0"/>
    <w:rsid w:val="00183900"/>
    <w:rsid w:val="001857BF"/>
    <w:rsid w:val="00185E96"/>
    <w:rsid w:val="00186AA5"/>
    <w:rsid w:val="00191C50"/>
    <w:rsid w:val="00193579"/>
    <w:rsid w:val="00196611"/>
    <w:rsid w:val="00196994"/>
    <w:rsid w:val="001975E4"/>
    <w:rsid w:val="001A0F2A"/>
    <w:rsid w:val="001A235B"/>
    <w:rsid w:val="001C5722"/>
    <w:rsid w:val="001D00E8"/>
    <w:rsid w:val="001D0755"/>
    <w:rsid w:val="001D1579"/>
    <w:rsid w:val="001D4B55"/>
    <w:rsid w:val="001D50A9"/>
    <w:rsid w:val="001E0576"/>
    <w:rsid w:val="001E137A"/>
    <w:rsid w:val="001E1F8B"/>
    <w:rsid w:val="001E5B6C"/>
    <w:rsid w:val="001E5E3D"/>
    <w:rsid w:val="00203BAB"/>
    <w:rsid w:val="00203BC5"/>
    <w:rsid w:val="0021348A"/>
    <w:rsid w:val="00214C06"/>
    <w:rsid w:val="002160EC"/>
    <w:rsid w:val="00220BF1"/>
    <w:rsid w:val="00222F08"/>
    <w:rsid w:val="00227BB8"/>
    <w:rsid w:val="00236728"/>
    <w:rsid w:val="002376EA"/>
    <w:rsid w:val="00242022"/>
    <w:rsid w:val="002522F3"/>
    <w:rsid w:val="00253EBD"/>
    <w:rsid w:val="00255AC9"/>
    <w:rsid w:val="00256FFE"/>
    <w:rsid w:val="00260007"/>
    <w:rsid w:val="00261D32"/>
    <w:rsid w:val="0027360F"/>
    <w:rsid w:val="0027664B"/>
    <w:rsid w:val="00280564"/>
    <w:rsid w:val="00280DDE"/>
    <w:rsid w:val="00285E6C"/>
    <w:rsid w:val="0028753C"/>
    <w:rsid w:val="00287B78"/>
    <w:rsid w:val="002937BA"/>
    <w:rsid w:val="00296275"/>
    <w:rsid w:val="00296F89"/>
    <w:rsid w:val="0029779C"/>
    <w:rsid w:val="002A194F"/>
    <w:rsid w:val="002A1CE0"/>
    <w:rsid w:val="002A341F"/>
    <w:rsid w:val="002B045C"/>
    <w:rsid w:val="002B3F14"/>
    <w:rsid w:val="002C2583"/>
    <w:rsid w:val="002C7F45"/>
    <w:rsid w:val="002D1566"/>
    <w:rsid w:val="002D4A16"/>
    <w:rsid w:val="002D4E61"/>
    <w:rsid w:val="002D67D5"/>
    <w:rsid w:val="002E6EC8"/>
    <w:rsid w:val="00303F1C"/>
    <w:rsid w:val="00305F48"/>
    <w:rsid w:val="0031152D"/>
    <w:rsid w:val="00311DF7"/>
    <w:rsid w:val="0031338F"/>
    <w:rsid w:val="00314CCA"/>
    <w:rsid w:val="003156FC"/>
    <w:rsid w:val="00315A07"/>
    <w:rsid w:val="00321342"/>
    <w:rsid w:val="003250EA"/>
    <w:rsid w:val="00325701"/>
    <w:rsid w:val="003372DF"/>
    <w:rsid w:val="00337E87"/>
    <w:rsid w:val="0034078F"/>
    <w:rsid w:val="003465A6"/>
    <w:rsid w:val="00347552"/>
    <w:rsid w:val="00350332"/>
    <w:rsid w:val="00350819"/>
    <w:rsid w:val="00354DE3"/>
    <w:rsid w:val="00356DCE"/>
    <w:rsid w:val="00357369"/>
    <w:rsid w:val="00365529"/>
    <w:rsid w:val="00365DED"/>
    <w:rsid w:val="00374A25"/>
    <w:rsid w:val="00375871"/>
    <w:rsid w:val="003769FF"/>
    <w:rsid w:val="00377F0F"/>
    <w:rsid w:val="00382442"/>
    <w:rsid w:val="00382B46"/>
    <w:rsid w:val="00383109"/>
    <w:rsid w:val="00386B55"/>
    <w:rsid w:val="003870FD"/>
    <w:rsid w:val="003873E7"/>
    <w:rsid w:val="00390923"/>
    <w:rsid w:val="00391E11"/>
    <w:rsid w:val="003A0257"/>
    <w:rsid w:val="003A1AD1"/>
    <w:rsid w:val="003A2682"/>
    <w:rsid w:val="003B2156"/>
    <w:rsid w:val="003B2775"/>
    <w:rsid w:val="003B7285"/>
    <w:rsid w:val="003D1C3F"/>
    <w:rsid w:val="003E0D48"/>
    <w:rsid w:val="003E1B1F"/>
    <w:rsid w:val="003E4B02"/>
    <w:rsid w:val="003E5060"/>
    <w:rsid w:val="003E6EB4"/>
    <w:rsid w:val="003F220E"/>
    <w:rsid w:val="00405634"/>
    <w:rsid w:val="004057F9"/>
    <w:rsid w:val="00410115"/>
    <w:rsid w:val="00416C19"/>
    <w:rsid w:val="00416F99"/>
    <w:rsid w:val="00417B6D"/>
    <w:rsid w:val="00420F19"/>
    <w:rsid w:val="00431079"/>
    <w:rsid w:val="0043167D"/>
    <w:rsid w:val="004331FF"/>
    <w:rsid w:val="004375F9"/>
    <w:rsid w:val="00446933"/>
    <w:rsid w:val="00446C83"/>
    <w:rsid w:val="00452459"/>
    <w:rsid w:val="004563AC"/>
    <w:rsid w:val="0045686C"/>
    <w:rsid w:val="004569CD"/>
    <w:rsid w:val="00463840"/>
    <w:rsid w:val="004641B7"/>
    <w:rsid w:val="0046556B"/>
    <w:rsid w:val="00467C72"/>
    <w:rsid w:val="004729FA"/>
    <w:rsid w:val="004808B5"/>
    <w:rsid w:val="004841B8"/>
    <w:rsid w:val="00484B55"/>
    <w:rsid w:val="0048636F"/>
    <w:rsid w:val="00486E7E"/>
    <w:rsid w:val="0049055E"/>
    <w:rsid w:val="004949C5"/>
    <w:rsid w:val="00495EF0"/>
    <w:rsid w:val="004960A2"/>
    <w:rsid w:val="00496204"/>
    <w:rsid w:val="00496EA6"/>
    <w:rsid w:val="004A02B4"/>
    <w:rsid w:val="004A26A7"/>
    <w:rsid w:val="004A3090"/>
    <w:rsid w:val="004A4688"/>
    <w:rsid w:val="004A4EC3"/>
    <w:rsid w:val="004A5D73"/>
    <w:rsid w:val="004B05D7"/>
    <w:rsid w:val="004B5EC1"/>
    <w:rsid w:val="004B6604"/>
    <w:rsid w:val="004C07CA"/>
    <w:rsid w:val="004C19B9"/>
    <w:rsid w:val="004C1AFC"/>
    <w:rsid w:val="004C5AB6"/>
    <w:rsid w:val="004C694D"/>
    <w:rsid w:val="004D3DBA"/>
    <w:rsid w:val="004D664E"/>
    <w:rsid w:val="004D6B69"/>
    <w:rsid w:val="004F0870"/>
    <w:rsid w:val="004F7289"/>
    <w:rsid w:val="00501231"/>
    <w:rsid w:val="005027AF"/>
    <w:rsid w:val="00504830"/>
    <w:rsid w:val="005050D8"/>
    <w:rsid w:val="00506287"/>
    <w:rsid w:val="00514F68"/>
    <w:rsid w:val="00515573"/>
    <w:rsid w:val="00516DE9"/>
    <w:rsid w:val="00517392"/>
    <w:rsid w:val="005174D0"/>
    <w:rsid w:val="0052283B"/>
    <w:rsid w:val="00527114"/>
    <w:rsid w:val="005329D0"/>
    <w:rsid w:val="00535F2D"/>
    <w:rsid w:val="00550434"/>
    <w:rsid w:val="00551147"/>
    <w:rsid w:val="00551E55"/>
    <w:rsid w:val="00556FC7"/>
    <w:rsid w:val="0056369B"/>
    <w:rsid w:val="0056381A"/>
    <w:rsid w:val="00567658"/>
    <w:rsid w:val="00570B49"/>
    <w:rsid w:val="00570C42"/>
    <w:rsid w:val="0057300E"/>
    <w:rsid w:val="0057533C"/>
    <w:rsid w:val="005765E2"/>
    <w:rsid w:val="00576A16"/>
    <w:rsid w:val="005775B7"/>
    <w:rsid w:val="0058242F"/>
    <w:rsid w:val="00582593"/>
    <w:rsid w:val="00584CCF"/>
    <w:rsid w:val="00590905"/>
    <w:rsid w:val="005945CE"/>
    <w:rsid w:val="005945F0"/>
    <w:rsid w:val="00597E06"/>
    <w:rsid w:val="005A2E12"/>
    <w:rsid w:val="005A591F"/>
    <w:rsid w:val="005A757D"/>
    <w:rsid w:val="005B1320"/>
    <w:rsid w:val="005B4521"/>
    <w:rsid w:val="005C702E"/>
    <w:rsid w:val="005C79EA"/>
    <w:rsid w:val="005D119C"/>
    <w:rsid w:val="005D326A"/>
    <w:rsid w:val="005D5F38"/>
    <w:rsid w:val="005D6A69"/>
    <w:rsid w:val="005E22E2"/>
    <w:rsid w:val="005E7057"/>
    <w:rsid w:val="00600903"/>
    <w:rsid w:val="00601E5B"/>
    <w:rsid w:val="00606493"/>
    <w:rsid w:val="00607C1D"/>
    <w:rsid w:val="006121C5"/>
    <w:rsid w:val="0061226D"/>
    <w:rsid w:val="00613DB1"/>
    <w:rsid w:val="00621109"/>
    <w:rsid w:val="00623525"/>
    <w:rsid w:val="006306EE"/>
    <w:rsid w:val="00631D30"/>
    <w:rsid w:val="0063369E"/>
    <w:rsid w:val="00635A2C"/>
    <w:rsid w:val="006371C5"/>
    <w:rsid w:val="006430B8"/>
    <w:rsid w:val="0064315B"/>
    <w:rsid w:val="006432C0"/>
    <w:rsid w:val="00645512"/>
    <w:rsid w:val="0064732B"/>
    <w:rsid w:val="006476F9"/>
    <w:rsid w:val="0065018A"/>
    <w:rsid w:val="00655087"/>
    <w:rsid w:val="006579C6"/>
    <w:rsid w:val="00657F32"/>
    <w:rsid w:val="006627B9"/>
    <w:rsid w:val="006679CB"/>
    <w:rsid w:val="0067150D"/>
    <w:rsid w:val="00676136"/>
    <w:rsid w:val="006816A2"/>
    <w:rsid w:val="00685FB9"/>
    <w:rsid w:val="00693189"/>
    <w:rsid w:val="00697CAE"/>
    <w:rsid w:val="006A251D"/>
    <w:rsid w:val="006A5EE0"/>
    <w:rsid w:val="006B0A2D"/>
    <w:rsid w:val="006B1544"/>
    <w:rsid w:val="006B436F"/>
    <w:rsid w:val="006B6CC9"/>
    <w:rsid w:val="006C10FD"/>
    <w:rsid w:val="006C1DDD"/>
    <w:rsid w:val="006C44E3"/>
    <w:rsid w:val="006D0559"/>
    <w:rsid w:val="006D1921"/>
    <w:rsid w:val="006D76D6"/>
    <w:rsid w:val="006E6540"/>
    <w:rsid w:val="006E680A"/>
    <w:rsid w:val="006F55FB"/>
    <w:rsid w:val="00700B23"/>
    <w:rsid w:val="00701D31"/>
    <w:rsid w:val="00703BAF"/>
    <w:rsid w:val="00705C38"/>
    <w:rsid w:val="00711E1C"/>
    <w:rsid w:val="007223EE"/>
    <w:rsid w:val="0072433A"/>
    <w:rsid w:val="00727C18"/>
    <w:rsid w:val="0073060E"/>
    <w:rsid w:val="00732EC2"/>
    <w:rsid w:val="00733441"/>
    <w:rsid w:val="00733597"/>
    <w:rsid w:val="007361F1"/>
    <w:rsid w:val="0074277A"/>
    <w:rsid w:val="0074734D"/>
    <w:rsid w:val="00751656"/>
    <w:rsid w:val="00753704"/>
    <w:rsid w:val="007553FE"/>
    <w:rsid w:val="0075706C"/>
    <w:rsid w:val="007604E3"/>
    <w:rsid w:val="00772BFE"/>
    <w:rsid w:val="00773AB4"/>
    <w:rsid w:val="0077639D"/>
    <w:rsid w:val="00777678"/>
    <w:rsid w:val="00780221"/>
    <w:rsid w:val="007825CA"/>
    <w:rsid w:val="00785B4A"/>
    <w:rsid w:val="00785BA3"/>
    <w:rsid w:val="00790D9F"/>
    <w:rsid w:val="007920BF"/>
    <w:rsid w:val="00795BA4"/>
    <w:rsid w:val="007976A2"/>
    <w:rsid w:val="007B01C7"/>
    <w:rsid w:val="007B194B"/>
    <w:rsid w:val="007B1D5B"/>
    <w:rsid w:val="007B4424"/>
    <w:rsid w:val="007B6EC9"/>
    <w:rsid w:val="007C3000"/>
    <w:rsid w:val="007C316C"/>
    <w:rsid w:val="007C7117"/>
    <w:rsid w:val="007D60AC"/>
    <w:rsid w:val="007D664E"/>
    <w:rsid w:val="007D722D"/>
    <w:rsid w:val="007E00D4"/>
    <w:rsid w:val="007E0C22"/>
    <w:rsid w:val="007E5342"/>
    <w:rsid w:val="007E5DB9"/>
    <w:rsid w:val="007E7189"/>
    <w:rsid w:val="007F0C37"/>
    <w:rsid w:val="007F1CC6"/>
    <w:rsid w:val="007F4417"/>
    <w:rsid w:val="00800C43"/>
    <w:rsid w:val="008026B2"/>
    <w:rsid w:val="00803976"/>
    <w:rsid w:val="008048F4"/>
    <w:rsid w:val="00804969"/>
    <w:rsid w:val="00805008"/>
    <w:rsid w:val="00806298"/>
    <w:rsid w:val="0080675F"/>
    <w:rsid w:val="00806DED"/>
    <w:rsid w:val="008140C0"/>
    <w:rsid w:val="0082221A"/>
    <w:rsid w:val="00827BB6"/>
    <w:rsid w:val="0083051E"/>
    <w:rsid w:val="00834FAD"/>
    <w:rsid w:val="00836952"/>
    <w:rsid w:val="0084423E"/>
    <w:rsid w:val="00844DFF"/>
    <w:rsid w:val="00846B41"/>
    <w:rsid w:val="008474D5"/>
    <w:rsid w:val="00870805"/>
    <w:rsid w:val="00873F5B"/>
    <w:rsid w:val="00876619"/>
    <w:rsid w:val="00881B3E"/>
    <w:rsid w:val="00882210"/>
    <w:rsid w:val="00882504"/>
    <w:rsid w:val="00883C53"/>
    <w:rsid w:val="00883F75"/>
    <w:rsid w:val="0088427C"/>
    <w:rsid w:val="00885624"/>
    <w:rsid w:val="008917E5"/>
    <w:rsid w:val="0089184B"/>
    <w:rsid w:val="00893C65"/>
    <w:rsid w:val="008A5907"/>
    <w:rsid w:val="008B16AD"/>
    <w:rsid w:val="008B1AAA"/>
    <w:rsid w:val="008C00C1"/>
    <w:rsid w:val="008C2711"/>
    <w:rsid w:val="008C2BD2"/>
    <w:rsid w:val="008C51A6"/>
    <w:rsid w:val="008C6A89"/>
    <w:rsid w:val="008D457A"/>
    <w:rsid w:val="008E3A88"/>
    <w:rsid w:val="008E6F08"/>
    <w:rsid w:val="008F11CC"/>
    <w:rsid w:val="008F1EDF"/>
    <w:rsid w:val="008F26AF"/>
    <w:rsid w:val="00900116"/>
    <w:rsid w:val="00901BA4"/>
    <w:rsid w:val="009028DE"/>
    <w:rsid w:val="00907D5D"/>
    <w:rsid w:val="00910046"/>
    <w:rsid w:val="00910BAC"/>
    <w:rsid w:val="0091222D"/>
    <w:rsid w:val="00916372"/>
    <w:rsid w:val="009212A0"/>
    <w:rsid w:val="00922583"/>
    <w:rsid w:val="00924092"/>
    <w:rsid w:val="00925919"/>
    <w:rsid w:val="0094034A"/>
    <w:rsid w:val="00940DFD"/>
    <w:rsid w:val="00942D90"/>
    <w:rsid w:val="0094569B"/>
    <w:rsid w:val="009527BD"/>
    <w:rsid w:val="009619C0"/>
    <w:rsid w:val="00974856"/>
    <w:rsid w:val="00977162"/>
    <w:rsid w:val="00977B5D"/>
    <w:rsid w:val="00980055"/>
    <w:rsid w:val="00980C3C"/>
    <w:rsid w:val="00982BEA"/>
    <w:rsid w:val="00984117"/>
    <w:rsid w:val="00993032"/>
    <w:rsid w:val="00994D76"/>
    <w:rsid w:val="00994D8F"/>
    <w:rsid w:val="00994E31"/>
    <w:rsid w:val="00996615"/>
    <w:rsid w:val="009969D3"/>
    <w:rsid w:val="00997BE8"/>
    <w:rsid w:val="009A4B7E"/>
    <w:rsid w:val="009A7042"/>
    <w:rsid w:val="009B0604"/>
    <w:rsid w:val="009B23E1"/>
    <w:rsid w:val="009B245C"/>
    <w:rsid w:val="009B69BB"/>
    <w:rsid w:val="009B7B49"/>
    <w:rsid w:val="009C3FD4"/>
    <w:rsid w:val="009C7D9C"/>
    <w:rsid w:val="009D1D08"/>
    <w:rsid w:val="009D46CB"/>
    <w:rsid w:val="009E0EDC"/>
    <w:rsid w:val="009E14FA"/>
    <w:rsid w:val="009F4670"/>
    <w:rsid w:val="009F68DF"/>
    <w:rsid w:val="009F79BB"/>
    <w:rsid w:val="00A045C7"/>
    <w:rsid w:val="00A04D23"/>
    <w:rsid w:val="00A0545F"/>
    <w:rsid w:val="00A127BF"/>
    <w:rsid w:val="00A16096"/>
    <w:rsid w:val="00A16BF9"/>
    <w:rsid w:val="00A17DAE"/>
    <w:rsid w:val="00A2028E"/>
    <w:rsid w:val="00A202DB"/>
    <w:rsid w:val="00A20E26"/>
    <w:rsid w:val="00A24E71"/>
    <w:rsid w:val="00A27463"/>
    <w:rsid w:val="00A30332"/>
    <w:rsid w:val="00A304A7"/>
    <w:rsid w:val="00A30E4E"/>
    <w:rsid w:val="00A31578"/>
    <w:rsid w:val="00A35F95"/>
    <w:rsid w:val="00A426ED"/>
    <w:rsid w:val="00A57795"/>
    <w:rsid w:val="00A57F72"/>
    <w:rsid w:val="00A62FDC"/>
    <w:rsid w:val="00A65A30"/>
    <w:rsid w:val="00A702EB"/>
    <w:rsid w:val="00A74356"/>
    <w:rsid w:val="00A75DFC"/>
    <w:rsid w:val="00A80781"/>
    <w:rsid w:val="00A8446C"/>
    <w:rsid w:val="00A90265"/>
    <w:rsid w:val="00A91F6F"/>
    <w:rsid w:val="00A9307F"/>
    <w:rsid w:val="00A93A7A"/>
    <w:rsid w:val="00A94693"/>
    <w:rsid w:val="00A94D6D"/>
    <w:rsid w:val="00A95989"/>
    <w:rsid w:val="00A96D42"/>
    <w:rsid w:val="00AA20F0"/>
    <w:rsid w:val="00AB1FEB"/>
    <w:rsid w:val="00AB3422"/>
    <w:rsid w:val="00AC0120"/>
    <w:rsid w:val="00AC1221"/>
    <w:rsid w:val="00AD0E69"/>
    <w:rsid w:val="00AD2C93"/>
    <w:rsid w:val="00AD4E38"/>
    <w:rsid w:val="00AD5E52"/>
    <w:rsid w:val="00AD6946"/>
    <w:rsid w:val="00AE529F"/>
    <w:rsid w:val="00AE6571"/>
    <w:rsid w:val="00AE7EF7"/>
    <w:rsid w:val="00AF025B"/>
    <w:rsid w:val="00AF5031"/>
    <w:rsid w:val="00AF59B6"/>
    <w:rsid w:val="00AF7A17"/>
    <w:rsid w:val="00B01125"/>
    <w:rsid w:val="00B03826"/>
    <w:rsid w:val="00B04EDE"/>
    <w:rsid w:val="00B05258"/>
    <w:rsid w:val="00B05FAE"/>
    <w:rsid w:val="00B07750"/>
    <w:rsid w:val="00B113F7"/>
    <w:rsid w:val="00B17F81"/>
    <w:rsid w:val="00B22F8C"/>
    <w:rsid w:val="00B273BC"/>
    <w:rsid w:val="00B27CDB"/>
    <w:rsid w:val="00B33958"/>
    <w:rsid w:val="00B33D79"/>
    <w:rsid w:val="00B37EFF"/>
    <w:rsid w:val="00B4292D"/>
    <w:rsid w:val="00B45348"/>
    <w:rsid w:val="00B45F5D"/>
    <w:rsid w:val="00B5215B"/>
    <w:rsid w:val="00B53F48"/>
    <w:rsid w:val="00B57ED3"/>
    <w:rsid w:val="00B61146"/>
    <w:rsid w:val="00B612E9"/>
    <w:rsid w:val="00B63EF8"/>
    <w:rsid w:val="00B648B7"/>
    <w:rsid w:val="00B70110"/>
    <w:rsid w:val="00B713C2"/>
    <w:rsid w:val="00B813CA"/>
    <w:rsid w:val="00B909B0"/>
    <w:rsid w:val="00B92932"/>
    <w:rsid w:val="00B94D5F"/>
    <w:rsid w:val="00B9560E"/>
    <w:rsid w:val="00B96019"/>
    <w:rsid w:val="00B960D9"/>
    <w:rsid w:val="00B96991"/>
    <w:rsid w:val="00BA044F"/>
    <w:rsid w:val="00BA1D58"/>
    <w:rsid w:val="00BA3868"/>
    <w:rsid w:val="00BB0E22"/>
    <w:rsid w:val="00BB2E5F"/>
    <w:rsid w:val="00BB4ACF"/>
    <w:rsid w:val="00BB512F"/>
    <w:rsid w:val="00BC2146"/>
    <w:rsid w:val="00BC6540"/>
    <w:rsid w:val="00BD1F9C"/>
    <w:rsid w:val="00BD3559"/>
    <w:rsid w:val="00BD712B"/>
    <w:rsid w:val="00BE0A1F"/>
    <w:rsid w:val="00BE19AA"/>
    <w:rsid w:val="00BE29C6"/>
    <w:rsid w:val="00BE3ED7"/>
    <w:rsid w:val="00BE61CA"/>
    <w:rsid w:val="00BF0B65"/>
    <w:rsid w:val="00BF2770"/>
    <w:rsid w:val="00C002F0"/>
    <w:rsid w:val="00C0318F"/>
    <w:rsid w:val="00C03507"/>
    <w:rsid w:val="00C20F7F"/>
    <w:rsid w:val="00C215B6"/>
    <w:rsid w:val="00C22126"/>
    <w:rsid w:val="00C224AA"/>
    <w:rsid w:val="00C22EA5"/>
    <w:rsid w:val="00C3112A"/>
    <w:rsid w:val="00C32104"/>
    <w:rsid w:val="00C4125B"/>
    <w:rsid w:val="00C43C3E"/>
    <w:rsid w:val="00C46F98"/>
    <w:rsid w:val="00C52679"/>
    <w:rsid w:val="00C563B7"/>
    <w:rsid w:val="00C5697E"/>
    <w:rsid w:val="00C61BE5"/>
    <w:rsid w:val="00C65349"/>
    <w:rsid w:val="00C71C0A"/>
    <w:rsid w:val="00C73849"/>
    <w:rsid w:val="00C76276"/>
    <w:rsid w:val="00C76F25"/>
    <w:rsid w:val="00C83221"/>
    <w:rsid w:val="00C87887"/>
    <w:rsid w:val="00C9199C"/>
    <w:rsid w:val="00C94445"/>
    <w:rsid w:val="00C974F4"/>
    <w:rsid w:val="00C97790"/>
    <w:rsid w:val="00CA5737"/>
    <w:rsid w:val="00CB4787"/>
    <w:rsid w:val="00CB7755"/>
    <w:rsid w:val="00CC6887"/>
    <w:rsid w:val="00CD3206"/>
    <w:rsid w:val="00CE39FD"/>
    <w:rsid w:val="00CE3A82"/>
    <w:rsid w:val="00CE665B"/>
    <w:rsid w:val="00CE68F0"/>
    <w:rsid w:val="00CE6DE9"/>
    <w:rsid w:val="00CF1513"/>
    <w:rsid w:val="00CF2938"/>
    <w:rsid w:val="00CF43A1"/>
    <w:rsid w:val="00CF758A"/>
    <w:rsid w:val="00D00C5F"/>
    <w:rsid w:val="00D06A94"/>
    <w:rsid w:val="00D20CEB"/>
    <w:rsid w:val="00D304B2"/>
    <w:rsid w:val="00D30EF9"/>
    <w:rsid w:val="00D370E8"/>
    <w:rsid w:val="00D41AEB"/>
    <w:rsid w:val="00D41DE6"/>
    <w:rsid w:val="00D42CA6"/>
    <w:rsid w:val="00D43BB6"/>
    <w:rsid w:val="00D446D8"/>
    <w:rsid w:val="00D44985"/>
    <w:rsid w:val="00D51FA6"/>
    <w:rsid w:val="00D6731C"/>
    <w:rsid w:val="00D67FBB"/>
    <w:rsid w:val="00D703E5"/>
    <w:rsid w:val="00D719CB"/>
    <w:rsid w:val="00D73E3F"/>
    <w:rsid w:val="00D7635D"/>
    <w:rsid w:val="00D7685E"/>
    <w:rsid w:val="00D7777E"/>
    <w:rsid w:val="00D85110"/>
    <w:rsid w:val="00D85BC2"/>
    <w:rsid w:val="00D9304A"/>
    <w:rsid w:val="00D93F85"/>
    <w:rsid w:val="00D96A41"/>
    <w:rsid w:val="00DA235E"/>
    <w:rsid w:val="00DA4993"/>
    <w:rsid w:val="00DB1357"/>
    <w:rsid w:val="00DB683D"/>
    <w:rsid w:val="00DB7567"/>
    <w:rsid w:val="00DC310E"/>
    <w:rsid w:val="00DC37E2"/>
    <w:rsid w:val="00DD1213"/>
    <w:rsid w:val="00DD1AF5"/>
    <w:rsid w:val="00DD4B25"/>
    <w:rsid w:val="00DD6FA7"/>
    <w:rsid w:val="00DD7333"/>
    <w:rsid w:val="00DE1295"/>
    <w:rsid w:val="00DE3E44"/>
    <w:rsid w:val="00DE4870"/>
    <w:rsid w:val="00DE6ECC"/>
    <w:rsid w:val="00DF234E"/>
    <w:rsid w:val="00DF3026"/>
    <w:rsid w:val="00DF3492"/>
    <w:rsid w:val="00DF51C6"/>
    <w:rsid w:val="00DF5FCD"/>
    <w:rsid w:val="00E02C1D"/>
    <w:rsid w:val="00E073CA"/>
    <w:rsid w:val="00E107A1"/>
    <w:rsid w:val="00E14611"/>
    <w:rsid w:val="00E165F0"/>
    <w:rsid w:val="00E23B1E"/>
    <w:rsid w:val="00E23E34"/>
    <w:rsid w:val="00E27CEA"/>
    <w:rsid w:val="00E30188"/>
    <w:rsid w:val="00E311DC"/>
    <w:rsid w:val="00E36C40"/>
    <w:rsid w:val="00E41CB2"/>
    <w:rsid w:val="00E41DB5"/>
    <w:rsid w:val="00E42F8B"/>
    <w:rsid w:val="00E44F00"/>
    <w:rsid w:val="00E507E4"/>
    <w:rsid w:val="00E53B76"/>
    <w:rsid w:val="00E6004A"/>
    <w:rsid w:val="00E61FDE"/>
    <w:rsid w:val="00E626FA"/>
    <w:rsid w:val="00E635C2"/>
    <w:rsid w:val="00E64687"/>
    <w:rsid w:val="00E67660"/>
    <w:rsid w:val="00E679B6"/>
    <w:rsid w:val="00E71886"/>
    <w:rsid w:val="00E84F46"/>
    <w:rsid w:val="00E85BA9"/>
    <w:rsid w:val="00E85DFB"/>
    <w:rsid w:val="00E85E10"/>
    <w:rsid w:val="00E914B5"/>
    <w:rsid w:val="00E953D7"/>
    <w:rsid w:val="00EA462E"/>
    <w:rsid w:val="00EB0A4B"/>
    <w:rsid w:val="00EB1DCA"/>
    <w:rsid w:val="00EB57B3"/>
    <w:rsid w:val="00EB7234"/>
    <w:rsid w:val="00EC0B37"/>
    <w:rsid w:val="00EC2C89"/>
    <w:rsid w:val="00EC359B"/>
    <w:rsid w:val="00EC5CAD"/>
    <w:rsid w:val="00EC60B7"/>
    <w:rsid w:val="00ED16A0"/>
    <w:rsid w:val="00ED3DEC"/>
    <w:rsid w:val="00ED52EA"/>
    <w:rsid w:val="00EE2001"/>
    <w:rsid w:val="00EE34DE"/>
    <w:rsid w:val="00EE435B"/>
    <w:rsid w:val="00EE4759"/>
    <w:rsid w:val="00EE676C"/>
    <w:rsid w:val="00EF1134"/>
    <w:rsid w:val="00EF13DD"/>
    <w:rsid w:val="00EF3405"/>
    <w:rsid w:val="00EF3C3D"/>
    <w:rsid w:val="00EF6EA3"/>
    <w:rsid w:val="00EF7757"/>
    <w:rsid w:val="00F05090"/>
    <w:rsid w:val="00F06BCD"/>
    <w:rsid w:val="00F114DE"/>
    <w:rsid w:val="00F14884"/>
    <w:rsid w:val="00F201F3"/>
    <w:rsid w:val="00F20992"/>
    <w:rsid w:val="00F20A63"/>
    <w:rsid w:val="00F21A66"/>
    <w:rsid w:val="00F23775"/>
    <w:rsid w:val="00F241A5"/>
    <w:rsid w:val="00F351C2"/>
    <w:rsid w:val="00F40B1B"/>
    <w:rsid w:val="00F41C35"/>
    <w:rsid w:val="00F41F5C"/>
    <w:rsid w:val="00F4234D"/>
    <w:rsid w:val="00F43AD9"/>
    <w:rsid w:val="00F46532"/>
    <w:rsid w:val="00F568E7"/>
    <w:rsid w:val="00F60843"/>
    <w:rsid w:val="00F6331C"/>
    <w:rsid w:val="00F633D7"/>
    <w:rsid w:val="00F748E7"/>
    <w:rsid w:val="00F74D1D"/>
    <w:rsid w:val="00F74F8F"/>
    <w:rsid w:val="00F75E0A"/>
    <w:rsid w:val="00F766A2"/>
    <w:rsid w:val="00F77D2A"/>
    <w:rsid w:val="00F8256B"/>
    <w:rsid w:val="00F82960"/>
    <w:rsid w:val="00F90E73"/>
    <w:rsid w:val="00F97A56"/>
    <w:rsid w:val="00FA32DD"/>
    <w:rsid w:val="00FB2087"/>
    <w:rsid w:val="00FB367D"/>
    <w:rsid w:val="00FC1C1F"/>
    <w:rsid w:val="00FC455D"/>
    <w:rsid w:val="00FC7CE0"/>
    <w:rsid w:val="00FD326C"/>
    <w:rsid w:val="00FE172A"/>
    <w:rsid w:val="00FE20A6"/>
    <w:rsid w:val="00FE2B43"/>
    <w:rsid w:val="00FE31BB"/>
    <w:rsid w:val="00FE5DDD"/>
    <w:rsid w:val="00FF034D"/>
    <w:rsid w:val="00FF075F"/>
    <w:rsid w:val="00FF2187"/>
    <w:rsid w:val="00FF2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31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diashow/erweiter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5DC7-B819-A542-BDD3-FEFAAE0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Profil2 Marketing</cp:lastModifiedBy>
  <cp:revision>8</cp:revision>
  <cp:lastPrinted>2020-01-28T14:18:00Z</cp:lastPrinted>
  <dcterms:created xsi:type="dcterms:W3CDTF">2020-01-29T10:23:00Z</dcterms:created>
  <dcterms:modified xsi:type="dcterms:W3CDTF">2020-02-07T09:39:00Z</dcterms:modified>
  <cp:category/>
</cp:coreProperties>
</file>